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bbh8nyprz1ha" w:id="0"/>
      <w:bookmarkEnd w:id="0"/>
      <w:r w:rsidDel="00000000" w:rsidR="00000000" w:rsidRPr="00000000">
        <w:rPr>
          <w:rtl w:val="0"/>
        </w:rPr>
        <w:t xml:space="preserve">Circuits de lògica binària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sz w:val="36"/>
          <w:szCs w:val="36"/>
        </w:rPr>
      </w:pPr>
      <w:bookmarkStart w:colFirst="0" w:colLast="0" w:name="_fbsyltwgu4o6" w:id="1"/>
      <w:bookmarkEnd w:id="1"/>
      <w:r w:rsidDel="00000000" w:rsidR="00000000" w:rsidRPr="00000000">
        <w:rPr>
          <w:sz w:val="36"/>
          <w:szCs w:val="36"/>
          <w:rtl w:val="0"/>
        </w:rPr>
        <w:t xml:space="preserve">Representar el circuit de la següent expressió lògica</w:t>
      </w:r>
    </w:p>
    <w:p w:rsidR="00000000" w:rsidDel="00000000" w:rsidP="00000000" w:rsidRDefault="00000000" w:rsidRPr="00000000" w14:paraId="00000003">
      <w:pPr>
        <w:pStyle w:val="Subtitle"/>
        <w:pageBreakBefore w:val="0"/>
        <w:rPr>
          <w:sz w:val="28"/>
          <w:szCs w:val="28"/>
        </w:rPr>
      </w:pPr>
      <w:bookmarkStart w:colFirst="0" w:colLast="0" w:name="_6g2jpfy8ljez" w:id="2"/>
      <w:bookmarkEnd w:id="2"/>
      <w:r w:rsidDel="00000000" w:rsidR="00000000" w:rsidRPr="00000000">
        <w:rPr>
          <w:sz w:val="28"/>
          <w:szCs w:val="28"/>
          <w:rtl w:val="0"/>
        </w:rPr>
        <w:t xml:space="preserve">Copiar una captura de pantalla del circuit amb la seva taula de veritat.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NOT(X AND Y) OR NOT(X AND Z)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200" w:line="360" w:lineRule="auto"/>
        <w:rPr/>
      </w:pPr>
      <w:r w:rsidDel="00000000" w:rsidR="00000000" w:rsidRPr="00000000">
        <w:rPr>
          <w:rFonts w:ascii="Open Sans" w:cs="Open Sans" w:eastAsia="Open Sans" w:hAnsi="Open Sans"/>
        </w:rPr>
        <mc:AlternateContent>
          <mc:Choice Requires="wpg">
            <w:drawing>
              <wp:inline distB="114300" distT="114300" distL="114300" distR="114300">
                <wp:extent cx="4131437" cy="179809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28425" y="805025"/>
                          <a:ext cx="4131437" cy="1798095"/>
                          <a:chOff x="1428425" y="805025"/>
                          <a:chExt cx="4686300" cy="20288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8425" y="805025"/>
                            <a:ext cx="46863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31437" cy="1798095"/>
                <wp:effectExtent b="0" l="0" r="0" 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31437" cy="17980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1114425" cy="1943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fi7jnokowpmu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rdhdk2hm3ngx" w:id="4"/>
      <w:bookmarkEnd w:id="4"/>
      <w:r w:rsidDel="00000000" w:rsidR="00000000" w:rsidRPr="00000000">
        <w:rPr>
          <w:rtl w:val="0"/>
        </w:rPr>
        <w:t xml:space="preserve">Prova les lleis de Morgan</w:t>
      </w:r>
    </w:p>
    <w:p w:rsidR="00000000" w:rsidDel="00000000" w:rsidP="00000000" w:rsidRDefault="00000000" w:rsidRPr="00000000" w14:paraId="0000000A">
      <w:pPr>
        <w:pStyle w:val="Subtitle"/>
        <w:pageBreakBefore w:val="0"/>
        <w:rPr/>
      </w:pPr>
      <w:bookmarkStart w:colFirst="0" w:colLast="0" w:name="_ytl1wk1qgdws" w:id="5"/>
      <w:bookmarkEnd w:id="5"/>
      <w:r w:rsidDel="00000000" w:rsidR="00000000" w:rsidRPr="00000000">
        <w:rPr>
          <w:rtl w:val="0"/>
        </w:rPr>
        <w:t xml:space="preserve">Fes un circuit per a cada terme de la igualtat per veure que el resultat és el mateix.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(A OR B) = NOT A AND NOT B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838450" cy="12763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28725" cy="1466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76600" cy="1219693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918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196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00150" cy="1448293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7285" l="454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48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(A AND B) = NOT A OR NOT B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9875" cy="111460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7956" l="2539" r="3809" t="726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14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219200" cy="148608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4282" l="92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8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00375" cy="1148896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14499" l="5865" r="6145" t="795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4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219200" cy="148608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4282" l="921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8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