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CUENTÓPOLIS · READING PASSPORT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¡Salió el sol!</w:t>
      </w:r>
    </w:p>
    <w:p>
      <w:pPr>
        <w:pBdr>
          <w:bottom w:val="single" w:color="000000" w:sz="6" w:space="4"/>
        </w:pBdr>
        <w:spacing w:after="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Serie: Don Pico nos enseña sobre…  ·  Volumen: Español 3–5  ·  Cuento 2</w:t>
      </w:r>
    </w:p>
    <w:p>
      <w:pPr>
        <w:spacing w:after="12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borrador para aprobación — no construir el lector hasta aprobar este pasaporte.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1. Datos del cuento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Serie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nos enseña sobre… (Series curriculares, Elementary)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Volumen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Español 3–5 (8–10 años). Un solo juego de cuentos; cada nivel se evalúa en su propia meta.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tiempo (el sol y el calor) · la ropa de verano · jugar afuera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Nivel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A1 — nivel único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Extensión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 páginas · 17 oraciones cortas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Lectura en voz alta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3–4 minutos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Tiempo verbal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Presente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Escenario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Gran Ceiba en un día de sol, el día después de “Un día de lluvia”; un claro de la selva para jugar fútbol.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Personajes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(tucán) · Bruno (jabalí / pecarí) · Chica (mono araña) · Iggy (iguana verde). Teo, Mora, Arlo y Nico (coatí) aparecen en las imágenes.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2. Objetivos lingüísticos (Puedo…)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qué tiempo hace: “Hace sol.” “Hace calor.”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qué ropa lleva alguien: “Bruno lleva una camiseta.”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dar una razón sencilla con porque: “Chica lleva una gorra porque hace sol.”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describir a un personaje por fuera y por dentro (Bruno es negro y grande; es fuerte y activo).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3. Vocabulario nuevo (7 palabras)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49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Palabra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Página(s)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Gesto sugerido (TPR)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sol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1, 2, 5, 6, 7, 9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Manos abiertas en círculo arriba, como rayos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camiseta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Tocarse la camiseta propia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los pantalones cortos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Marcar con las manos la mitad del muslo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gorra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Ponerse una gorra imaginaria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caliente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Tocar algo y retirar la mano rápido: “¡ay!”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sombra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Taparse del sol con la mano y suspirar “¡ah!”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afuera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Señalar hacia la puerta / afuera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Palabras de apoyo (glosario): </w:t>
      </w:r>
      <w:r>
        <w:rPr>
          <w:rFonts w:ascii="Arial" w:cs="Arial" w:eastAsia="Arial" w:hAnsi="Arial"/>
          <w:sz w:val="21"/>
          <w:szCs w:val="21"/>
        </w:rPr>
        <w:t xml:space="preserve">salió, piedra, jabalí, fuerte, activo, fútbol, todos.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4. Estructuras de alta frecuencia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Estructura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Dónde aparece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Hace sol. / Hace calor.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1, 2,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tiene calor.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4, 7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Lleva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4, 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… porque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5, 7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tiempo hace?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2 (repaso del Cuento 1)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5. Momento de gramática (30 segundos, primero el significado)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lleva. </w:t>
      </w:r>
      <w:r>
        <w:rPr>
          <w:rFonts w:ascii="Arial" w:cs="Arial" w:eastAsia="Arial" w:hAnsi="Arial"/>
          <w:sz w:val="21"/>
          <w:szCs w:val="21"/>
        </w:rPr>
        <w:t xml:space="preserve">Después de la página 5. “Bruno lleva una camiseta” = la camiseta está en su cuerpo ahora (gesto: tocarse la ropa). Se compara con algo que ya conocen: “Chica tiene un suéter” (lo tiene en la mano) vs. “Chica lleva una gorra” (la tiene puesta). Solo se nota; no se practica ni se evalúa.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6. El cuento — página por página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Texto final propuesto. Una imagen grande por página.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180"/>
        <w:gridCol w:w="41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Pág.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Texto (A1)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¡Salió el sol!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Hoy no llueve. Hace sol y hace calor.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Gran Ceiba con cielo azul y un sol grande y brillante; la selva verde y seca después de la lluvia.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—¿Qué tiempo hace? —pregunta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—¡Hace sol! —dicen los alumnos.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en una rama; los 7 alumnos miran al cielo, contentos, con la mano sobre los ojos.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es un jabalí negro y grande.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 fuerte y muy activo.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Retrato de Bruno: jabalí negro, grande y fuerte, con cara alegre, listo para correr.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Hoy Bruno tiene calor.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lleva una camiseta y pantalones cortos.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sudando un poco, con camiseta verde y pantalones cortos azules.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Chica lleva una gorra porque hace sol.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Chica con una gorra roja, sonriendo bajo el sol.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Iggy está en una piedra caliente.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Iggy necesita el sol.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Iggy acostado en una piedra grande, bañado por el sol, muy feliz.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no está en el sol.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está en la sombra porque tiene calor.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descansando en la sombra fresca de la Ceiba, mientras Iggy sigue al sol.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—¡Vamos afuera! —dice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—¡Vamos a jugar fútbol!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con una pelota de fútbol; los alumnos saltan de alegría.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Hace sol y hace calor.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¡Todos juegan fútbol afuera!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Partido de fútbol en un claro de la selva; Bruno corre con la pelota, todos ríen.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7. Ritmo por nivel (Español 3, 4 y 5)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Las metas por nivel son una propuesta; confirmar con el plan curricular de cada grado.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3 — entender y responder con palabras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Opción: “¿Hace sol o llueve?” “¿Bruno lleva una gorra o una camiseta?”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Producción: una palabra o frase corta (“Hace sol.” “Una gorra.”).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4 — responder con oraciones y porque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“¿Por qué lleva Chica una gorra?” → “Porque hace sol.”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Comparar con el Cuento 1: “En el Cuento 1 llueve; hoy hace sol.”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5 — describir con apoyo (techo bajo)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Meta: 1 rasgo de cómo es por fuera + 1 rasgo de cómo es por dentro, siempre con marco y opciones.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Marco fijo a la vista: “___ es ___. Es ___.” con un banco de palabras con imágenes (grande / pequeño, café / negro / verde, simpático / fuerte / divertido).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Primero elegir entre dos: “¿Bruno es grande o pequeño?” → señalar o decir una palabra. Después, si puede, la oración completa con el marco.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Se acepta oral, señalando o arrastrando en Seesaw; no se exige escribir.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Modelo del cuento: la página 3. Se describe primero al mismo personaje del cuento antes de pasar a otro amigo.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8. Preguntas de comprensión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Las preguntas 1 y 2 van en el lector (opción múltiple con imagen y palabra). Las 3 y 4 son orales.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300"/>
        <w:gridCol w:w="508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Pregunta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Opciones (la clave está abajo)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lleva Chica?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 suéter · una gorra · un paraguas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¿Dónde está Bruno cuando tiene calor?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el sol · en la sombra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necesita Iggy?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respuesta oral (el sol)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¿Cómo es Bruno? (dos opciones a la vez)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grande · pequeño  /  activo · cansado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19"/>
          <w:szCs w:val="19"/>
        </w:rPr>
        <w:t xml:space="preserve">Clave del maestro: 1 una gorra · 2 en la sombra · 3 el sol · 4 grande, activo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9. Pregunta de Don Pico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“¿Qué llevas tú hoy?” </w:t>
      </w:r>
      <w:r>
        <w:rPr>
          <w:rFonts w:ascii="Arial" w:cs="Arial" w:eastAsia="Arial" w:hAnsi="Arial"/>
          <w:sz w:val="21"/>
          <w:szCs w:val="21"/>
        </w:rPr>
        <w:t xml:space="preserve">Cada niño responde: “Llevo una camiseta / una gorra / …”.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10. Componentes de la serie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 este cuento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Huellas del Viajero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Vacío — no hay visitante.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Palabra del Bosque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se usa en esta serie.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Hilo de estaciones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Cierra la pareja lluvia / sol. Conexión con Belice: hay una estación seca y una estación de lluvias (para comentar en inglés o con imágenes; la palabra “estación” llega en el Cuento 5).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11. Sensibilidad de contenido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Ninguna escena delicada. Bruno tiene calor y lo resuelve descansando en la sombra.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Ciencia sencilla y correcta: las iguanas necesitan el sol para calentar su cuerpo.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12. Notas de continuidad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Solo personajes de los capítulos 1–2 de Chica y sus Amigos. Nico es un coatí, con su canasta de fruta.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Ocurre el día después del Cuento 1; Nico ya no necesita su suéter rojo.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Ropa fija en las imágenes: Bruno con camiseta verde y pantalones cortos azules; Chica con gorra roja.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13. Actividades de seguimiento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Seesaw: vestir al personaje según el tiempo (sol o lluvia) y grabar “Lleva ___ porque ___.”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Canva Picture Talk: las 7 palabras + comparación lluvia / sol con fotos reales de Belice.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Canva Picture Talk, sección “¿Y en otros lugares?”: el mismo árbol en las cuatro estaciones con fotos reales (solo input; prepara los Cuentos 3–5).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Imprimible: “¿Qué llevo?” — dibujar la ropa para un día de sol y un día de lluvia.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Sin Wayground (K–5).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14. Archivos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Archivo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Este pasaporte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donpico_35c2_passport_Salio_el_Sol.docx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Lector (A1)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donpico_35c2_reader_Salio_el_Sol.html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Imágenes del cuento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covers/donpico-35c2-01.jpg … covers/donpico-35c2-09.jpg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Cuentópolis · Don Pico Español 3–5 · Cuento 2 · Reading Passport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2026-10-16T00:41:46.025Z</dcterms:created>
  <dcterms:modified xsi:type="dcterms:W3CDTF">2026-10-16T00:41:46.025Z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