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038AB9" w14:textId="7397EDFF" w:rsidR="00553A43" w:rsidRPr="004D7DBC" w:rsidRDefault="00553A43">
      <w:pPr>
        <w:rPr>
          <w:b/>
          <w:bCs/>
          <w:sz w:val="32"/>
          <w:szCs w:val="32"/>
        </w:rPr>
      </w:pPr>
      <w:r w:rsidRPr="004D7DBC">
        <w:rPr>
          <w:b/>
          <w:bCs/>
          <w:sz w:val="32"/>
          <w:szCs w:val="32"/>
        </w:rPr>
        <w:t>Logistic Regression Classification Report</w:t>
      </w:r>
    </w:p>
    <w:p w14:paraId="73F1DDF7" w14:textId="787F507D" w:rsidR="00553A43" w:rsidRDefault="00553A43"/>
    <w:p w14:paraId="473FC877" w14:textId="1274541B" w:rsidR="000960BA" w:rsidRPr="004D7DBC" w:rsidRDefault="000960BA" w:rsidP="00F65307">
      <w:pPr>
        <w:jc w:val="center"/>
        <w:rPr>
          <w:b/>
          <w:bCs/>
          <w:sz w:val="28"/>
          <w:szCs w:val="28"/>
        </w:rPr>
      </w:pPr>
      <w:r w:rsidRPr="004D7DBC">
        <w:rPr>
          <w:b/>
          <w:bCs/>
          <w:sz w:val="28"/>
          <w:szCs w:val="28"/>
        </w:rPr>
        <w:t>Model Objective</w:t>
      </w:r>
    </w:p>
    <w:p w14:paraId="6C516465" w14:textId="61150056" w:rsidR="000960BA" w:rsidRDefault="000960BA">
      <w:r w:rsidRPr="000960BA">
        <w:t>The goal of the logistic regression model was to predict whether a start</w:t>
      </w:r>
      <w:r>
        <w:t>-</w:t>
      </w:r>
      <w:r w:rsidRPr="000960BA">
        <w:t>up will be successful (status = 1) based on funding history, milestones, industry category, and location indicators.</w:t>
      </w:r>
    </w:p>
    <w:p w14:paraId="61BB4294" w14:textId="21C88F5F" w:rsidR="00553A43" w:rsidRDefault="00553A43"/>
    <w:p w14:paraId="2630FF9D" w14:textId="6C3D94C2" w:rsidR="000960BA" w:rsidRPr="004D7DBC" w:rsidRDefault="000960BA" w:rsidP="00F65307">
      <w:pPr>
        <w:jc w:val="center"/>
        <w:rPr>
          <w:b/>
          <w:bCs/>
          <w:sz w:val="28"/>
          <w:szCs w:val="28"/>
        </w:rPr>
      </w:pPr>
      <w:r w:rsidRPr="004D7DBC">
        <w:rPr>
          <w:b/>
          <w:bCs/>
          <w:sz w:val="28"/>
          <w:szCs w:val="28"/>
        </w:rPr>
        <w:t>Model Performance</w:t>
      </w:r>
    </w:p>
    <w:p w14:paraId="42A090C0" w14:textId="56640303" w:rsidR="000960BA" w:rsidRDefault="000960BA" w:rsidP="00F65307">
      <w:pPr>
        <w:jc w:val="center"/>
      </w:pPr>
      <w:r>
        <w:rPr>
          <w:noProof/>
        </w:rPr>
        <w:drawing>
          <wp:inline distT="0" distB="0" distL="0" distR="0" wp14:anchorId="55D46773" wp14:editId="4F1542D3">
            <wp:extent cx="2076784" cy="1249447"/>
            <wp:effectExtent l="0" t="0" r="0" b="0"/>
            <wp:docPr id="1929649478"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649478" name="Picture 2" descr="A screenshot of a computer&#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2107449" cy="1267896"/>
                    </a:xfrm>
                    <a:prstGeom prst="rect">
                      <a:avLst/>
                    </a:prstGeom>
                  </pic:spPr>
                </pic:pic>
              </a:graphicData>
            </a:graphic>
          </wp:inline>
        </w:drawing>
      </w:r>
    </w:p>
    <w:p w14:paraId="73B2C934" w14:textId="2CDDBB7D" w:rsidR="000960BA" w:rsidRDefault="000960BA"/>
    <w:p w14:paraId="516E7DF4" w14:textId="4DE40E7D" w:rsidR="000960BA" w:rsidRDefault="000960BA">
      <w:r w:rsidRPr="004D7DBC">
        <w:rPr>
          <w:b/>
          <w:bCs/>
        </w:rPr>
        <w:t>Accuracy:</w:t>
      </w:r>
      <w:r>
        <w:t xml:space="preserve"> percentage of correct predictions</w:t>
      </w:r>
    </w:p>
    <w:p w14:paraId="410CB238" w14:textId="58099985" w:rsidR="000960BA" w:rsidRDefault="000960BA" w:rsidP="004D7DBC">
      <w:pPr>
        <w:pStyle w:val="ListParagraph"/>
        <w:numPr>
          <w:ilvl w:val="0"/>
          <w:numId w:val="2"/>
        </w:numPr>
      </w:pPr>
      <w:r>
        <w:t>About 71.4% of start-ups are classified correctly as success or failure</w:t>
      </w:r>
    </w:p>
    <w:p w14:paraId="41F9D7B6" w14:textId="09D244BD" w:rsidR="000960BA" w:rsidRDefault="000960BA">
      <w:r w:rsidRPr="004D7DBC">
        <w:rPr>
          <w:b/>
          <w:bCs/>
        </w:rPr>
        <w:t>Precision:</w:t>
      </w:r>
      <w:r>
        <w:t xml:space="preserve"> when model predicts success, how often is it correct (true positives/predicted positives)</w:t>
      </w:r>
    </w:p>
    <w:p w14:paraId="62A3B8C9" w14:textId="5582C83A" w:rsidR="000960BA" w:rsidRDefault="000960BA" w:rsidP="004D7DBC">
      <w:pPr>
        <w:pStyle w:val="ListParagraph"/>
        <w:numPr>
          <w:ilvl w:val="0"/>
          <w:numId w:val="2"/>
        </w:numPr>
      </w:pPr>
      <w:r w:rsidRPr="000960BA">
        <w:t>If the model says a start-up will succeed, it is correct about 77% of the time.</w:t>
      </w:r>
    </w:p>
    <w:p w14:paraId="08B43D72" w14:textId="3286062B" w:rsidR="000960BA" w:rsidRDefault="000960BA">
      <w:r w:rsidRPr="004D7DBC">
        <w:rPr>
          <w:b/>
          <w:bCs/>
        </w:rPr>
        <w:t>Recall:</w:t>
      </w:r>
      <w:r>
        <w:t xml:space="preserve"> how many real </w:t>
      </w:r>
      <w:proofErr w:type="gramStart"/>
      <w:r>
        <w:t>success</w:t>
      </w:r>
      <w:proofErr w:type="gramEnd"/>
      <w:r>
        <w:t xml:space="preserve"> did model catch (true positives/actual positives)</w:t>
      </w:r>
    </w:p>
    <w:p w14:paraId="554A1746" w14:textId="5E46907F" w:rsidR="004D7DBC" w:rsidRDefault="004D7DBC" w:rsidP="004D7DBC">
      <w:pPr>
        <w:pStyle w:val="ListParagraph"/>
        <w:numPr>
          <w:ilvl w:val="0"/>
          <w:numId w:val="2"/>
        </w:numPr>
      </w:pPr>
      <w:r w:rsidRPr="004D7DBC">
        <w:t xml:space="preserve">If the model says a </w:t>
      </w:r>
      <w:proofErr w:type="spellStart"/>
      <w:r w:rsidRPr="004D7DBC">
        <w:t>startup</w:t>
      </w:r>
      <w:proofErr w:type="spellEnd"/>
      <w:r w:rsidRPr="004D7DBC">
        <w:t xml:space="preserve"> will succeed, it is correct about 77% of the time.</w:t>
      </w:r>
    </w:p>
    <w:p w14:paraId="5BEA546E" w14:textId="498E5704" w:rsidR="000960BA" w:rsidRDefault="000960BA">
      <w:r w:rsidRPr="004D7DBC">
        <w:rPr>
          <w:b/>
          <w:bCs/>
        </w:rPr>
        <w:t>F1-score:</w:t>
      </w:r>
      <w:r>
        <w:t xml:space="preserve"> balance of precision and recall</w:t>
      </w:r>
    </w:p>
    <w:p w14:paraId="74AD225F" w14:textId="3BC79620" w:rsidR="000960BA" w:rsidRDefault="000960BA">
      <w:r w:rsidRPr="004D7DBC">
        <w:rPr>
          <w:b/>
          <w:bCs/>
        </w:rPr>
        <w:t>ROC-AUC:</w:t>
      </w:r>
      <w:r>
        <w:t xml:space="preserve"> measure ranking </w:t>
      </w:r>
      <w:proofErr w:type="gramStart"/>
      <w:r>
        <w:t>quality</w:t>
      </w:r>
      <w:proofErr w:type="gramEnd"/>
    </w:p>
    <w:p w14:paraId="75C113B6" w14:textId="3830BECB" w:rsidR="004D7DBC" w:rsidRDefault="004D7DBC" w:rsidP="004D7DBC">
      <w:pPr>
        <w:pStyle w:val="ListParagraph"/>
        <w:numPr>
          <w:ilvl w:val="0"/>
          <w:numId w:val="2"/>
        </w:numPr>
      </w:pPr>
      <w:r>
        <w:t>Range:</w:t>
      </w:r>
    </w:p>
    <w:p w14:paraId="786F1A8B" w14:textId="766EF769" w:rsidR="004D7DBC" w:rsidRDefault="004D7DBC" w:rsidP="004D7DBC">
      <w:pPr>
        <w:ind w:firstLine="720"/>
      </w:pPr>
      <w:r>
        <w:t xml:space="preserve">- </w:t>
      </w:r>
      <w:r>
        <w:rPr>
          <w:rFonts w:hint="eastAsia"/>
        </w:rPr>
        <w:t xml:space="preserve">0.50 </w:t>
      </w:r>
      <w:r>
        <w:rPr>
          <w:rFonts w:hint="eastAsia"/>
        </w:rPr>
        <w:t>→</w:t>
      </w:r>
      <w:r>
        <w:rPr>
          <w:rFonts w:hint="eastAsia"/>
        </w:rPr>
        <w:t xml:space="preserve"> guessin</w:t>
      </w:r>
      <w:r>
        <w:t>g</w:t>
      </w:r>
    </w:p>
    <w:p w14:paraId="1E5624C7" w14:textId="0ED771AA" w:rsidR="004D7DBC" w:rsidRDefault="004D7DBC" w:rsidP="004D7DBC">
      <w:pPr>
        <w:ind w:firstLine="720"/>
      </w:pPr>
      <w:r>
        <w:t xml:space="preserve">- </w:t>
      </w:r>
      <w:r>
        <w:rPr>
          <w:rFonts w:hint="eastAsia"/>
        </w:rPr>
        <w:t>0.70</w:t>
      </w:r>
      <w:r>
        <w:rPr>
          <w:rFonts w:hint="eastAsia"/>
        </w:rPr>
        <w:t>–</w:t>
      </w:r>
      <w:r>
        <w:rPr>
          <w:rFonts w:hint="eastAsia"/>
        </w:rPr>
        <w:t xml:space="preserve">0.80 </w:t>
      </w:r>
      <w:r>
        <w:rPr>
          <w:rFonts w:hint="eastAsia"/>
        </w:rPr>
        <w:t>→</w:t>
      </w:r>
      <w:r>
        <w:rPr>
          <w:rFonts w:hint="eastAsia"/>
        </w:rPr>
        <w:t xml:space="preserve"> model has useful signal</w:t>
      </w:r>
      <w:r>
        <w:t xml:space="preserve"> </w:t>
      </w:r>
      <w:r w:rsidRPr="004D7DBC">
        <w:rPr>
          <w:u w:val="single"/>
        </w:rPr>
        <w:t>(0.76 is in this range)</w:t>
      </w:r>
    </w:p>
    <w:p w14:paraId="19E2E450" w14:textId="2470C3A2" w:rsidR="000960BA" w:rsidRDefault="004D7DBC" w:rsidP="004D7DBC">
      <w:pPr>
        <w:ind w:firstLine="720"/>
      </w:pPr>
      <w:r>
        <w:t xml:space="preserve">- </w:t>
      </w:r>
      <w:r>
        <w:rPr>
          <w:rFonts w:hint="eastAsia"/>
        </w:rPr>
        <w:t xml:space="preserve">0.80+ </w:t>
      </w:r>
      <w:r>
        <w:rPr>
          <w:rFonts w:hint="eastAsia"/>
        </w:rPr>
        <w:t>→</w:t>
      </w:r>
      <w:r>
        <w:rPr>
          <w:rFonts w:hint="eastAsia"/>
        </w:rPr>
        <w:t xml:space="preserve"> strong model</w:t>
      </w:r>
    </w:p>
    <w:p w14:paraId="150DF033" w14:textId="77777777" w:rsidR="004D7DBC" w:rsidRDefault="004D7DBC" w:rsidP="004D7DBC">
      <w:pPr>
        <w:ind w:firstLine="720"/>
      </w:pPr>
    </w:p>
    <w:p w14:paraId="10CD8F8C" w14:textId="543CE03D" w:rsidR="004D7DBC" w:rsidRPr="004D7DBC" w:rsidRDefault="004D7DBC" w:rsidP="004D7DBC">
      <w:pPr>
        <w:rPr>
          <w:b/>
          <w:bCs/>
        </w:rPr>
      </w:pPr>
      <w:r w:rsidRPr="004D7DBC">
        <w:rPr>
          <w:b/>
          <w:bCs/>
        </w:rPr>
        <w:t xml:space="preserve">Confusion Matrix: </w:t>
      </w:r>
    </w:p>
    <w:p w14:paraId="0DFD5BF5" w14:textId="24B06456" w:rsidR="000960BA" w:rsidRDefault="004D7DBC" w:rsidP="00F65307">
      <w:pPr>
        <w:jc w:val="center"/>
      </w:pPr>
      <w:r>
        <w:rPr>
          <w:noProof/>
        </w:rPr>
        <w:drawing>
          <wp:inline distT="0" distB="0" distL="0" distR="0" wp14:anchorId="12027B5E" wp14:editId="5B59F247">
            <wp:extent cx="2589637" cy="2052527"/>
            <wp:effectExtent l="0" t="0" r="1270" b="5080"/>
            <wp:docPr id="513330458" name="Picture 3"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30458" name="Picture 3" descr="A diagram of a graph&#10;&#10;Description automatically generated with medium confidence"/>
                    <pic:cNvPicPr/>
                  </pic:nvPicPr>
                  <pic:blipFill>
                    <a:blip r:embed="rId6">
                      <a:extLst>
                        <a:ext uri="{28A0092B-C50C-407E-A947-70E740481C1C}">
                          <a14:useLocalDpi xmlns:a14="http://schemas.microsoft.com/office/drawing/2010/main" val="0"/>
                        </a:ext>
                      </a:extLst>
                    </a:blip>
                    <a:stretch>
                      <a:fillRect/>
                    </a:stretch>
                  </pic:blipFill>
                  <pic:spPr>
                    <a:xfrm>
                      <a:off x="0" y="0"/>
                      <a:ext cx="2604379" cy="2064211"/>
                    </a:xfrm>
                    <a:prstGeom prst="rect">
                      <a:avLst/>
                    </a:prstGeom>
                  </pic:spPr>
                </pic:pic>
              </a:graphicData>
            </a:graphic>
          </wp:inline>
        </w:drawing>
      </w:r>
    </w:p>
    <w:p w14:paraId="6850AF42" w14:textId="77777777" w:rsidR="004D7DBC" w:rsidRDefault="004D7DBC" w:rsidP="004D7DBC">
      <w:pPr>
        <w:pStyle w:val="ListParagraph"/>
        <w:numPr>
          <w:ilvl w:val="0"/>
          <w:numId w:val="2"/>
        </w:numPr>
      </w:pPr>
      <w:r>
        <w:t>It correctly identifies many successes (93 true positives).</w:t>
      </w:r>
    </w:p>
    <w:p w14:paraId="7A6076BA" w14:textId="1B33851F" w:rsidR="004D7DBC" w:rsidRDefault="004D7DBC" w:rsidP="004D7DBC">
      <w:pPr>
        <w:pStyle w:val="ListParagraph"/>
        <w:numPr>
          <w:ilvl w:val="0"/>
          <w:numId w:val="2"/>
        </w:numPr>
      </w:pPr>
      <w:r>
        <w:t>It sometimes mistakenly labels failed start-ups as successful (26 false positives).</w:t>
      </w:r>
    </w:p>
    <w:p w14:paraId="1E060937" w14:textId="1B9EA884" w:rsidR="004D7DBC" w:rsidRDefault="004D7DBC" w:rsidP="004D7DBC">
      <w:pPr>
        <w:pStyle w:val="ListParagraph"/>
        <w:numPr>
          <w:ilvl w:val="0"/>
          <w:numId w:val="2"/>
        </w:numPr>
      </w:pPr>
      <w:r>
        <w:t>It sometimes misses real successful start-ups (27 false negatives).</w:t>
      </w:r>
    </w:p>
    <w:p w14:paraId="30B3914B" w14:textId="3299872F" w:rsidR="004D7DBC" w:rsidRDefault="004D7DBC" w:rsidP="004D7DBC"/>
    <w:p w14:paraId="46E3D636" w14:textId="5BB666A9" w:rsidR="004D7DBC" w:rsidRDefault="004D7DBC" w:rsidP="004D7DBC"/>
    <w:p w14:paraId="7F8D43B2" w14:textId="47C21F54" w:rsidR="004D7DBC" w:rsidRDefault="00F65307" w:rsidP="00F65307">
      <w:pPr>
        <w:jc w:val="center"/>
        <w:rPr>
          <w:b/>
          <w:bCs/>
          <w:sz w:val="28"/>
          <w:szCs w:val="28"/>
        </w:rPr>
      </w:pPr>
      <w:r w:rsidRPr="00F65307">
        <w:rPr>
          <w:b/>
          <w:bCs/>
          <w:sz w:val="28"/>
          <w:szCs w:val="28"/>
        </w:rPr>
        <w:lastRenderedPageBreak/>
        <w:t>Cross Validation</w:t>
      </w:r>
    </w:p>
    <w:p w14:paraId="7D38A304" w14:textId="77777777" w:rsidR="00F65307" w:rsidRPr="00F65307" w:rsidRDefault="00F65307" w:rsidP="00F65307">
      <w:pPr>
        <w:jc w:val="center"/>
        <w:rPr>
          <w:b/>
          <w:bCs/>
          <w:sz w:val="28"/>
          <w:szCs w:val="28"/>
        </w:rPr>
      </w:pPr>
    </w:p>
    <w:p w14:paraId="628CB23E" w14:textId="78382172" w:rsidR="00F65307" w:rsidRPr="00F65307" w:rsidRDefault="00F65307" w:rsidP="004D7DBC">
      <w:pPr>
        <w:rPr>
          <w:b/>
          <w:bCs/>
        </w:rPr>
      </w:pPr>
      <w:r w:rsidRPr="00F65307">
        <w:rPr>
          <w:b/>
          <w:bCs/>
        </w:rPr>
        <w:t>Here I ran 5-fold Stratified Cross Validation:</w:t>
      </w:r>
    </w:p>
    <w:p w14:paraId="6A48D8E9" w14:textId="4C03F7F2" w:rsidR="00F65307" w:rsidRPr="00F65307" w:rsidRDefault="00F65307" w:rsidP="00F65307">
      <w:pPr>
        <w:pStyle w:val="ListParagraph"/>
        <w:numPr>
          <w:ilvl w:val="0"/>
          <w:numId w:val="4"/>
        </w:numPr>
      </w:pPr>
      <w:r w:rsidRPr="00F65307">
        <w:t>The training data is split into 5 parts.</w:t>
      </w:r>
    </w:p>
    <w:p w14:paraId="07B64315" w14:textId="536D516F" w:rsidR="00F65307" w:rsidRPr="00F65307" w:rsidRDefault="00F65307" w:rsidP="00F65307">
      <w:pPr>
        <w:pStyle w:val="ListParagraph"/>
        <w:numPr>
          <w:ilvl w:val="0"/>
          <w:numId w:val="4"/>
        </w:numPr>
      </w:pPr>
      <w:r w:rsidRPr="00F65307">
        <w:t>For each fold:</w:t>
      </w:r>
    </w:p>
    <w:p w14:paraId="76382756" w14:textId="77777777" w:rsidR="00F65307" w:rsidRPr="00F65307" w:rsidRDefault="00F65307" w:rsidP="00F65307">
      <w:pPr>
        <w:pStyle w:val="ListParagraph"/>
        <w:numPr>
          <w:ilvl w:val="1"/>
          <w:numId w:val="5"/>
        </w:numPr>
      </w:pPr>
      <w:r w:rsidRPr="00F65307">
        <w:t>The model trains on 4 parts.</w:t>
      </w:r>
    </w:p>
    <w:p w14:paraId="6349FC9C" w14:textId="77777777" w:rsidR="00F65307" w:rsidRPr="00F65307" w:rsidRDefault="00F65307" w:rsidP="00F65307">
      <w:pPr>
        <w:pStyle w:val="ListParagraph"/>
        <w:numPr>
          <w:ilvl w:val="1"/>
          <w:numId w:val="5"/>
        </w:numPr>
      </w:pPr>
      <w:r w:rsidRPr="00F65307">
        <w:t>It predicts on the remaining 1 part (unseen).</w:t>
      </w:r>
    </w:p>
    <w:p w14:paraId="4B4C18B4" w14:textId="3FF07198" w:rsidR="004D7DBC" w:rsidRDefault="00F65307" w:rsidP="004D7DBC">
      <w:pPr>
        <w:pStyle w:val="ListParagraph"/>
        <w:numPr>
          <w:ilvl w:val="0"/>
          <w:numId w:val="4"/>
        </w:numPr>
      </w:pPr>
      <w:r w:rsidRPr="00F65307">
        <w:t>This rotates so every start-up is predicted exactly once without being trained on itself.</w:t>
      </w:r>
    </w:p>
    <w:p w14:paraId="0642AC1D" w14:textId="77777777" w:rsidR="00F65307" w:rsidRDefault="00F65307" w:rsidP="00F65307"/>
    <w:p w14:paraId="163C4946" w14:textId="33FE877A" w:rsidR="004D7DBC" w:rsidRPr="00F65307" w:rsidRDefault="00F65307" w:rsidP="004D7DBC">
      <w:pPr>
        <w:rPr>
          <w:b/>
          <w:bCs/>
        </w:rPr>
      </w:pPr>
      <w:r w:rsidRPr="00F65307">
        <w:rPr>
          <w:b/>
          <w:bCs/>
        </w:rPr>
        <w:t xml:space="preserve">Below is the Mean +/- </w:t>
      </w:r>
      <w:proofErr w:type="spellStart"/>
      <w:r w:rsidRPr="00F65307">
        <w:rPr>
          <w:b/>
          <w:bCs/>
        </w:rPr>
        <w:t>Variabillity</w:t>
      </w:r>
      <w:proofErr w:type="spellEnd"/>
      <w:r w:rsidRPr="00F65307">
        <w:rPr>
          <w:b/>
          <w:bCs/>
        </w:rPr>
        <w:t xml:space="preserve"> of each metric:</w:t>
      </w:r>
    </w:p>
    <w:p w14:paraId="46A0260B" w14:textId="77777777" w:rsidR="00F65307" w:rsidRDefault="00F65307" w:rsidP="004D7DBC"/>
    <w:p w14:paraId="36B1C32C" w14:textId="6FC28E9E" w:rsidR="004D7DBC" w:rsidRPr="00EE4592" w:rsidRDefault="004D7DBC" w:rsidP="00EE4592">
      <w:pPr>
        <w:jc w:val="center"/>
      </w:pPr>
      <w:r>
        <w:rPr>
          <w:noProof/>
        </w:rPr>
        <w:drawing>
          <wp:inline distT="0" distB="0" distL="0" distR="0" wp14:anchorId="579AA135" wp14:editId="3333B876">
            <wp:extent cx="2837329" cy="2019794"/>
            <wp:effectExtent l="0" t="0" r="0" b="0"/>
            <wp:docPr id="1744460627"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60627" name="Picture 4" descr="A screenshot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844459" cy="2024869"/>
                    </a:xfrm>
                    <a:prstGeom prst="rect">
                      <a:avLst/>
                    </a:prstGeom>
                  </pic:spPr>
                </pic:pic>
              </a:graphicData>
            </a:graphic>
          </wp:inline>
        </w:drawing>
      </w:r>
    </w:p>
    <w:p w14:paraId="7EC8211D" w14:textId="422BDACB" w:rsidR="004D7DBC" w:rsidRPr="00F65307" w:rsidRDefault="00F65307" w:rsidP="004D7DBC">
      <w:pPr>
        <w:rPr>
          <w:b/>
          <w:bCs/>
        </w:rPr>
      </w:pPr>
      <w:r w:rsidRPr="00F65307">
        <w:rPr>
          <w:b/>
          <w:bCs/>
        </w:rPr>
        <w:t>For 00F Confusion Matrix:</w:t>
      </w:r>
    </w:p>
    <w:p w14:paraId="1BE9F633" w14:textId="12AE0146" w:rsidR="00F65307" w:rsidRDefault="00F65307" w:rsidP="00F65307">
      <w:pPr>
        <w:pStyle w:val="ListParagraph"/>
        <w:numPr>
          <w:ilvl w:val="0"/>
          <w:numId w:val="5"/>
        </w:numPr>
      </w:pPr>
      <w:r>
        <w:t xml:space="preserve">408 successful </w:t>
      </w:r>
      <w:proofErr w:type="spellStart"/>
      <w:r>
        <w:t>startups</w:t>
      </w:r>
      <w:proofErr w:type="spellEnd"/>
      <w:r>
        <w:t xml:space="preserve"> were correctly </w:t>
      </w:r>
      <w:proofErr w:type="gramStart"/>
      <w:r>
        <w:t>predicted</w:t>
      </w:r>
      <w:proofErr w:type="gramEnd"/>
      <w:r>
        <w:t xml:space="preserve"> </w:t>
      </w:r>
    </w:p>
    <w:p w14:paraId="7996B34D" w14:textId="3873909B" w:rsidR="00F65307" w:rsidRDefault="00F65307" w:rsidP="00F65307">
      <w:pPr>
        <w:pStyle w:val="ListParagraph"/>
        <w:numPr>
          <w:ilvl w:val="0"/>
          <w:numId w:val="5"/>
        </w:numPr>
      </w:pPr>
      <w:r>
        <w:t xml:space="preserve">69 successful ones were </w:t>
      </w:r>
      <w:proofErr w:type="gramStart"/>
      <w:r>
        <w:t>missed  (</w:t>
      </w:r>
      <w:proofErr w:type="gramEnd"/>
      <w:r>
        <w:t>False Negatives)</w:t>
      </w:r>
    </w:p>
    <w:p w14:paraId="25699AB1" w14:textId="447F4A4C" w:rsidR="00F65307" w:rsidRDefault="00F65307" w:rsidP="00F65307">
      <w:pPr>
        <w:pStyle w:val="ListParagraph"/>
        <w:numPr>
          <w:ilvl w:val="0"/>
          <w:numId w:val="5"/>
        </w:numPr>
      </w:pPr>
      <w:r>
        <w:t xml:space="preserve">136 failed </w:t>
      </w:r>
      <w:proofErr w:type="spellStart"/>
      <w:r>
        <w:t>startups</w:t>
      </w:r>
      <w:proofErr w:type="spellEnd"/>
      <w:r>
        <w:t xml:space="preserve"> were correctly </w:t>
      </w:r>
      <w:proofErr w:type="gramStart"/>
      <w:r>
        <w:t>predicted</w:t>
      </w:r>
      <w:proofErr w:type="gramEnd"/>
      <w:r>
        <w:t xml:space="preserve"> </w:t>
      </w:r>
    </w:p>
    <w:p w14:paraId="277566BA" w14:textId="7DEBCC4C" w:rsidR="00F65307" w:rsidRDefault="00F65307" w:rsidP="00F65307">
      <w:pPr>
        <w:pStyle w:val="ListParagraph"/>
        <w:numPr>
          <w:ilvl w:val="0"/>
          <w:numId w:val="5"/>
        </w:numPr>
      </w:pPr>
      <w:r>
        <w:t>125 were incorrectly told they would succeed (False Positives)</w:t>
      </w:r>
    </w:p>
    <w:p w14:paraId="5A097F23" w14:textId="291C729D" w:rsidR="00F65307" w:rsidRDefault="00F65307" w:rsidP="00F65307"/>
    <w:p w14:paraId="4365AB1B" w14:textId="128F8D57" w:rsidR="00F65307" w:rsidRPr="00F65307" w:rsidRDefault="00F65307" w:rsidP="00F65307">
      <w:pPr>
        <w:rPr>
          <w:b/>
          <w:bCs/>
        </w:rPr>
      </w:pPr>
      <w:r w:rsidRPr="00F65307">
        <w:rPr>
          <w:b/>
          <w:bCs/>
        </w:rPr>
        <w:t>For Classification report:</w:t>
      </w:r>
    </w:p>
    <w:p w14:paraId="184E7627" w14:textId="77777777" w:rsidR="00F65307" w:rsidRDefault="00F65307" w:rsidP="00F65307">
      <w:pPr>
        <w:pStyle w:val="ListParagraph"/>
        <w:numPr>
          <w:ilvl w:val="0"/>
          <w:numId w:val="6"/>
        </w:numPr>
      </w:pPr>
      <w:r>
        <w:t>Class 0 (Fail):</w:t>
      </w:r>
    </w:p>
    <w:p w14:paraId="15178286" w14:textId="77777777" w:rsidR="00F65307" w:rsidRDefault="00F65307" w:rsidP="00F65307">
      <w:pPr>
        <w:ind w:left="720"/>
      </w:pPr>
      <w:r>
        <w:t xml:space="preserve"> precision = 0.66  </w:t>
      </w:r>
      <w:proofErr w:type="gramStart"/>
      <w:r>
        <w:t xml:space="preserve">   (</w:t>
      </w:r>
      <w:proofErr w:type="gramEnd"/>
      <w:r>
        <w:t>only 66% of predicted failures were actually failures)</w:t>
      </w:r>
    </w:p>
    <w:p w14:paraId="41F705AD" w14:textId="77777777" w:rsidR="00F65307" w:rsidRDefault="00F65307" w:rsidP="00F65307">
      <w:pPr>
        <w:ind w:left="720"/>
      </w:pPr>
      <w:r>
        <w:t xml:space="preserve"> recall = 0.52     </w:t>
      </w:r>
      <w:proofErr w:type="gramStart"/>
      <w:r>
        <w:t xml:space="preserve">   (</w:t>
      </w:r>
      <w:proofErr w:type="gramEnd"/>
      <w:r>
        <w:t>model misses about half of the real failures)</w:t>
      </w:r>
    </w:p>
    <w:p w14:paraId="3CA1A420" w14:textId="77777777" w:rsidR="00F65307" w:rsidRDefault="00F65307" w:rsidP="00F65307">
      <w:pPr>
        <w:ind w:left="720"/>
      </w:pPr>
    </w:p>
    <w:p w14:paraId="20223725" w14:textId="77777777" w:rsidR="00F65307" w:rsidRDefault="00F65307" w:rsidP="00F65307">
      <w:pPr>
        <w:pStyle w:val="ListParagraph"/>
        <w:numPr>
          <w:ilvl w:val="0"/>
          <w:numId w:val="6"/>
        </w:numPr>
      </w:pPr>
      <w:r>
        <w:t>Class 1 (Success):</w:t>
      </w:r>
    </w:p>
    <w:p w14:paraId="5BAA3FE9" w14:textId="77777777" w:rsidR="00F65307" w:rsidRDefault="00F65307" w:rsidP="00F65307">
      <w:pPr>
        <w:ind w:left="720"/>
      </w:pPr>
      <w:r>
        <w:t xml:space="preserve"> precision = 0.77  </w:t>
      </w:r>
      <w:proofErr w:type="gramStart"/>
      <w:r>
        <w:t xml:space="preserve">   (</w:t>
      </w:r>
      <w:proofErr w:type="gramEnd"/>
      <w:r>
        <w:t>when model predicts success, it's right 77% of the time)</w:t>
      </w:r>
    </w:p>
    <w:p w14:paraId="282DF8DB" w14:textId="679558BA" w:rsidR="00F65307" w:rsidRDefault="00F65307" w:rsidP="00F65307">
      <w:pPr>
        <w:ind w:left="720"/>
      </w:pPr>
      <w:r>
        <w:t xml:space="preserve"> recall = 0.86     </w:t>
      </w:r>
      <w:proofErr w:type="gramStart"/>
      <w:r>
        <w:t xml:space="preserve">   (</w:t>
      </w:r>
      <w:proofErr w:type="gramEnd"/>
      <w:r>
        <w:t>model successfully catches most real successes)</w:t>
      </w:r>
    </w:p>
    <w:p w14:paraId="6FB43201" w14:textId="5AE6E969" w:rsidR="004D7DBC" w:rsidRDefault="00F65307" w:rsidP="00F65307">
      <w:r>
        <w:t xml:space="preserve">Conclusion: The model is </w:t>
      </w:r>
      <w:r w:rsidRPr="00F65307">
        <w:rPr>
          <w:b/>
          <w:bCs/>
        </w:rPr>
        <w:t>stronger at predicting success</w:t>
      </w:r>
      <w:r>
        <w:t xml:space="preserve"> than failure</w:t>
      </w:r>
    </w:p>
    <w:p w14:paraId="25BAEA42" w14:textId="484C1B11" w:rsidR="00EE4592" w:rsidRDefault="00EE4592" w:rsidP="004D7DBC"/>
    <w:p w14:paraId="2AB7389D" w14:textId="77777777" w:rsidR="00EE4592" w:rsidRDefault="00EE4592" w:rsidP="004D7DBC"/>
    <w:p w14:paraId="2705F76C" w14:textId="0EB9B0FC" w:rsidR="00EE4592" w:rsidRDefault="00EE4592" w:rsidP="00EE4592">
      <w:pPr>
        <w:jc w:val="center"/>
        <w:rPr>
          <w:b/>
          <w:bCs/>
          <w:sz w:val="28"/>
          <w:szCs w:val="28"/>
        </w:rPr>
      </w:pPr>
      <w:r w:rsidRPr="00EE4592">
        <w:rPr>
          <w:b/>
          <w:bCs/>
          <w:sz w:val="28"/>
          <w:szCs w:val="28"/>
        </w:rPr>
        <w:t>Improvement</w:t>
      </w:r>
    </w:p>
    <w:p w14:paraId="04C76035" w14:textId="77777777" w:rsidR="00EE4592" w:rsidRDefault="00EE4592" w:rsidP="00EE4592">
      <w:pPr>
        <w:jc w:val="center"/>
        <w:rPr>
          <w:b/>
          <w:bCs/>
          <w:sz w:val="28"/>
          <w:szCs w:val="28"/>
        </w:rPr>
      </w:pPr>
    </w:p>
    <w:p w14:paraId="2B6E3CFD" w14:textId="79CF1DAC" w:rsidR="00EE4592" w:rsidRPr="00EE4592" w:rsidRDefault="00EE4592" w:rsidP="00EE4592">
      <w:r w:rsidRPr="00EE4592">
        <w:t>If the business cares more about ‘not missing winner (high recall)’, then:</w:t>
      </w:r>
    </w:p>
    <w:p w14:paraId="19B255D5" w14:textId="65108BCC" w:rsidR="00EE4592" w:rsidRPr="00EE4592" w:rsidRDefault="00EE4592" w:rsidP="00EE4592">
      <w:pPr>
        <w:pStyle w:val="ListParagraph"/>
        <w:numPr>
          <w:ilvl w:val="0"/>
          <w:numId w:val="7"/>
        </w:numPr>
      </w:pPr>
      <w:r w:rsidRPr="00EE4592">
        <w:t xml:space="preserve">Lower the threshold from 0.5 to </w:t>
      </w:r>
      <w:proofErr w:type="gramStart"/>
      <w:r w:rsidRPr="00EE4592">
        <w:t>0.45</w:t>
      </w:r>
      <w:proofErr w:type="gramEnd"/>
    </w:p>
    <w:p w14:paraId="46D0070C" w14:textId="52AD481A" w:rsidR="00EE4592" w:rsidRPr="00EE4592" w:rsidRDefault="00EE4592" w:rsidP="00EE4592">
      <w:r w:rsidRPr="00EE4592">
        <w:t xml:space="preserve">If the business cares more about ‘avoiding investing in failure (reduce </w:t>
      </w:r>
      <w:proofErr w:type="gramStart"/>
      <w:r w:rsidRPr="00EE4592">
        <w:t>false</w:t>
      </w:r>
      <w:proofErr w:type="gramEnd"/>
      <w:r w:rsidRPr="00EE4592">
        <w:t xml:space="preserve"> positives)’</w:t>
      </w:r>
    </w:p>
    <w:p w14:paraId="5CB3E02A" w14:textId="3EAC5329" w:rsidR="00EE4592" w:rsidRDefault="00EE4592" w:rsidP="00EE4592">
      <w:pPr>
        <w:pStyle w:val="ListParagraph"/>
        <w:numPr>
          <w:ilvl w:val="0"/>
          <w:numId w:val="7"/>
        </w:numPr>
      </w:pPr>
      <w:r w:rsidRPr="00EE4592">
        <w:t>Increase threshold to 0.55-0.60</w:t>
      </w:r>
    </w:p>
    <w:p w14:paraId="73FF29A1" w14:textId="48443C8E" w:rsidR="00D132E3" w:rsidRDefault="00D132E3" w:rsidP="00D132E3"/>
    <w:p w14:paraId="4463E378" w14:textId="5C5AED1F" w:rsidR="00D132E3" w:rsidRPr="00D132E3" w:rsidRDefault="00D132E3" w:rsidP="00D132E3">
      <w:pPr>
        <w:jc w:val="center"/>
        <w:rPr>
          <w:b/>
          <w:bCs/>
          <w:sz w:val="28"/>
          <w:szCs w:val="28"/>
        </w:rPr>
      </w:pPr>
      <w:r w:rsidRPr="00D132E3">
        <w:rPr>
          <w:b/>
          <w:bCs/>
          <w:sz w:val="28"/>
          <w:szCs w:val="28"/>
        </w:rPr>
        <w:lastRenderedPageBreak/>
        <w:t>Result Interpretation</w:t>
      </w:r>
    </w:p>
    <w:p w14:paraId="57F6CF3C" w14:textId="4ED1667C" w:rsidR="00553A43" w:rsidRDefault="00553A43">
      <w:r>
        <w:rPr>
          <w:noProof/>
        </w:rPr>
        <w:drawing>
          <wp:inline distT="0" distB="0" distL="0" distR="0" wp14:anchorId="1B01C9D9" wp14:editId="2EA946E6">
            <wp:extent cx="3251200" cy="2603500"/>
            <wp:effectExtent l="0" t="0" r="0" b="0"/>
            <wp:docPr id="26281687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16878" name="Picture 1" descr="A screenshot of a computer scree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251200" cy="2603500"/>
                    </a:xfrm>
                    <a:prstGeom prst="rect">
                      <a:avLst/>
                    </a:prstGeom>
                  </pic:spPr>
                </pic:pic>
              </a:graphicData>
            </a:graphic>
          </wp:inline>
        </w:drawing>
      </w:r>
    </w:p>
    <w:p w14:paraId="52558474" w14:textId="1640804A" w:rsidR="004D7DBC" w:rsidRDefault="00B00DE3">
      <w:r>
        <w:tab/>
      </w:r>
    </w:p>
    <w:p w14:paraId="46FFFD0E" w14:textId="624BEFEF" w:rsidR="00D132E3" w:rsidRDefault="00D132E3" w:rsidP="00B00DE3">
      <w:pPr>
        <w:ind w:firstLine="720"/>
      </w:pPr>
      <w:r>
        <w:t xml:space="preserve">The </w:t>
      </w:r>
      <w:r w:rsidRPr="00D132E3">
        <w:rPr>
          <w:b/>
          <w:bCs/>
        </w:rPr>
        <w:t>positive coefficients</w:t>
      </w:r>
      <w:r>
        <w:t xml:space="preserve"> indicate features that are strongly associated with higher </w:t>
      </w:r>
      <w:r>
        <w:t>start-up</w:t>
      </w:r>
      <w:r>
        <w:t xml:space="preserve"> success probability. </w:t>
      </w:r>
      <w:r>
        <w:t>Start-ups</w:t>
      </w:r>
      <w:r>
        <w:t xml:space="preserve"> that have progressed to later funding stages such as Round C or Round D show much higher likelihood of success, suggesting that sustained investor </w:t>
      </w:r>
      <w:proofErr w:type="gramStart"/>
      <w:r>
        <w:t>backing</w:t>
      </w:r>
      <w:proofErr w:type="gramEnd"/>
      <w:r>
        <w:t xml:space="preserve"> and growth validation play a critical role. Participation in top-ranked </w:t>
      </w:r>
      <w:r w:rsidR="00B00DE3">
        <w:t>start-up</w:t>
      </w:r>
      <w:r>
        <w:t xml:space="preserve"> lists (is_top500) and the presence of more milestones also contribute positively, implying that visibility, recognition, and demonstrable progress are key signals of momentum. Sector indicators such as biotech, enterprise, and MA (possibly mergers/acquisitions related sectors) are positively weighted, suggesting that these industries benefit from more supportive funding ecosystems, clearer commercialization pathways, or stronger market demand. Location also </w:t>
      </w:r>
      <w:proofErr w:type="gramStart"/>
      <w:r>
        <w:t>matters:</w:t>
      </w:r>
      <w:proofErr w:type="gramEnd"/>
      <w:r>
        <w:t xml:space="preserve"> being based in New York has a positive coefficient, which likely reflects access to investors, talent, and strategic corporate networks.</w:t>
      </w:r>
    </w:p>
    <w:p w14:paraId="364BF910" w14:textId="659BCD89" w:rsidR="004D7DBC" w:rsidRDefault="00D132E3" w:rsidP="00B00DE3">
      <w:pPr>
        <w:ind w:firstLine="720"/>
      </w:pPr>
      <w:r>
        <w:t xml:space="preserve">The </w:t>
      </w:r>
      <w:r w:rsidRPr="00B00DE3">
        <w:rPr>
          <w:b/>
          <w:bCs/>
        </w:rPr>
        <w:t>negative coefficients</w:t>
      </w:r>
      <w:r>
        <w:t xml:space="preserve"> highlight features that are associated with lower chances of success. </w:t>
      </w:r>
      <w:proofErr w:type="spellStart"/>
      <w:r>
        <w:t>Startups</w:t>
      </w:r>
      <w:proofErr w:type="spellEnd"/>
      <w:r>
        <w:t xml:space="preserve"> in ecommerce, consulting, mobile apps, and gaming/video show reduced success probability, which aligns with these sectors often being highly competitive, low-margin, or difficult to scale. The variable </w:t>
      </w:r>
      <w:proofErr w:type="spellStart"/>
      <w:r>
        <w:t>has_angel</w:t>
      </w:r>
      <w:proofErr w:type="spellEnd"/>
      <w:r>
        <w:t xml:space="preserve"> and </w:t>
      </w:r>
      <w:proofErr w:type="spellStart"/>
      <w:r>
        <w:t>has_VC</w:t>
      </w:r>
      <w:proofErr w:type="spellEnd"/>
      <w:r>
        <w:t xml:space="preserve"> appear with negative signs, which suggests that simply having early funding is not enough; success depends more on the stage and traction of funding, not just the presence of investors. Some regional indicators, such as </w:t>
      </w:r>
      <w:proofErr w:type="spellStart"/>
      <w:r>
        <w:t>is_TX</w:t>
      </w:r>
      <w:proofErr w:type="spellEnd"/>
      <w:r>
        <w:t xml:space="preserve"> or </w:t>
      </w:r>
      <w:proofErr w:type="spellStart"/>
      <w:r>
        <w:t>is_otherstate</w:t>
      </w:r>
      <w:proofErr w:type="spellEnd"/>
      <w:r>
        <w:t xml:space="preserve">, are associated with lower success rates, suggesting that ecosystems outside major </w:t>
      </w:r>
      <w:proofErr w:type="spellStart"/>
      <w:r>
        <w:t>startup</w:t>
      </w:r>
      <w:proofErr w:type="spellEnd"/>
      <w:r>
        <w:t xml:space="preserve"> hubs may lack access to follow-on funding or specialized support networks. Additionally, earlier milestone age variables have negative influence, meaning that longer time to reach early progress signals may reflect slower execution or weaker product-market fit.</w:t>
      </w:r>
    </w:p>
    <w:sectPr w:rsidR="004D7D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B52DD"/>
    <w:multiLevelType w:val="hybridMultilevel"/>
    <w:tmpl w:val="AAC4B642"/>
    <w:lvl w:ilvl="0" w:tplc="08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CD64C3B"/>
    <w:multiLevelType w:val="hybridMultilevel"/>
    <w:tmpl w:val="CE3A0F08"/>
    <w:lvl w:ilvl="0" w:tplc="FFFFFFFF">
      <w:start w:val="1"/>
      <w:numFmt w:val="bullet"/>
      <w:lvlText w:val=""/>
      <w:lvlJc w:val="left"/>
      <w:pPr>
        <w:ind w:left="720" w:hanging="360"/>
      </w:pPr>
      <w:rPr>
        <w:rFonts w:ascii="Wingdings" w:hAnsi="Wingdings" w:hint="default"/>
      </w:rPr>
    </w:lvl>
    <w:lvl w:ilvl="1" w:tplc="08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39759AE"/>
    <w:multiLevelType w:val="hybridMultilevel"/>
    <w:tmpl w:val="5AF03032"/>
    <w:lvl w:ilvl="0" w:tplc="0A188232">
      <w:start w:val="3"/>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94326B5"/>
    <w:multiLevelType w:val="hybridMultilevel"/>
    <w:tmpl w:val="7EB8CC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8CA51DA"/>
    <w:multiLevelType w:val="hybridMultilevel"/>
    <w:tmpl w:val="241EFD4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D003978"/>
    <w:multiLevelType w:val="multilevel"/>
    <w:tmpl w:val="E2C2A9E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7FFC3D84"/>
    <w:multiLevelType w:val="hybridMultilevel"/>
    <w:tmpl w:val="B3460A24"/>
    <w:lvl w:ilvl="0" w:tplc="17C67152">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26687386">
    <w:abstractNumId w:val="6"/>
  </w:num>
  <w:num w:numId="2" w16cid:durableId="519316777">
    <w:abstractNumId w:val="0"/>
  </w:num>
  <w:num w:numId="3" w16cid:durableId="1079016629">
    <w:abstractNumId w:val="5"/>
  </w:num>
  <w:num w:numId="4" w16cid:durableId="1888763899">
    <w:abstractNumId w:val="3"/>
  </w:num>
  <w:num w:numId="5" w16cid:durableId="1174954666">
    <w:abstractNumId w:val="1"/>
  </w:num>
  <w:num w:numId="6" w16cid:durableId="928005199">
    <w:abstractNumId w:val="4"/>
  </w:num>
  <w:num w:numId="7" w16cid:durableId="20137547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A43"/>
    <w:rsid w:val="000960BA"/>
    <w:rsid w:val="000E7D6B"/>
    <w:rsid w:val="004D7DBC"/>
    <w:rsid w:val="00553A43"/>
    <w:rsid w:val="00B00DE3"/>
    <w:rsid w:val="00D132E3"/>
    <w:rsid w:val="00EE4592"/>
    <w:rsid w:val="00F6530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46F71B5"/>
  <w15:chartTrackingRefBased/>
  <w15:docId w15:val="{13619F1C-3BF0-0F44-AE87-7197B7949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60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6440123">
      <w:bodyDiv w:val="1"/>
      <w:marLeft w:val="0"/>
      <w:marRight w:val="0"/>
      <w:marTop w:val="0"/>
      <w:marBottom w:val="0"/>
      <w:divBdr>
        <w:top w:val="none" w:sz="0" w:space="0" w:color="auto"/>
        <w:left w:val="none" w:sz="0" w:space="0" w:color="auto"/>
        <w:bottom w:val="none" w:sz="0" w:space="0" w:color="auto"/>
        <w:right w:val="none" w:sz="0" w:space="0" w:color="auto"/>
      </w:divBdr>
    </w:div>
    <w:div w:id="703216943">
      <w:bodyDiv w:val="1"/>
      <w:marLeft w:val="0"/>
      <w:marRight w:val="0"/>
      <w:marTop w:val="0"/>
      <w:marBottom w:val="0"/>
      <w:divBdr>
        <w:top w:val="none" w:sz="0" w:space="0" w:color="auto"/>
        <w:left w:val="none" w:sz="0" w:space="0" w:color="auto"/>
        <w:bottom w:val="none" w:sz="0" w:space="0" w:color="auto"/>
        <w:right w:val="none" w:sz="0" w:space="0" w:color="auto"/>
      </w:divBdr>
    </w:div>
    <w:div w:id="760561535">
      <w:bodyDiv w:val="1"/>
      <w:marLeft w:val="0"/>
      <w:marRight w:val="0"/>
      <w:marTop w:val="0"/>
      <w:marBottom w:val="0"/>
      <w:divBdr>
        <w:top w:val="none" w:sz="0" w:space="0" w:color="auto"/>
        <w:left w:val="none" w:sz="0" w:space="0" w:color="auto"/>
        <w:bottom w:val="none" w:sz="0" w:space="0" w:color="auto"/>
        <w:right w:val="none" w:sz="0" w:space="0" w:color="auto"/>
      </w:divBdr>
    </w:div>
    <w:div w:id="1371153848">
      <w:bodyDiv w:val="1"/>
      <w:marLeft w:val="0"/>
      <w:marRight w:val="0"/>
      <w:marTop w:val="0"/>
      <w:marBottom w:val="0"/>
      <w:divBdr>
        <w:top w:val="none" w:sz="0" w:space="0" w:color="auto"/>
        <w:left w:val="none" w:sz="0" w:space="0" w:color="auto"/>
        <w:bottom w:val="none" w:sz="0" w:space="0" w:color="auto"/>
        <w:right w:val="none" w:sz="0" w:space="0" w:color="auto"/>
      </w:divBdr>
    </w:div>
    <w:div w:id="1548953444">
      <w:bodyDiv w:val="1"/>
      <w:marLeft w:val="0"/>
      <w:marRight w:val="0"/>
      <w:marTop w:val="0"/>
      <w:marBottom w:val="0"/>
      <w:divBdr>
        <w:top w:val="none" w:sz="0" w:space="0" w:color="auto"/>
        <w:left w:val="none" w:sz="0" w:space="0" w:color="auto"/>
        <w:bottom w:val="none" w:sz="0" w:space="0" w:color="auto"/>
        <w:right w:val="none" w:sz="0" w:space="0" w:color="auto"/>
      </w:divBdr>
    </w:div>
    <w:div w:id="1604649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645</Words>
  <Characters>3679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Yang207,Y (ug)</dc:creator>
  <cp:keywords/>
  <dc:description/>
  <cp:lastModifiedBy>Yang207,Y (ug)</cp:lastModifiedBy>
  <cp:revision>2</cp:revision>
  <dcterms:created xsi:type="dcterms:W3CDTF">2025-11-08T19:15:00Z</dcterms:created>
  <dcterms:modified xsi:type="dcterms:W3CDTF">2025-11-09T13:48:00Z</dcterms:modified>
</cp:coreProperties>
</file>