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2CFF" w14:textId="1D7BFD9B" w:rsidR="004A7C80" w:rsidRDefault="004A7C80" w:rsidP="004A7C8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2)</w:t>
      </w:r>
    </w:p>
    <w:p w14:paraId="38BCD73C" w14:textId="5CC9A3BE" w:rsidR="004A7C80" w:rsidRDefault="004A7C80" w:rsidP="004A7C8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p w14:paraId="3E9B8F8F" w14:textId="501DEFBD" w:rsidR="004C264F" w:rsidRDefault="004C264F" w:rsidP="004C264F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هموار کردن تصویر با استفاده از فیلتر گاوسی</w:t>
      </w:r>
      <w:r w:rsidR="00470B4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کاهش جزئیات و حذف نویز</w:t>
      </w:r>
    </w:p>
    <w:p w14:paraId="2783177A" w14:textId="74B95AC3" w:rsidR="00FC47AF" w:rsidRDefault="00FC47AF" w:rsidP="00FC47AF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محاسبه گرادیان: </w:t>
      </w:r>
      <w:r w:rsidR="00CE34F0" w:rsidRPr="00CE34F0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="00CE34F0" w:rsidRPr="00CE34F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E34F0" w:rsidRPr="00CE34F0">
        <w:rPr>
          <w:rFonts w:asciiTheme="majorBidi" w:hAnsiTheme="majorBidi" w:cs="B Nazanin" w:hint="eastAsia"/>
          <w:sz w:val="28"/>
          <w:szCs w:val="28"/>
          <w:rtl/>
          <w:lang w:bidi="fa-IR"/>
        </w:rPr>
        <w:t>دا</w:t>
      </w:r>
      <w:r w:rsidR="00CE34F0" w:rsidRPr="00CE34F0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 نقاط</w:t>
      </w:r>
      <w:r w:rsidR="00CE34F0" w:rsidRPr="00CE34F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E34F0" w:rsidRPr="00CE34F0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بتوان آنها را به عنوان لبه در نظر گرفت</w:t>
      </w:r>
      <w:r w:rsidR="008463E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(محاسبه اندازه و جهت لبه)</w:t>
      </w:r>
    </w:p>
    <w:p w14:paraId="025FD452" w14:textId="2901DDB0" w:rsidR="00CE34F0" w:rsidRDefault="00CA09F3" w:rsidP="00CE34F0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حذف مقادیر غیر بیشینه</w:t>
      </w:r>
      <w:r w:rsidR="00C15D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کاهش ضخامت لبه‌های </w:t>
      </w:r>
      <w:r w:rsidR="00C15D35" w:rsidRPr="00C15D35">
        <w:rPr>
          <w:rFonts w:asciiTheme="majorBidi" w:hAnsiTheme="majorBidi" w:cs="B Nazanin"/>
          <w:sz w:val="28"/>
          <w:szCs w:val="28"/>
          <w:rtl/>
          <w:lang w:bidi="fa-IR"/>
        </w:rPr>
        <w:t>ضخ</w:t>
      </w:r>
      <w:r w:rsidR="00C15D35" w:rsidRPr="00C15D3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15D35" w:rsidRPr="00C15D3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C15D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69DC77BF" w14:textId="6D06F205" w:rsidR="00C15D35" w:rsidRDefault="008C2230" w:rsidP="00C15D35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آستانه‌گذاری دو سطحی: </w:t>
      </w:r>
      <w:r w:rsidR="00674B33">
        <w:rPr>
          <w:rFonts w:asciiTheme="majorBidi" w:hAnsiTheme="majorBidi" w:cs="B Nazanin" w:hint="cs"/>
          <w:sz w:val="28"/>
          <w:szCs w:val="28"/>
          <w:rtl/>
          <w:lang w:bidi="fa-IR"/>
        </w:rPr>
        <w:t>دو آستانه تعیین می‌شود. نقاط کوچکتر از آستانه کوچکتر قط</w:t>
      </w:r>
      <w:r w:rsidR="002358C1">
        <w:rPr>
          <w:rFonts w:asciiTheme="majorBidi" w:hAnsiTheme="majorBidi" w:cs="B Nazanin" w:hint="cs"/>
          <w:sz w:val="28"/>
          <w:szCs w:val="28"/>
          <w:rtl/>
          <w:lang w:bidi="fa-IR"/>
        </w:rPr>
        <w:t>عا لبه نیستند. نقاط بزرگتر از لبه بزرگتر قطعا لبه هستند. نقاطی که بین دو آستانه هستند در صورتی لبه</w:t>
      </w:r>
      <w:r w:rsidR="00E2722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قطعی</w:t>
      </w:r>
      <w:r w:rsidR="002358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تشخیص داده می‌شوند</w:t>
      </w:r>
      <w:r w:rsidR="005E533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در راستای لبه یک همسایه داشته باشند که لبه قطعی تشخیص داده شده است</w:t>
      </w:r>
      <w:r w:rsidR="00E27227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AC040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مرحله به این دلیل صورت می‌گیرد که لب</w:t>
      </w:r>
      <w:r w:rsidR="002B7BFE">
        <w:rPr>
          <w:rFonts w:asciiTheme="majorBidi" w:hAnsiTheme="majorBidi" w:cs="B Nazanin" w:hint="cs"/>
          <w:sz w:val="28"/>
          <w:szCs w:val="28"/>
          <w:rtl/>
          <w:lang w:bidi="fa-IR"/>
        </w:rPr>
        <w:t>ه‌های ضعیف</w:t>
      </w:r>
      <w:r w:rsidR="00F00F4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تشخیص داه و تقویت کنیم</w:t>
      </w:r>
    </w:p>
    <w:p w14:paraId="5526179C" w14:textId="7B5D91B2" w:rsidR="00E27227" w:rsidRDefault="00E27227" w:rsidP="00E27227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گفتنی است که مرحله آخر در برخی از سایتها و </w:t>
      </w:r>
      <w:r w:rsidR="00AC040B">
        <w:rPr>
          <w:rFonts w:asciiTheme="majorBidi" w:hAnsiTheme="majorBidi" w:cs="B Nazanin" w:hint="cs"/>
          <w:sz w:val="28"/>
          <w:szCs w:val="28"/>
          <w:rtl/>
          <w:lang w:bidi="fa-IR"/>
        </w:rPr>
        <w:t>مراجع به دو قسمت تقسیم شده است.</w:t>
      </w:r>
      <w:r w:rsidR="00F00F4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اما در جزوه استاد یک مرحله هستند.</w:t>
      </w:r>
    </w:p>
    <w:p w14:paraId="4FAB56DE" w14:textId="2DCDBF90" w:rsidR="008A0A43" w:rsidRDefault="008A0A43" w:rsidP="008A0A43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ج)</w:t>
      </w:r>
    </w:p>
    <w:p w14:paraId="493AC05E" w14:textId="6DC58A83" w:rsidR="00B452E4" w:rsidRDefault="00E201FA" w:rsidP="00B452E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فیلتر </w:t>
      </w:r>
      <w:r w:rsidR="00B452E4">
        <w:rPr>
          <w:rFonts w:asciiTheme="majorBidi" w:hAnsiTheme="majorBidi" w:cs="B Nazanin"/>
          <w:sz w:val="28"/>
          <w:szCs w:val="28"/>
          <w:lang w:bidi="fa-IR"/>
        </w:rPr>
        <w:t>Sobel</w:t>
      </w:r>
      <w:r w:rsidR="00B452E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افقی</w:t>
      </w:r>
      <w:r w:rsidR="00C22EFE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</w:tblGrid>
      <w:tr w:rsidR="008A0A43" w14:paraId="2FF359C2" w14:textId="77777777" w:rsidTr="008A0A43">
        <w:trPr>
          <w:trHeight w:val="702"/>
        </w:trPr>
        <w:tc>
          <w:tcPr>
            <w:tcW w:w="749" w:type="dxa"/>
            <w:vAlign w:val="center"/>
          </w:tcPr>
          <w:p w14:paraId="3E68A02A" w14:textId="1D5AD4A0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4ED54B17" w14:textId="454E9471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67AE9768" w14:textId="4F1A3BDC" w:rsidR="008A0A43" w:rsidRDefault="00B452E4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+1</w:t>
            </w:r>
          </w:p>
        </w:tc>
      </w:tr>
      <w:tr w:rsidR="008A0A43" w14:paraId="6F44240A" w14:textId="77777777" w:rsidTr="008A0A43">
        <w:trPr>
          <w:trHeight w:val="702"/>
        </w:trPr>
        <w:tc>
          <w:tcPr>
            <w:tcW w:w="749" w:type="dxa"/>
            <w:vAlign w:val="center"/>
          </w:tcPr>
          <w:p w14:paraId="25C72D50" w14:textId="2F3E5B06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-2</w:t>
            </w:r>
          </w:p>
        </w:tc>
        <w:tc>
          <w:tcPr>
            <w:tcW w:w="749" w:type="dxa"/>
            <w:vAlign w:val="center"/>
          </w:tcPr>
          <w:p w14:paraId="652214A0" w14:textId="72A17BCE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677E31AA" w14:textId="469D4345" w:rsidR="008A0A43" w:rsidRDefault="00B452E4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+2</w:t>
            </w:r>
          </w:p>
        </w:tc>
      </w:tr>
      <w:tr w:rsidR="008A0A43" w14:paraId="48972D95" w14:textId="77777777" w:rsidTr="008A0A43">
        <w:trPr>
          <w:trHeight w:val="702"/>
        </w:trPr>
        <w:tc>
          <w:tcPr>
            <w:tcW w:w="749" w:type="dxa"/>
            <w:vAlign w:val="center"/>
          </w:tcPr>
          <w:p w14:paraId="2427994F" w14:textId="7F85A66D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1E3120FA" w14:textId="381775FD" w:rsidR="008A0A43" w:rsidRDefault="000053A1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5DCACFEA" w14:textId="6C8462C3" w:rsidR="008A0A43" w:rsidRDefault="00B452E4" w:rsidP="008A0A4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+1</w:t>
            </w:r>
          </w:p>
        </w:tc>
      </w:tr>
    </w:tbl>
    <w:p w14:paraId="58AA0C0F" w14:textId="1CA3CC7D" w:rsidR="008A0A43" w:rsidRDefault="008A0A43" w:rsidP="008A0A43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1D3CDB8" w14:textId="47F04EF3" w:rsidR="00C22EFE" w:rsidRDefault="00E201FA" w:rsidP="00C22EF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فیلتر </w:t>
      </w:r>
      <w:r w:rsidR="00C22EFE">
        <w:rPr>
          <w:rFonts w:asciiTheme="majorBidi" w:hAnsiTheme="majorBidi" w:cs="B Nazanin"/>
          <w:sz w:val="28"/>
          <w:szCs w:val="28"/>
          <w:lang w:bidi="fa-IR"/>
        </w:rPr>
        <w:t>Sobel</w:t>
      </w:r>
      <w:r w:rsidR="00C22EF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عمودی: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</w:tblGrid>
      <w:tr w:rsidR="00C22EFE" w14:paraId="30F2F68C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7587DC3D" w14:textId="77777777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78190C8A" w14:textId="024F7299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-2</w:t>
            </w:r>
          </w:p>
        </w:tc>
        <w:tc>
          <w:tcPr>
            <w:tcW w:w="749" w:type="dxa"/>
            <w:vAlign w:val="center"/>
          </w:tcPr>
          <w:p w14:paraId="7402F80D" w14:textId="45C1B803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C22EFE" w14:paraId="64B2D0C3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73E91B05" w14:textId="235972ED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50BE7791" w14:textId="77777777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35FDCD1E" w14:textId="7B0D86D1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C22EFE" w14:paraId="40A9A547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3AFFB304" w14:textId="7D63287E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+1</w:t>
            </w:r>
          </w:p>
        </w:tc>
        <w:tc>
          <w:tcPr>
            <w:tcW w:w="749" w:type="dxa"/>
            <w:vAlign w:val="center"/>
          </w:tcPr>
          <w:p w14:paraId="7E8362B0" w14:textId="5A727232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+2</w:t>
            </w:r>
          </w:p>
        </w:tc>
        <w:tc>
          <w:tcPr>
            <w:tcW w:w="749" w:type="dxa"/>
            <w:vAlign w:val="center"/>
          </w:tcPr>
          <w:p w14:paraId="116DE9A9" w14:textId="77777777" w:rsidR="00C22EFE" w:rsidRDefault="00C22EFE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+1</w:t>
            </w:r>
          </w:p>
        </w:tc>
      </w:tr>
    </w:tbl>
    <w:p w14:paraId="246FDFD5" w14:textId="43B6129F" w:rsidR="00AA289F" w:rsidRDefault="00E201FA" w:rsidP="00AA289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فیلتر </w:t>
      </w:r>
      <w:r w:rsidR="00AA289F">
        <w:rPr>
          <w:rFonts w:asciiTheme="majorBidi" w:hAnsiTheme="majorBidi" w:cs="B Nazanin" w:hint="cs"/>
          <w:sz w:val="28"/>
          <w:szCs w:val="28"/>
          <w:rtl/>
          <w:lang w:bidi="fa-IR"/>
        </w:rPr>
        <w:t>لاپلاسین: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</w:tblGrid>
      <w:tr w:rsidR="00AA289F" w14:paraId="3D5ABED5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72EAB45C" w14:textId="77777777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3116204A" w14:textId="3B1B8DD0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38E17BE4" w14:textId="24CC6263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AA289F" w14:paraId="64282448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5D57C586" w14:textId="1BE563F1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0B417ED9" w14:textId="3037776C" w:rsidR="00AA289F" w:rsidRDefault="003D38C6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+8</w:t>
            </w:r>
          </w:p>
        </w:tc>
        <w:tc>
          <w:tcPr>
            <w:tcW w:w="749" w:type="dxa"/>
            <w:vAlign w:val="center"/>
          </w:tcPr>
          <w:p w14:paraId="6AAC0426" w14:textId="33E6468C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AA289F" w14:paraId="65388A95" w14:textId="77777777" w:rsidTr="003C29A9">
        <w:trPr>
          <w:trHeight w:val="702"/>
        </w:trPr>
        <w:tc>
          <w:tcPr>
            <w:tcW w:w="749" w:type="dxa"/>
            <w:vAlign w:val="center"/>
          </w:tcPr>
          <w:p w14:paraId="7304CF5F" w14:textId="77777777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1A945AF6" w14:textId="526FA491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48725520" w14:textId="735401DE" w:rsidR="00AA289F" w:rsidRDefault="00AA289F" w:rsidP="003C29A9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page" w:tblpX="5776" w:tblpY="-2182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</w:tblGrid>
      <w:tr w:rsidR="007F3102" w14:paraId="1D78A3D1" w14:textId="77777777" w:rsidTr="007F3102">
        <w:trPr>
          <w:trHeight w:val="702"/>
        </w:trPr>
        <w:tc>
          <w:tcPr>
            <w:tcW w:w="749" w:type="dxa"/>
            <w:vAlign w:val="center"/>
          </w:tcPr>
          <w:p w14:paraId="35C743EA" w14:textId="730F84B6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38853D5A" w14:textId="77777777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6A8F7B43" w14:textId="3AE96BBA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7F3102" w14:paraId="3F36BD2C" w14:textId="77777777" w:rsidTr="007F3102">
        <w:trPr>
          <w:trHeight w:val="702"/>
        </w:trPr>
        <w:tc>
          <w:tcPr>
            <w:tcW w:w="749" w:type="dxa"/>
            <w:vAlign w:val="center"/>
          </w:tcPr>
          <w:p w14:paraId="383140AC" w14:textId="77777777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548AE5B8" w14:textId="17904CFF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+4</w:t>
            </w:r>
          </w:p>
        </w:tc>
        <w:tc>
          <w:tcPr>
            <w:tcW w:w="749" w:type="dxa"/>
            <w:vAlign w:val="center"/>
          </w:tcPr>
          <w:p w14:paraId="6F9B9883" w14:textId="77777777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7F3102" w14:paraId="13E7BBAE" w14:textId="77777777" w:rsidTr="007F3102">
        <w:trPr>
          <w:trHeight w:val="702"/>
        </w:trPr>
        <w:tc>
          <w:tcPr>
            <w:tcW w:w="749" w:type="dxa"/>
            <w:vAlign w:val="center"/>
          </w:tcPr>
          <w:p w14:paraId="320403E6" w14:textId="1B01AB21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49" w:type="dxa"/>
            <w:vAlign w:val="center"/>
          </w:tcPr>
          <w:p w14:paraId="5F1649E5" w14:textId="77777777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749" w:type="dxa"/>
            <w:vAlign w:val="center"/>
          </w:tcPr>
          <w:p w14:paraId="751DD0FF" w14:textId="6CB63BEE" w:rsidR="007F3102" w:rsidRDefault="007F3102" w:rsidP="007F310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7AF12035" w14:textId="77777777" w:rsidR="007F3102" w:rsidRDefault="007F3102" w:rsidP="007F310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2E8A376" w14:textId="371EBD7E" w:rsidR="00C22EFE" w:rsidRDefault="003D38C6" w:rsidP="0092799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دو عملیات در </w:t>
      </w:r>
      <w:r>
        <w:rPr>
          <w:rFonts w:asciiTheme="majorBidi" w:hAnsiTheme="majorBidi" w:cs="B Nazanin"/>
          <w:sz w:val="28"/>
          <w:szCs w:val="28"/>
          <w:lang w:bidi="fa-IR"/>
        </w:rPr>
        <w:t>sobel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2799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ادغام شده‌اند. اولی مشتق مرتبه یک گرفتن برای لبه یابی دومی </w:t>
      </w:r>
      <w:r w:rsidR="00620DEB">
        <w:rPr>
          <w:rFonts w:asciiTheme="majorBidi" w:hAnsiTheme="majorBidi" w:cs="B Nazanin"/>
          <w:sz w:val="28"/>
          <w:szCs w:val="28"/>
          <w:lang w:bidi="fa-IR"/>
        </w:rPr>
        <w:t>smoothing</w:t>
      </w:r>
      <w:r w:rsidR="00620DE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یا هموارسازی برای کاهش حساسیت به نویز.</w:t>
      </w:r>
      <w:r w:rsidR="006D14E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لبه یابی با استفاده از </w:t>
      </w:r>
      <w:r w:rsidR="006D14EA">
        <w:rPr>
          <w:rFonts w:asciiTheme="majorBidi" w:hAnsiTheme="majorBidi" w:cs="B Nazanin"/>
          <w:sz w:val="28"/>
          <w:szCs w:val="28"/>
          <w:lang w:bidi="fa-IR"/>
        </w:rPr>
        <w:t>sobel</w:t>
      </w:r>
      <w:r w:rsidR="006D14E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هر دو فیلتر (کرنل) افقی و عمودی با هم استفاده می‌شود</w:t>
      </w:r>
      <w:r w:rsidR="00B0208A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D94A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لاپلاسین از مشتق مرتبه دوم استفاده می‌کند اما به نویز </w:t>
      </w:r>
      <w:r w:rsidR="0031214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حساس است بنابراین بهتر است قبل از اعمال آن یک </w:t>
      </w:r>
      <w:r w:rsidR="00EB2658">
        <w:rPr>
          <w:rFonts w:asciiTheme="majorBidi" w:hAnsiTheme="majorBidi" w:cs="B Nazanin" w:hint="cs"/>
          <w:sz w:val="28"/>
          <w:szCs w:val="28"/>
          <w:rtl/>
          <w:lang w:bidi="fa-IR"/>
        </w:rPr>
        <w:t>روش</w:t>
      </w:r>
      <w:r w:rsidR="0031214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هموارسازی مانند </w:t>
      </w:r>
      <w:r w:rsidR="00EB26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هموارسازی </w:t>
      </w:r>
      <w:r w:rsidR="00EB2658" w:rsidRPr="00EB2658">
        <w:rPr>
          <w:rFonts w:asciiTheme="majorBidi" w:hAnsiTheme="majorBidi" w:cs="B Nazanin"/>
          <w:sz w:val="28"/>
          <w:szCs w:val="28"/>
          <w:lang w:bidi="fa-IR"/>
        </w:rPr>
        <w:t>Gaussian</w:t>
      </w:r>
      <w:r w:rsidR="00EB26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اعمال شود. البته هموارسازی </w:t>
      </w:r>
      <w:r w:rsidR="00EB2658" w:rsidRPr="00EB2658">
        <w:rPr>
          <w:rFonts w:asciiTheme="majorBidi" w:hAnsiTheme="majorBidi" w:cs="B Nazanin"/>
          <w:sz w:val="28"/>
          <w:szCs w:val="28"/>
          <w:lang w:bidi="fa-IR"/>
        </w:rPr>
        <w:t>Gaussian</w:t>
      </w:r>
      <w:r w:rsidR="00EB26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هر دو روش </w:t>
      </w:r>
      <w:r w:rsidR="006D14EA">
        <w:rPr>
          <w:rFonts w:asciiTheme="majorBidi" w:hAnsiTheme="majorBidi" w:cs="B Nazanin"/>
          <w:sz w:val="28"/>
          <w:szCs w:val="28"/>
          <w:lang w:bidi="fa-IR"/>
        </w:rPr>
        <w:t>sobel</w:t>
      </w:r>
      <w:r w:rsidR="006D14E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لاپلاسین کمک می‌کند.</w:t>
      </w:r>
      <w:r w:rsidR="00B020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 لاپلاسین فقط از یکی از کرنل‌های فوق استفادی می‌کند.</w:t>
      </w:r>
      <w:r w:rsidR="005B6E9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E9F" w:rsidRPr="005B6E9F">
        <w:rPr>
          <w:rFonts w:asciiTheme="majorBidi" w:hAnsiTheme="majorBidi" w:cs="B Nazanin"/>
          <w:sz w:val="28"/>
          <w:szCs w:val="28"/>
          <w:lang w:bidi="fa-IR"/>
        </w:rPr>
        <w:t>Sobel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ش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اندازه گ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در حال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که </w:t>
      </w:r>
      <w:r w:rsidR="005B6E9F" w:rsidRPr="005B6E9F">
        <w:rPr>
          <w:rFonts w:asciiTheme="majorBidi" w:hAnsiTheme="majorBidi" w:cs="B Nazanin"/>
          <w:sz w:val="28"/>
          <w:szCs w:val="28"/>
          <w:lang w:bidi="fa-IR"/>
        </w:rPr>
        <w:t>Laplacian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تغ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5B6E9F" w:rsidRPr="005B6E9F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ش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اندازه گ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="005B6E9F" w:rsidRPr="005B6E9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B6E9F" w:rsidRPr="005B6E9F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کند.</w:t>
      </w:r>
    </w:p>
    <w:p w14:paraId="315864EA" w14:textId="6CCE1C2D" w:rsidR="005B6E9F" w:rsidRDefault="005B6E9F" w:rsidP="005B6E9F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از لاپلاسین نیز برای لبه‌یابی می‌توان استفاده کرد.</w:t>
      </w:r>
    </w:p>
    <w:p w14:paraId="3A1BE1DC" w14:textId="25E00ABA" w:rsidR="006E7E60" w:rsidRDefault="006E7E60" w:rsidP="006E7E6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3)</w:t>
      </w:r>
    </w:p>
    <w:p w14:paraId="1F084036" w14:textId="5C96D22C" w:rsidR="006E7E60" w:rsidRDefault="006E7E60" w:rsidP="006E7E6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p w14:paraId="2109CD6F" w14:textId="0DEC8512" w:rsidR="006E7E60" w:rsidRDefault="00A636ED" w:rsidP="006E7E60">
      <w:pPr>
        <w:rPr>
          <w:rFonts w:asciiTheme="majorBidi" w:hAnsiTheme="majorBidi" w:cs="B Nazanin"/>
          <w:noProof/>
          <w:sz w:val="28"/>
          <w:szCs w:val="28"/>
          <w:vertAlign w:val="superscript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t xml:space="preserve">(1-p) = </w:t>
      </w:r>
      <w:r w:rsidR="001F6909">
        <w:rPr>
          <w:rFonts w:asciiTheme="majorBidi" w:hAnsiTheme="majorBidi" w:cs="B Nazanin"/>
          <w:noProof/>
          <w:sz w:val="28"/>
          <w:szCs w:val="28"/>
          <w:lang w:bidi="fa-IR"/>
        </w:rPr>
        <w:t>(1-w</w:t>
      </w:r>
      <w:r w:rsidR="001F6909">
        <w:rPr>
          <w:rFonts w:asciiTheme="majorBidi" w:hAnsiTheme="majorBidi" w:cs="B Nazanin"/>
          <w:noProof/>
          <w:sz w:val="28"/>
          <w:szCs w:val="28"/>
          <w:vertAlign w:val="superscript"/>
          <w:lang w:bidi="fa-IR"/>
        </w:rPr>
        <w:t>3</w:t>
      </w:r>
      <w:r w:rsidR="001F6909">
        <w:rPr>
          <w:rFonts w:asciiTheme="majorBidi" w:hAnsiTheme="majorBidi" w:cs="B Nazanin"/>
          <w:noProof/>
          <w:sz w:val="28"/>
          <w:szCs w:val="28"/>
          <w:lang w:bidi="fa-IR"/>
        </w:rPr>
        <w:t>)</w:t>
      </w:r>
      <w:r w:rsidR="001F6909">
        <w:rPr>
          <w:rFonts w:asciiTheme="majorBidi" w:hAnsiTheme="majorBidi" w:cs="B Nazanin"/>
          <w:noProof/>
          <w:sz w:val="28"/>
          <w:szCs w:val="28"/>
          <w:vertAlign w:val="superscript"/>
          <w:lang w:bidi="fa-IR"/>
        </w:rPr>
        <w:t>k</w:t>
      </w:r>
    </w:p>
    <w:p w14:paraId="45B9C613" w14:textId="1A572E21" w:rsidR="001F6909" w:rsidRPr="00FF3C5E" w:rsidRDefault="00FF3C5E" w:rsidP="006E7E60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k = log(1-p) / log(1-w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</w:t>
      </w:r>
    </w:p>
    <w:p w14:paraId="6575D4DC" w14:textId="69E30AB0" w:rsidR="003F4CF9" w:rsidRPr="003F4CF9" w:rsidRDefault="003F4CF9" w:rsidP="006E7E60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w</w:t>
      </w:r>
      <w:r w:rsidR="00FF3C5E">
        <w:rPr>
          <w:rFonts w:asciiTheme="majorBidi" w:hAnsiTheme="majorBidi" w:cs="B Nazanin"/>
          <w:sz w:val="28"/>
          <w:szCs w:val="28"/>
          <w:vertAlign w:val="superscript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0.</w:t>
      </w:r>
      <w:r w:rsidR="00525722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>25</w:t>
      </w:r>
    </w:p>
    <w:p w14:paraId="7E21628E" w14:textId="4139409F" w:rsidR="006E7E60" w:rsidRDefault="006E7E60" w:rsidP="006E7E60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k = log(1 </w:t>
      </w:r>
      <w:r w:rsidR="00E379D0">
        <w:rPr>
          <w:rFonts w:asciiTheme="majorBidi" w:hAnsiTheme="majorBidi" w:cs="B Nazanin"/>
          <w:sz w:val="28"/>
          <w:szCs w:val="28"/>
          <w:lang w:bidi="fa-IR"/>
        </w:rPr>
        <w:t>–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E379D0">
        <w:rPr>
          <w:rFonts w:asciiTheme="majorBidi" w:hAnsiTheme="majorBidi" w:cs="B Nazanin"/>
          <w:sz w:val="28"/>
          <w:szCs w:val="28"/>
          <w:lang w:bidi="fa-IR"/>
        </w:rPr>
        <w:t>0.999999</w:t>
      </w:r>
      <w:r w:rsidR="003F4CF9">
        <w:rPr>
          <w:rFonts w:asciiTheme="majorBidi" w:hAnsiTheme="majorBidi" w:cs="B Nazanin"/>
          <w:sz w:val="28"/>
          <w:szCs w:val="28"/>
          <w:lang w:bidi="fa-IR"/>
        </w:rPr>
        <w:t>) / log(1 – 0.</w:t>
      </w:r>
      <w:r w:rsidR="00525722">
        <w:rPr>
          <w:rFonts w:asciiTheme="majorBidi" w:hAnsiTheme="majorBidi" w:cs="B Nazanin"/>
          <w:sz w:val="28"/>
          <w:szCs w:val="28"/>
          <w:lang w:bidi="fa-IR"/>
        </w:rPr>
        <w:t>1</w:t>
      </w:r>
      <w:r w:rsidR="003F4CF9">
        <w:rPr>
          <w:rFonts w:asciiTheme="majorBidi" w:hAnsiTheme="majorBidi" w:cs="B Nazanin"/>
          <w:sz w:val="28"/>
          <w:szCs w:val="28"/>
          <w:lang w:bidi="fa-IR"/>
        </w:rPr>
        <w:t xml:space="preserve">25) = </w:t>
      </w:r>
      <w:r w:rsidR="00EC5C9D">
        <w:rPr>
          <w:rFonts w:asciiTheme="majorBidi" w:hAnsiTheme="majorBidi" w:cs="B Nazanin"/>
          <w:sz w:val="28"/>
          <w:szCs w:val="28"/>
          <w:lang w:bidi="fa-IR"/>
        </w:rPr>
        <w:t>log(10</w:t>
      </w:r>
      <w:r w:rsidR="00EC5C9D" w:rsidRPr="00EC5C9D">
        <w:rPr>
          <w:rFonts w:asciiTheme="majorBidi" w:hAnsiTheme="majorBidi" w:cs="B Nazanin"/>
          <w:sz w:val="28"/>
          <w:szCs w:val="28"/>
          <w:vertAlign w:val="superscript"/>
          <w:lang w:bidi="fa-IR"/>
        </w:rPr>
        <w:t>-6</w:t>
      </w:r>
      <w:r w:rsidR="00EC5C9D">
        <w:rPr>
          <w:rFonts w:asciiTheme="majorBidi" w:hAnsiTheme="majorBidi" w:cs="B Nazanin"/>
          <w:sz w:val="28"/>
          <w:szCs w:val="28"/>
          <w:lang w:bidi="fa-IR"/>
        </w:rPr>
        <w:t>) / log(0.</w:t>
      </w:r>
      <w:r w:rsidR="00426AC4">
        <w:rPr>
          <w:rFonts w:asciiTheme="majorBidi" w:hAnsiTheme="majorBidi" w:cs="B Nazanin"/>
          <w:sz w:val="28"/>
          <w:szCs w:val="28"/>
          <w:lang w:bidi="fa-IR"/>
        </w:rPr>
        <w:t>8</w:t>
      </w:r>
      <w:r w:rsidR="00EC5C9D">
        <w:rPr>
          <w:rFonts w:asciiTheme="majorBidi" w:hAnsiTheme="majorBidi" w:cs="B Nazanin"/>
          <w:sz w:val="28"/>
          <w:szCs w:val="28"/>
          <w:lang w:bidi="fa-IR"/>
        </w:rPr>
        <w:t xml:space="preserve">75) = </w:t>
      </w:r>
      <w:r w:rsidR="00426AC4">
        <w:rPr>
          <w:rFonts w:asciiTheme="majorBidi" w:hAnsiTheme="majorBidi" w:cs="B Nazanin"/>
          <w:sz w:val="28"/>
          <w:szCs w:val="28"/>
          <w:lang w:bidi="fa-IR"/>
        </w:rPr>
        <w:t>103</w:t>
      </w:r>
    </w:p>
    <w:p w14:paraId="56CB8C89" w14:textId="70C380F1" w:rsidR="00A320FA" w:rsidRDefault="00A320FA" w:rsidP="00A320F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</w:p>
    <w:p w14:paraId="17368D7F" w14:textId="499263B5" w:rsidR="00A320FA" w:rsidRDefault="00D244B9" w:rsidP="0040302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3FA028A" wp14:editId="157877A3">
            <wp:extent cx="3629025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0C56" w14:textId="21AC894B" w:rsidR="00A320FA" w:rsidRDefault="00A320FA" w:rsidP="00A320F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ج) در الگوریتم </w:t>
      </w:r>
      <w:r w:rsidR="003C6531" w:rsidRPr="003C6531">
        <w:rPr>
          <w:rFonts w:asciiTheme="majorBidi" w:hAnsiTheme="majorBidi" w:cs="B Nazanin"/>
          <w:sz w:val="28"/>
          <w:szCs w:val="28"/>
          <w:lang w:bidi="fa-IR"/>
        </w:rPr>
        <w:t>Least Median of Squares</w:t>
      </w:r>
      <w:r w:rsidR="003C653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77B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تعداد همان تکرارهای </w:t>
      </w:r>
      <w:r w:rsidR="00577B10" w:rsidRPr="00577B10">
        <w:rPr>
          <w:rFonts w:asciiTheme="majorBidi" w:hAnsiTheme="majorBidi" w:cs="B Nazanin"/>
          <w:sz w:val="28"/>
          <w:szCs w:val="28"/>
          <w:lang w:bidi="fa-IR"/>
        </w:rPr>
        <w:t>RANSAC</w:t>
      </w:r>
      <w:r w:rsidR="00577B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مدل ایجاد می‌کند و فاصله‌ی نقاط داده را از نقطه پیشنهادی می‌سن</w:t>
      </w:r>
      <w:r w:rsidR="006F475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جد و نقطه داده‌ای که فاصله آن در بین نقاط میانه است را انتخاب می‌کند و با </w:t>
      </w:r>
      <w:r w:rsidR="00D612DC">
        <w:rPr>
          <w:rFonts w:asciiTheme="majorBidi" w:hAnsiTheme="majorBidi" w:cs="B Nazanin"/>
          <w:sz w:val="28"/>
          <w:szCs w:val="28"/>
          <w:lang w:bidi="fa-IR"/>
        </w:rPr>
        <w:t>r</w:t>
      </w:r>
      <w:r w:rsidR="00D612DC" w:rsidRPr="00D612DC">
        <w:rPr>
          <w:rFonts w:asciiTheme="majorBidi" w:hAnsiTheme="majorBidi" w:cs="B Nazanin"/>
          <w:sz w:val="28"/>
          <w:szCs w:val="28"/>
          <w:vertAlign w:val="subscript"/>
          <w:lang w:bidi="fa-IR"/>
        </w:rPr>
        <w:t>min</w:t>
      </w:r>
      <w:r w:rsidR="00D612DC">
        <w:rPr>
          <w:rFonts w:asciiTheme="majorBidi" w:hAnsiTheme="majorBidi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D612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(که در ابتدا می‌تواند یک عدد بسیار بزرگ باشد) مقایسه می‌کند اگر کوچکتر </w:t>
      </w:r>
      <w:r w:rsidR="00F0112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باشد </w:t>
      </w:r>
      <w:r w:rsidR="00F01126">
        <w:rPr>
          <w:rFonts w:asciiTheme="majorBidi" w:hAnsiTheme="majorBidi" w:cs="B Nazanin"/>
          <w:sz w:val="28"/>
          <w:szCs w:val="28"/>
          <w:lang w:bidi="fa-IR"/>
        </w:rPr>
        <w:t>r</w:t>
      </w:r>
      <w:r w:rsidR="00F01126" w:rsidRPr="00F01126">
        <w:rPr>
          <w:rFonts w:asciiTheme="majorBidi" w:hAnsiTheme="majorBidi" w:cs="B Nazanin"/>
          <w:sz w:val="28"/>
          <w:szCs w:val="28"/>
          <w:vertAlign w:val="subscript"/>
          <w:lang w:bidi="fa-IR"/>
        </w:rPr>
        <w:t>min</w:t>
      </w:r>
      <w:r w:rsidR="00F01126">
        <w:rPr>
          <w:rFonts w:asciiTheme="majorBidi" w:hAnsiTheme="majorBidi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F0112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به مقدار آن برای تکرار بعدی نیاز داریم برابر همین فاصله </w:t>
      </w:r>
      <w:r w:rsidR="000A2807">
        <w:rPr>
          <w:rFonts w:asciiTheme="majorBidi" w:hAnsiTheme="majorBidi" w:cs="B Nazanin" w:hint="cs"/>
          <w:sz w:val="28"/>
          <w:szCs w:val="28"/>
          <w:rtl/>
          <w:lang w:bidi="fa-IR"/>
        </w:rPr>
        <w:t>نقطه داده میانه و بهترین مدل، همین مدل فعلی است و</w:t>
      </w:r>
      <w:r w:rsidR="00A9070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تعداد تکرارهای باقی‌مانده حلقه همین عمل را انجام می‌دهیم. اگر کوجکتر نباشد باز مدل جدید ایجاد کرده و همین عمل را تکرار می‌کنیم.</w:t>
      </w:r>
    </w:p>
    <w:p w14:paraId="731BB8F1" w14:textId="4458824A" w:rsidR="00A9070F" w:rsidRDefault="008224E6" w:rsidP="00A9070F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تفاوت اصلی </w:t>
      </w:r>
      <w:r w:rsidRPr="003C6531">
        <w:rPr>
          <w:rFonts w:asciiTheme="majorBidi" w:hAnsiTheme="majorBidi" w:cs="B Nazanin"/>
          <w:sz w:val="28"/>
          <w:szCs w:val="28"/>
          <w:lang w:bidi="fa-IR"/>
        </w:rPr>
        <w:t>Least Median of Squares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</w:t>
      </w:r>
      <w:r w:rsidRPr="00577B10">
        <w:rPr>
          <w:rFonts w:asciiTheme="majorBidi" w:hAnsiTheme="majorBidi" w:cs="B Nazanin"/>
          <w:sz w:val="28"/>
          <w:szCs w:val="28"/>
          <w:lang w:bidi="fa-IR"/>
        </w:rPr>
        <w:t>RANSAC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است که در </w:t>
      </w:r>
      <w:r w:rsidRPr="003C6531">
        <w:rPr>
          <w:rFonts w:asciiTheme="majorBidi" w:hAnsiTheme="majorBidi" w:cs="B Nazanin"/>
          <w:sz w:val="28"/>
          <w:szCs w:val="28"/>
          <w:lang w:bidi="fa-IR"/>
        </w:rPr>
        <w:t>Least Median of Squares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دنبال </w:t>
      </w:r>
      <w:r w:rsidR="001242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نازکترین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نوار</w:t>
      </w:r>
      <w:r w:rsidR="001242B1">
        <w:rPr>
          <w:rFonts w:asciiTheme="majorBidi" w:hAnsiTheme="majorBidi" w:cs="B Nazanin" w:hint="cs"/>
          <w:sz w:val="28"/>
          <w:szCs w:val="28"/>
          <w:rtl/>
          <w:lang w:bidi="fa-IR"/>
        </w:rPr>
        <w:t>ی (مدلی) هستیم که</w:t>
      </w:r>
      <w:r w:rsidR="00E407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</w:t>
      </w:r>
      <w:r w:rsidR="001242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50 درصد </w:t>
      </w:r>
      <w:r w:rsidR="00E40709">
        <w:rPr>
          <w:rFonts w:asciiTheme="majorBidi" w:hAnsiTheme="majorBidi" w:cs="B Nazanin" w:hint="cs"/>
          <w:sz w:val="28"/>
          <w:szCs w:val="28"/>
          <w:rtl/>
          <w:lang w:bidi="fa-IR"/>
        </w:rPr>
        <w:t>نقاط داده باشد</w:t>
      </w:r>
      <w:r w:rsidR="0043292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دنبال متراکم‌ترین نوار </w:t>
      </w:r>
      <w:r w:rsidR="00B23B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(نوار با بیشترین نقاط داده) </w:t>
      </w:r>
      <w:r w:rsidR="00432925">
        <w:rPr>
          <w:rFonts w:asciiTheme="majorBidi" w:hAnsiTheme="majorBidi" w:cs="B Nazanin" w:hint="cs"/>
          <w:sz w:val="28"/>
          <w:szCs w:val="28"/>
          <w:rtl/>
          <w:lang w:bidi="fa-IR"/>
        </w:rPr>
        <w:t>با اندازه تعریف شده توسط کاربر هستیم</w:t>
      </w:r>
      <w:r w:rsidR="00B23B5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28B2029" w14:textId="61D56E46" w:rsidR="00D246A7" w:rsidRDefault="00D246A7" w:rsidP="00D246A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د) </w:t>
      </w:r>
    </w:p>
    <w:p w14:paraId="53F45B34" w14:textId="6D61E266" w:rsidR="00D246A7" w:rsidRDefault="00D246A7" w:rsidP="00D246A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</w:t>
      </w:r>
      <w:r w:rsidR="002950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تمام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نقاط </w:t>
      </w:r>
      <w:r w:rsidRPr="00D246A7">
        <w:rPr>
          <w:rFonts w:asciiTheme="majorBidi" w:hAnsiTheme="majorBidi" w:cs="B Nazanin"/>
          <w:sz w:val="28"/>
          <w:szCs w:val="28"/>
          <w:lang w:bidi="fa-IR"/>
        </w:rPr>
        <w:t>inlier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دایره فعلی </w:t>
      </w:r>
      <w:r w:rsidR="008A0B0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دایره جدید ایجاد می‌کنیم و تعداد نقاط </w:t>
      </w:r>
      <w:r w:rsidR="008A0B02" w:rsidRPr="008A0B02">
        <w:rPr>
          <w:rFonts w:asciiTheme="majorBidi" w:hAnsiTheme="majorBidi" w:cs="B Nazanin"/>
          <w:sz w:val="28"/>
          <w:szCs w:val="28"/>
          <w:lang w:bidi="fa-IR"/>
        </w:rPr>
        <w:t>inlier</w:t>
      </w:r>
      <w:r w:rsidR="008A0B0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5F5CFF" w:rsidRPr="005F5CFF">
        <w:rPr>
          <w:rFonts w:asciiTheme="majorBidi" w:hAnsiTheme="majorBidi" w:cs="B Nazanin"/>
          <w:sz w:val="28"/>
          <w:szCs w:val="28"/>
          <w:lang w:bidi="fa-IR"/>
        </w:rPr>
        <w:t>outlier</w:t>
      </w:r>
      <w:r w:rsidR="005F5C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برای این دایره</w:t>
      </w:r>
      <w:r w:rsidR="005944B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تعیین می‌کنیم (نسبت به دایره قبلی) اگر تعداد نقاط </w:t>
      </w:r>
      <w:r w:rsidR="005944B9" w:rsidRPr="008A0B02">
        <w:rPr>
          <w:rFonts w:asciiTheme="majorBidi" w:hAnsiTheme="majorBidi" w:cs="B Nazanin"/>
          <w:sz w:val="28"/>
          <w:szCs w:val="28"/>
          <w:lang w:bidi="fa-IR"/>
        </w:rPr>
        <w:t>inlier</w:t>
      </w:r>
      <w:r w:rsidR="005944B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مقدار آستانه بیشتر بود این دایره </w:t>
      </w:r>
      <w:r w:rsidR="003C29A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به لیست دایره‌ها و </w:t>
      </w:r>
      <w:r w:rsidR="00BA151D" w:rsidRPr="00BA151D">
        <w:rPr>
          <w:rFonts w:asciiTheme="majorBidi" w:hAnsiTheme="majorBidi" w:cs="B Nazanin"/>
          <w:sz w:val="28"/>
          <w:szCs w:val="28"/>
          <w:lang w:bidi="fa-IR"/>
        </w:rPr>
        <w:t>mean absolute error</w:t>
      </w:r>
      <w:r w:rsidR="00BA15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(میانگین قدر مطلق فاصله نقاط </w:t>
      </w:r>
      <w:r w:rsidR="006E283F">
        <w:rPr>
          <w:rFonts w:asciiTheme="majorBidi" w:hAnsiTheme="majorBidi" w:cs="B Nazanin" w:hint="cs"/>
          <w:sz w:val="28"/>
          <w:szCs w:val="28"/>
          <w:rtl/>
          <w:lang w:bidi="fa-IR"/>
        </w:rPr>
        <w:t>از مرکز منهای شعاع)</w:t>
      </w:r>
      <w:r w:rsidR="002950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به </w:t>
      </w:r>
      <w:r w:rsidR="0029504F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لیست مربوط به </w:t>
      </w:r>
      <w:r w:rsidR="0029504F" w:rsidRPr="00BA151D">
        <w:rPr>
          <w:rFonts w:asciiTheme="majorBidi" w:hAnsiTheme="majorBidi" w:cs="B Nazanin"/>
          <w:sz w:val="28"/>
          <w:szCs w:val="28"/>
          <w:lang w:bidi="fa-IR"/>
        </w:rPr>
        <w:t>mean absolute error</w:t>
      </w:r>
      <w:r w:rsidR="002950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 اضافه می‌کنیم و </w:t>
      </w:r>
      <w:r w:rsidR="00E7295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اگر در لیست دایره‌ها، </w:t>
      </w:r>
      <w:r w:rsidR="002705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چند </w:t>
      </w:r>
      <w:r w:rsidR="00E7295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دایره‌ با </w:t>
      </w:r>
      <w:r w:rsidR="002705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نقاط </w:t>
      </w:r>
      <w:r w:rsidR="00405D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05D88" w:rsidRPr="008A0B02">
        <w:rPr>
          <w:rFonts w:asciiTheme="majorBidi" w:hAnsiTheme="majorBidi" w:cs="B Nazanin"/>
          <w:sz w:val="28"/>
          <w:szCs w:val="28"/>
          <w:lang w:bidi="fa-IR"/>
        </w:rPr>
        <w:t>inlier</w:t>
      </w:r>
      <w:r w:rsidR="00290D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یکسان داشتیم آن را انتخاب می‌کنیم که کمترین </w:t>
      </w:r>
      <w:r w:rsidR="00290D09" w:rsidRPr="00BA151D">
        <w:rPr>
          <w:rFonts w:asciiTheme="majorBidi" w:hAnsiTheme="majorBidi" w:cs="B Nazanin"/>
          <w:sz w:val="28"/>
          <w:szCs w:val="28"/>
          <w:lang w:bidi="fa-IR"/>
        </w:rPr>
        <w:t>mean absolute error</w:t>
      </w:r>
      <w:r w:rsidR="00290D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دارد.</w:t>
      </w:r>
    </w:p>
    <w:p w14:paraId="5515D963" w14:textId="6AE64B65" w:rsidR="0027052E" w:rsidRDefault="00570700" w:rsidP="0027052E">
      <w:pPr>
        <w:rPr>
          <w:rFonts w:asciiTheme="majorBidi" w:hAnsiTheme="majorBidi" w:cs="B Nazanin"/>
          <w:sz w:val="28"/>
          <w:szCs w:val="28"/>
          <w:lang w:bidi="fa-IR"/>
        </w:rPr>
      </w:pPr>
      <w:hyperlink r:id="rId6" w:history="1">
        <w:r w:rsidR="00733F8E" w:rsidRPr="004A2ED0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https://sdg002.github.io/ransac-circle/index.html</w:t>
        </w:r>
      </w:hyperlink>
    </w:p>
    <w:p w14:paraId="663F1D0E" w14:textId="742B49CA" w:rsidR="00733F8E" w:rsidRDefault="00733F8E" w:rsidP="00733F8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4)</w:t>
      </w:r>
    </w:p>
    <w:p w14:paraId="3BBACB56" w14:textId="78A31E74" w:rsidR="00733F8E" w:rsidRDefault="00733F8E" w:rsidP="00733F8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p w14:paraId="24D4352A" w14:textId="685BFB9F" w:rsidR="00733F8E" w:rsidRDefault="00733F8E" w:rsidP="00733F8E">
      <w:pPr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33F8E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6088243F" wp14:editId="61E37B32">
            <wp:extent cx="3038899" cy="4553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ECF" w14:textId="2CBDC8FE" w:rsidR="00C978F2" w:rsidRDefault="00C978F2" w:rsidP="00C978F2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دو خط که هر کدام از سه نقطه می‌گذرند و </w:t>
      </w:r>
      <w:r w:rsidR="007A318A" w:rsidRPr="007A318A">
        <w:rPr>
          <w:rFonts w:asciiTheme="majorBidi" w:hAnsiTheme="majorBidi" w:cs="B Nazanin"/>
          <w:sz w:val="28"/>
          <w:szCs w:val="28"/>
          <w:lang w:bidi="fa-IR"/>
        </w:rPr>
        <w:t>θ</w:t>
      </w:r>
      <w:r w:rsidR="007A31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آن‌ها برابر و </w:t>
      </w:r>
      <w:r w:rsidR="0033425F">
        <w:rPr>
          <w:rFonts w:asciiTheme="majorBidi" w:hAnsiTheme="majorBidi" w:cs="B Nazanin"/>
          <w:sz w:val="28"/>
          <w:szCs w:val="28"/>
          <w:lang w:bidi="fa-IR"/>
        </w:rPr>
        <w:t>r</w:t>
      </w:r>
      <w:r w:rsidR="0033425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آن‌ها متفاوت هستند بنابراین دو خط نسبت به هم موازی هستند.</w:t>
      </w:r>
    </w:p>
    <w:p w14:paraId="07D47D10" w14:textId="3A9DB531" w:rsidR="009D1AA1" w:rsidRDefault="009D1AA1" w:rsidP="009D1AA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</w:p>
    <w:p w14:paraId="782923F0" w14:textId="77777777" w:rsidR="009D1AA1" w:rsidRPr="009D1AA1" w:rsidRDefault="009D1AA1" w:rsidP="009D1AA1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9D1AA1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9D1AA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D1AA1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9D1AA1">
        <w:rPr>
          <w:rFonts w:asciiTheme="majorBidi" w:hAnsiTheme="majorBidi" w:cs="B Nazanin"/>
          <w:sz w:val="28"/>
          <w:szCs w:val="28"/>
          <w:rtl/>
          <w:lang w:bidi="fa-IR"/>
        </w:rPr>
        <w:t xml:space="preserve"> الگور</w:t>
      </w:r>
      <w:r w:rsidRPr="009D1AA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D1AA1">
        <w:rPr>
          <w:rFonts w:asciiTheme="majorBidi" w:hAnsiTheme="majorBidi" w:cs="B Nazanin" w:hint="eastAsia"/>
          <w:sz w:val="28"/>
          <w:szCs w:val="28"/>
          <w:rtl/>
          <w:lang w:bidi="fa-IR"/>
        </w:rPr>
        <w:t>تم</w:t>
      </w:r>
      <w:r w:rsidRPr="009D1AA1">
        <w:rPr>
          <w:rFonts w:asciiTheme="majorBidi" w:hAnsiTheme="majorBidi" w:cs="B Nazanin"/>
          <w:sz w:val="28"/>
          <w:szCs w:val="28"/>
          <w:rtl/>
          <w:lang w:bidi="fa-IR"/>
        </w:rPr>
        <w:t xml:space="preserve"> از 2 مرحله تشک</w:t>
      </w:r>
      <w:r w:rsidRPr="009D1AA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D1AA1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9D1AA1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است:</w:t>
      </w:r>
    </w:p>
    <w:p w14:paraId="5D54AA91" w14:textId="77777777" w:rsidR="009D1AA1" w:rsidRPr="009D1AA1" w:rsidRDefault="009D1AA1" w:rsidP="009D1AA1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14206A99" w14:textId="56D40D53" w:rsidR="009D1AA1" w:rsidRPr="009563FB" w:rsidRDefault="009D1AA1" w:rsidP="009563FB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lastRenderedPageBreak/>
        <w:t>ابتدا،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همه </w:t>
      </w:r>
      <w:r w:rsidR="009563FB"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کاندیدهای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قابل قبول برا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مراکز دا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ره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پ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دا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63FB"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>کن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63FB"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م</w:t>
      </w:r>
    </w:p>
    <w:p w14:paraId="4F3CDCC3" w14:textId="1D44122B" w:rsidR="009D1AA1" w:rsidRDefault="009D1AA1" w:rsidP="009563FB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سپس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هر مرکز </w:t>
      </w:r>
      <w:r w:rsidR="009563FB">
        <w:rPr>
          <w:rFonts w:asciiTheme="majorBidi" w:hAnsiTheme="majorBidi" w:cs="B Nazanin" w:hint="cs"/>
          <w:sz w:val="28"/>
          <w:szCs w:val="28"/>
          <w:rtl/>
          <w:lang w:bidi="fa-IR"/>
        </w:rPr>
        <w:t>کاندید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>، بهتر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شعاع را پ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دا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63FB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9563FB">
        <w:rPr>
          <w:rFonts w:asciiTheme="majorBidi" w:hAnsiTheme="majorBidi" w:cs="B Nazanin"/>
          <w:sz w:val="28"/>
          <w:szCs w:val="28"/>
          <w:rtl/>
          <w:lang w:bidi="fa-IR"/>
        </w:rPr>
        <w:t>کن</w:t>
      </w:r>
      <w:r w:rsidRPr="009563F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563FB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</w:p>
    <w:p w14:paraId="5779ACEC" w14:textId="04DAB59A" w:rsidR="00A44B3D" w:rsidRDefault="00CA340F" w:rsidP="00A44B3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وقتی در هر نقطه لبه </w:t>
      </w:r>
      <w:r>
        <w:rPr>
          <w:rFonts w:asciiTheme="majorBidi" w:hAnsiTheme="majorBidi" w:cs="B Nazanin"/>
          <w:sz w:val="28"/>
          <w:szCs w:val="28"/>
          <w:lang w:bidi="fa-IR"/>
        </w:rPr>
        <w:t>(x,y)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درون عکس</w:t>
      </w:r>
      <w:r w:rsidR="001E553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E5534">
        <w:rPr>
          <w:rFonts w:asciiTheme="majorBidi" w:hAnsiTheme="majorBidi" w:cs="B Nazanin"/>
          <w:sz w:val="28"/>
          <w:szCs w:val="28"/>
          <w:lang w:bidi="fa-IR"/>
        </w:rPr>
        <w:t>I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گرادیان </w:t>
      </w:r>
      <w:r w:rsidR="001E5534" w:rsidRPr="001E5534">
        <w:rPr>
          <w:rFonts w:ascii="Cambria Math" w:hAnsi="Cambria Math" w:cs="Cambria Math" w:hint="cs"/>
          <w:sz w:val="28"/>
          <w:szCs w:val="28"/>
          <w:rtl/>
          <w:lang w:bidi="fa-IR"/>
        </w:rPr>
        <w:t>∇</w:t>
      </w:r>
      <w:r w:rsidR="001E5534" w:rsidRPr="001E5534">
        <w:rPr>
          <w:rFonts w:asciiTheme="majorBidi" w:hAnsiTheme="majorBidi" w:cs="B Nazanin"/>
          <w:sz w:val="28"/>
          <w:szCs w:val="28"/>
          <w:lang w:bidi="fa-IR"/>
        </w:rPr>
        <w:t>I(x,y)</w:t>
      </w:r>
      <w:r w:rsidR="001E553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نقطه را داریم یعنی </w:t>
      </w:r>
      <w:r w:rsidR="00B166CD" w:rsidRPr="00B166CD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B166CD" w:rsidRPr="00B166C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66CD" w:rsidRPr="00B166CD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B166CD" w:rsidRPr="00B166CD">
        <w:rPr>
          <w:rFonts w:asciiTheme="majorBidi" w:hAnsiTheme="majorBidi" w:cs="B Nazanin"/>
          <w:sz w:val="28"/>
          <w:szCs w:val="28"/>
          <w:rtl/>
          <w:lang w:bidi="fa-IR"/>
        </w:rPr>
        <w:t xml:space="preserve"> بردار دار</w:t>
      </w:r>
      <w:r w:rsidR="00B166CD" w:rsidRPr="00B166C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66CD" w:rsidRPr="00B166CD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B166CD" w:rsidRPr="00B166CD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مرکز دا</w:t>
      </w:r>
      <w:r w:rsidR="00B166CD" w:rsidRPr="00B166C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66CD" w:rsidRPr="00B166CD">
        <w:rPr>
          <w:rFonts w:asciiTheme="majorBidi" w:hAnsiTheme="majorBidi" w:cs="B Nazanin" w:hint="eastAsia"/>
          <w:sz w:val="28"/>
          <w:szCs w:val="28"/>
          <w:rtl/>
          <w:lang w:bidi="fa-IR"/>
        </w:rPr>
        <w:t>ره</w:t>
      </w:r>
      <w:r w:rsidR="00B166CD" w:rsidRPr="00B166CD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سمت ب</w:t>
      </w:r>
      <w:r w:rsidR="00B166CD" w:rsidRPr="00B166C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166CD" w:rsidRPr="00B166CD">
        <w:rPr>
          <w:rFonts w:asciiTheme="majorBidi" w:hAnsiTheme="majorBidi" w:cs="B Nazanin" w:hint="eastAsia"/>
          <w:sz w:val="28"/>
          <w:szCs w:val="28"/>
          <w:rtl/>
          <w:lang w:bidi="fa-IR"/>
        </w:rPr>
        <w:t>رون</w:t>
      </w:r>
      <w:r w:rsidR="00B166CD" w:rsidRPr="00B166CD">
        <w:rPr>
          <w:rFonts w:asciiTheme="majorBidi" w:hAnsiTheme="majorBidi" w:cs="B Nazanin"/>
          <w:sz w:val="28"/>
          <w:szCs w:val="28"/>
          <w:rtl/>
          <w:lang w:bidi="fa-IR"/>
        </w:rPr>
        <w:t xml:space="preserve"> آمده است.</w:t>
      </w:r>
      <w:r w:rsidR="00B166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>از آنجا</w:t>
      </w:r>
      <w:r w:rsidR="00200F02" w:rsidRPr="00200F02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شما نقطه لبه (</w:t>
      </w:r>
      <w:r w:rsidR="00200F02" w:rsidRPr="00200F02">
        <w:rPr>
          <w:rFonts w:asciiTheme="majorBidi" w:hAnsiTheme="majorBidi" w:cs="B Nazanin"/>
          <w:sz w:val="28"/>
          <w:szCs w:val="28"/>
          <w:lang w:bidi="fa-IR"/>
        </w:rPr>
        <w:t>x,y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>)را دار</w:t>
      </w:r>
      <w:r w:rsidR="00200F02" w:rsidRPr="00200F0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00F02" w:rsidRPr="00200F02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 xml:space="preserve">  مرکز (</w:t>
      </w:r>
      <w:r w:rsidR="00200F02" w:rsidRPr="00200F02">
        <w:rPr>
          <w:rFonts w:asciiTheme="majorBidi" w:hAnsiTheme="majorBidi" w:cs="B Nazanin"/>
          <w:sz w:val="28"/>
          <w:szCs w:val="28"/>
          <w:lang w:bidi="fa-IR"/>
        </w:rPr>
        <w:t>a,b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>) با</w:t>
      </w:r>
      <w:r w:rsidR="00200F02" w:rsidRPr="00200F0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00F02" w:rsidRPr="00200F02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 xml:space="preserve"> جا</w:t>
      </w:r>
      <w:r w:rsidR="00200F02" w:rsidRPr="00200F02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امتداد خطوط</w:t>
      </w:r>
      <w:r w:rsidR="000222A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222AE" w:rsidRPr="000222AE">
        <w:rPr>
          <w:rFonts w:asciiTheme="majorBidi" w:hAnsiTheme="majorBidi" w:cs="B Nazanin"/>
          <w:sz w:val="28"/>
          <w:szCs w:val="28"/>
          <w:lang w:bidi="fa-IR"/>
        </w:rPr>
        <w:t>(x,y)±r</w:t>
      </w:r>
      <w:r w:rsidR="000222AE" w:rsidRPr="000222AE">
        <w:rPr>
          <w:rFonts w:ascii="Cambria Math" w:hAnsi="Cambria Math" w:cs="Cambria Math"/>
          <w:sz w:val="28"/>
          <w:szCs w:val="28"/>
          <w:lang w:bidi="fa-IR"/>
        </w:rPr>
        <w:t>∇</w:t>
      </w:r>
      <w:r w:rsidR="000222AE" w:rsidRPr="000222AE">
        <w:rPr>
          <w:rFonts w:asciiTheme="majorBidi" w:hAnsiTheme="majorBidi" w:cs="B Nazanin"/>
          <w:sz w:val="28"/>
          <w:szCs w:val="28"/>
          <w:lang w:bidi="fa-IR"/>
        </w:rPr>
        <w:t>I(x,y)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 xml:space="preserve"> قرار گ</w:t>
      </w:r>
      <w:r w:rsidR="00200F02" w:rsidRPr="00200F0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00F02" w:rsidRPr="00200F02">
        <w:rPr>
          <w:rFonts w:asciiTheme="majorBidi" w:hAnsiTheme="majorBidi" w:cs="B Nazanin" w:hint="eastAsia"/>
          <w:sz w:val="28"/>
          <w:szCs w:val="28"/>
          <w:rtl/>
          <w:lang w:bidi="fa-IR"/>
        </w:rPr>
        <w:t>رد</w:t>
      </w:r>
      <w:r w:rsidR="00200F02" w:rsidRPr="00200F0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522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5224E" w:rsidRPr="0095224E">
        <w:rPr>
          <w:rFonts w:asciiTheme="majorBidi" w:hAnsiTheme="majorBidi" w:cs="B Nazanin"/>
          <w:sz w:val="28"/>
          <w:szCs w:val="28"/>
          <w:rtl/>
          <w:lang w:bidi="fa-IR"/>
        </w:rPr>
        <w:t xml:space="preserve">تنها </w:t>
      </w:r>
      <w:r w:rsidR="0095224E" w:rsidRPr="0095224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224E" w:rsidRPr="0095224E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95224E" w:rsidRPr="0095224E">
        <w:rPr>
          <w:rFonts w:asciiTheme="majorBidi" w:hAnsiTheme="majorBidi" w:cs="B Nazanin"/>
          <w:sz w:val="28"/>
          <w:szCs w:val="28"/>
          <w:rtl/>
          <w:lang w:bidi="fa-IR"/>
        </w:rPr>
        <w:t xml:space="preserve"> متغ</w:t>
      </w:r>
      <w:r w:rsidR="0095224E" w:rsidRPr="0095224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224E" w:rsidRPr="0095224E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95224E" w:rsidRPr="0095224E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95224E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95224E" w:rsidRPr="0095224E">
        <w:rPr>
          <w:rFonts w:asciiTheme="majorBidi" w:hAnsiTheme="majorBidi" w:cs="B Nazanin"/>
          <w:sz w:val="28"/>
          <w:szCs w:val="28"/>
          <w:rtl/>
          <w:lang w:bidi="fa-IR"/>
        </w:rPr>
        <w:t xml:space="preserve"> عبارت وجود دارد، </w:t>
      </w:r>
      <w:r w:rsidR="0095224E" w:rsidRPr="0095224E">
        <w:rPr>
          <w:rFonts w:asciiTheme="majorBidi" w:hAnsiTheme="majorBidi" w:cs="B Nazanin"/>
          <w:sz w:val="28"/>
          <w:szCs w:val="28"/>
          <w:lang w:bidi="fa-IR"/>
        </w:rPr>
        <w:t>r</w:t>
      </w:r>
      <w:r w:rsidR="0095224E" w:rsidRPr="0095224E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5224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55757863" w14:textId="18D2666F" w:rsidR="0095224E" w:rsidRDefault="00F31D37" w:rsidP="0095224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اکنون تبد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31D37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31D37">
        <w:rPr>
          <w:rFonts w:asciiTheme="majorBidi" w:hAnsiTheme="majorBidi" w:cs="B Nazanin"/>
          <w:sz w:val="28"/>
          <w:szCs w:val="28"/>
          <w:lang w:bidi="fa-IR"/>
        </w:rPr>
        <w:t>Hough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 xml:space="preserve"> دا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31D37">
        <w:rPr>
          <w:rFonts w:asciiTheme="majorBidi" w:hAnsiTheme="majorBidi" w:cs="B Nazanin" w:hint="eastAsia"/>
          <w:sz w:val="28"/>
          <w:szCs w:val="28"/>
          <w:rtl/>
          <w:lang w:bidi="fa-IR"/>
        </w:rPr>
        <w:t>ره</w:t>
      </w:r>
      <w:r w:rsidR="006E1648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 xml:space="preserve"> هر نقطه لبه (</w:t>
      </w:r>
      <w:r w:rsidRPr="00F31D37">
        <w:rPr>
          <w:rFonts w:asciiTheme="majorBidi" w:hAnsiTheme="majorBidi" w:cs="B Nazanin"/>
          <w:sz w:val="28"/>
          <w:szCs w:val="28"/>
          <w:lang w:bidi="fa-IR"/>
        </w:rPr>
        <w:t>x,y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) و برا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شعاع قابل قبول </w:t>
      </w:r>
      <w:r w:rsidRPr="00F31D37">
        <w:rPr>
          <w:rFonts w:asciiTheme="majorBidi" w:hAnsiTheme="majorBidi" w:cs="B Nazanin"/>
          <w:sz w:val="28"/>
          <w:szCs w:val="28"/>
          <w:lang w:bidi="fa-IR"/>
        </w:rPr>
        <w:t>r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E16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صورت زیر 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Pr="00F31D3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E1648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F31D37">
        <w:rPr>
          <w:rFonts w:asciiTheme="majorBidi" w:hAnsiTheme="majorBidi" w:cs="B Nazanin"/>
          <w:sz w:val="28"/>
          <w:szCs w:val="28"/>
          <w:rtl/>
          <w:lang w:bidi="fa-IR"/>
        </w:rPr>
        <w:t>شود:</w:t>
      </w:r>
    </w:p>
    <w:p w14:paraId="4EDEC5C1" w14:textId="6FA703D2" w:rsidR="006E1648" w:rsidRDefault="006E1648" w:rsidP="006E1648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معادله </w:t>
      </w:r>
      <w:r w:rsidRPr="006E1648">
        <w:rPr>
          <w:rFonts w:asciiTheme="majorBidi" w:hAnsiTheme="majorBidi" w:cs="B Nazanin"/>
          <w:sz w:val="28"/>
          <w:szCs w:val="28"/>
          <w:lang w:bidi="fa-IR"/>
        </w:rPr>
        <w:t>(a,b)=(x,y)±r</w:t>
      </w:r>
      <w:r w:rsidRPr="006E1648">
        <w:rPr>
          <w:rFonts w:ascii="Cambria Math" w:hAnsi="Cambria Math" w:cs="Cambria Math"/>
          <w:sz w:val="28"/>
          <w:szCs w:val="28"/>
          <w:lang w:bidi="fa-IR"/>
        </w:rPr>
        <w:t>∇</w:t>
      </w:r>
      <w:r w:rsidRPr="006E1648">
        <w:rPr>
          <w:rFonts w:asciiTheme="majorBidi" w:hAnsiTheme="majorBidi" w:cs="B Nazanin"/>
          <w:sz w:val="28"/>
          <w:szCs w:val="28"/>
          <w:lang w:bidi="fa-IR"/>
        </w:rPr>
        <w:t>I(x,y)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حل کنید و 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>و شاخص آرا</w:t>
      </w:r>
      <w:r w:rsidR="009546C2" w:rsidRPr="009546C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46C2" w:rsidRPr="009546C2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 xml:space="preserve"> انباشته (</w:t>
      </w:r>
      <w:r w:rsidR="009546C2" w:rsidRPr="009546C2">
        <w:rPr>
          <w:rFonts w:asciiTheme="majorBidi" w:hAnsiTheme="majorBidi" w:cs="B Nazanin"/>
          <w:sz w:val="28"/>
          <w:szCs w:val="28"/>
          <w:lang w:bidi="fa-IR"/>
        </w:rPr>
        <w:t>a,b,r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 xml:space="preserve">) را </w:t>
      </w:r>
      <w:r w:rsidR="009546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B230D">
        <w:rPr>
          <w:rFonts w:asciiTheme="majorBidi" w:hAnsiTheme="majorBidi" w:cs="B Nazanin" w:hint="cs"/>
          <w:sz w:val="28"/>
          <w:szCs w:val="28"/>
          <w:rtl/>
          <w:lang w:bidi="fa-IR"/>
        </w:rPr>
        <w:t>1 واحد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 xml:space="preserve"> افزا</w:t>
      </w:r>
      <w:r w:rsidR="009546C2" w:rsidRPr="009546C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46C2" w:rsidRPr="009546C2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 xml:space="preserve"> ده</w:t>
      </w:r>
      <w:r w:rsidR="009546C2" w:rsidRPr="009546C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546C2" w:rsidRPr="009546C2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9546C2" w:rsidRPr="009546C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8B23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 xml:space="preserve">سپس </w:t>
      </w:r>
      <w:r w:rsidR="00570700">
        <w:rPr>
          <w:rFonts w:asciiTheme="majorBidi" w:hAnsiTheme="majorBidi" w:cs="B Nazanin" w:hint="cs"/>
          <w:sz w:val="28"/>
          <w:szCs w:val="28"/>
          <w:rtl/>
          <w:lang w:bidi="fa-IR"/>
        </w:rPr>
        <w:t>رای‌گیری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 xml:space="preserve"> معمول خود را انجام ده</w:t>
      </w:r>
      <w:r w:rsidR="00570700" w:rsidRPr="0057070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70700" w:rsidRPr="0057070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 xml:space="preserve"> تا محتمل</w:t>
      </w:r>
      <w:r w:rsidR="00570700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>تر</w:t>
      </w:r>
      <w:r w:rsidR="00570700" w:rsidRPr="0057070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70700" w:rsidRPr="0057070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 xml:space="preserve"> پارامترها</w:t>
      </w:r>
      <w:r w:rsidR="0057070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="00570700" w:rsidRPr="00570700">
        <w:rPr>
          <w:rFonts w:asciiTheme="majorBidi" w:hAnsiTheme="majorBidi" w:cs="B Nazanin"/>
          <w:sz w:val="28"/>
          <w:szCs w:val="28"/>
          <w:lang w:bidi="fa-IR"/>
        </w:rPr>
        <w:t>a,b,r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>) را ب</w:t>
      </w:r>
      <w:r w:rsidR="00570700" w:rsidRPr="0057070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70700" w:rsidRPr="00570700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="00570700" w:rsidRPr="0057070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70700" w:rsidRPr="0057070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570700" w:rsidRPr="00570700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4AEDFEDF" w14:textId="77777777" w:rsidR="00F31D37" w:rsidRDefault="00F31D37" w:rsidP="00F31D37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14:paraId="23F9FAE4" w14:textId="64B3F3E5" w:rsidR="00A44B3D" w:rsidRDefault="00A44B3D" w:rsidP="00A44B3D">
      <w:pPr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8" w:history="1">
        <w:r w:rsidRPr="00907667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https://theailearner.com/tag/hough-gradient-method/</w:t>
        </w:r>
      </w:hyperlink>
    </w:p>
    <w:p w14:paraId="3E7264CA" w14:textId="2A8F0BDC" w:rsidR="00A44B3D" w:rsidRDefault="00A44B3D" w:rsidP="00A44B3D">
      <w:pPr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9" w:history="1">
        <w:r w:rsidRPr="00907667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https://cs.stackexchange.com/questions/63494/circle-hough-transform-improvement-by-knowing-edge-direction</w:t>
        </w:r>
      </w:hyperlink>
    </w:p>
    <w:p w14:paraId="02B9BA68" w14:textId="77777777" w:rsidR="00A44B3D" w:rsidRPr="00A44B3D" w:rsidRDefault="00A44B3D" w:rsidP="00A44B3D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1160284" w14:textId="77777777" w:rsidR="009D1AA1" w:rsidRPr="00F01126" w:rsidRDefault="009D1AA1" w:rsidP="009D1AA1">
      <w:pPr>
        <w:bidi/>
        <w:rPr>
          <w:rFonts w:asciiTheme="majorBidi" w:hAnsiTheme="majorBidi" w:cs="B Nazanin" w:hint="cs"/>
          <w:sz w:val="28"/>
          <w:szCs w:val="28"/>
          <w:lang w:bidi="fa-IR"/>
        </w:rPr>
      </w:pPr>
    </w:p>
    <w:sectPr w:rsidR="009D1AA1" w:rsidRPr="00F0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21F6"/>
    <w:multiLevelType w:val="hybridMultilevel"/>
    <w:tmpl w:val="DB94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3C85"/>
    <w:multiLevelType w:val="hybridMultilevel"/>
    <w:tmpl w:val="157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5B0"/>
    <w:rsid w:val="000053A1"/>
    <w:rsid w:val="000222AE"/>
    <w:rsid w:val="000A2807"/>
    <w:rsid w:val="0012400C"/>
    <w:rsid w:val="001242B1"/>
    <w:rsid w:val="001E5534"/>
    <w:rsid w:val="001F6909"/>
    <w:rsid w:val="00200F02"/>
    <w:rsid w:val="00227CDE"/>
    <w:rsid w:val="002358C1"/>
    <w:rsid w:val="0027052E"/>
    <w:rsid w:val="00290D09"/>
    <w:rsid w:val="0029504F"/>
    <w:rsid w:val="002B7BFE"/>
    <w:rsid w:val="00312149"/>
    <w:rsid w:val="00325337"/>
    <w:rsid w:val="0033425F"/>
    <w:rsid w:val="003C29A9"/>
    <w:rsid w:val="003C6531"/>
    <w:rsid w:val="003D38C6"/>
    <w:rsid w:val="003F4CF9"/>
    <w:rsid w:val="00403029"/>
    <w:rsid w:val="00405D88"/>
    <w:rsid w:val="00426AC4"/>
    <w:rsid w:val="00432925"/>
    <w:rsid w:val="00470B4D"/>
    <w:rsid w:val="004A7C80"/>
    <w:rsid w:val="004C1CCB"/>
    <w:rsid w:val="004C264F"/>
    <w:rsid w:val="00525722"/>
    <w:rsid w:val="005370FE"/>
    <w:rsid w:val="00570700"/>
    <w:rsid w:val="00577B10"/>
    <w:rsid w:val="005944B9"/>
    <w:rsid w:val="005B6E9F"/>
    <w:rsid w:val="005E5334"/>
    <w:rsid w:val="005F5CFF"/>
    <w:rsid w:val="005F6591"/>
    <w:rsid w:val="00620DEB"/>
    <w:rsid w:val="00674B33"/>
    <w:rsid w:val="006D14EA"/>
    <w:rsid w:val="006E1648"/>
    <w:rsid w:val="006E283F"/>
    <w:rsid w:val="006E7E60"/>
    <w:rsid w:val="006F4755"/>
    <w:rsid w:val="00733F8E"/>
    <w:rsid w:val="007A318A"/>
    <w:rsid w:val="007F3102"/>
    <w:rsid w:val="008224E6"/>
    <w:rsid w:val="008463EF"/>
    <w:rsid w:val="008A0A43"/>
    <w:rsid w:val="008A0B02"/>
    <w:rsid w:val="008B230D"/>
    <w:rsid w:val="008C2230"/>
    <w:rsid w:val="00927992"/>
    <w:rsid w:val="0095224E"/>
    <w:rsid w:val="009546C2"/>
    <w:rsid w:val="009563FB"/>
    <w:rsid w:val="009D1AA1"/>
    <w:rsid w:val="00A320FA"/>
    <w:rsid w:val="00A44B3D"/>
    <w:rsid w:val="00A636ED"/>
    <w:rsid w:val="00A9070F"/>
    <w:rsid w:val="00AA289F"/>
    <w:rsid w:val="00AC040B"/>
    <w:rsid w:val="00B0208A"/>
    <w:rsid w:val="00B166CD"/>
    <w:rsid w:val="00B23B58"/>
    <w:rsid w:val="00B452E4"/>
    <w:rsid w:val="00B53B00"/>
    <w:rsid w:val="00BA151D"/>
    <w:rsid w:val="00C125B0"/>
    <w:rsid w:val="00C15D35"/>
    <w:rsid w:val="00C22EFE"/>
    <w:rsid w:val="00C30363"/>
    <w:rsid w:val="00C978F2"/>
    <w:rsid w:val="00CA09F3"/>
    <w:rsid w:val="00CA340F"/>
    <w:rsid w:val="00CE34F0"/>
    <w:rsid w:val="00D244B9"/>
    <w:rsid w:val="00D246A7"/>
    <w:rsid w:val="00D612DC"/>
    <w:rsid w:val="00D876B1"/>
    <w:rsid w:val="00D94AFF"/>
    <w:rsid w:val="00E201FA"/>
    <w:rsid w:val="00E27227"/>
    <w:rsid w:val="00E379D0"/>
    <w:rsid w:val="00E40709"/>
    <w:rsid w:val="00E72956"/>
    <w:rsid w:val="00EB2658"/>
    <w:rsid w:val="00EC5C9D"/>
    <w:rsid w:val="00F00F41"/>
    <w:rsid w:val="00F01126"/>
    <w:rsid w:val="00F31D37"/>
    <w:rsid w:val="00FC47AF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4B7D"/>
  <w15:docId w15:val="{9D4D55CB-2011-47B1-BF68-F0836BBF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4F"/>
    <w:pPr>
      <w:ind w:left="720"/>
      <w:contextualSpacing/>
    </w:pPr>
  </w:style>
  <w:style w:type="table" w:styleId="TableGrid">
    <w:name w:val="Table Grid"/>
    <w:basedOn w:val="TableNormal"/>
    <w:uiPriority w:val="39"/>
    <w:rsid w:val="008A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ilearner.com/tag/hough-gradient-metho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g002.github.io/ransac-circle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stackexchange.com/questions/63494/circle-hough-transform-improvement-by-knowing-edge-di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7</cp:revision>
  <dcterms:created xsi:type="dcterms:W3CDTF">2021-12-08T06:57:00Z</dcterms:created>
  <dcterms:modified xsi:type="dcterms:W3CDTF">2021-12-11T17:27:00Z</dcterms:modified>
</cp:coreProperties>
</file>