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434A" w14:textId="77777777" w:rsidR="00E52160" w:rsidRDefault="00E52160">
      <w:pPr>
        <w:spacing w:before="2000"/>
      </w:pPr>
    </w:p>
    <w:p w14:paraId="1C437881" w14:textId="77777777" w:rsidR="00E52160" w:rsidRDefault="00000000">
      <w:pPr>
        <w:jc w:val="center"/>
      </w:pPr>
      <w:r>
        <w:rPr>
          <w:b/>
          <w:bCs/>
          <w:sz w:val="40"/>
          <w:szCs w:val="40"/>
        </w:rPr>
        <w:t>Website Project Proposal</w:t>
      </w:r>
    </w:p>
    <w:p w14:paraId="3FB1B8F3" w14:textId="6070E7B1" w:rsidR="00E52160" w:rsidRDefault="00000000" w:rsidP="004503A8">
      <w:pPr>
        <w:spacing w:before="200"/>
        <w:jc w:val="center"/>
      </w:pPr>
      <w:r>
        <w:rPr>
          <w:sz w:val="28"/>
          <w:szCs w:val="28"/>
        </w:rPr>
        <w:t xml:space="preserve">Prepared for: </w:t>
      </w:r>
      <w:proofErr w:type="spellStart"/>
      <w:r>
        <w:rPr>
          <w:sz w:val="28"/>
          <w:szCs w:val="28"/>
        </w:rPr>
        <w:t>Gloriosia</w:t>
      </w:r>
      <w:proofErr w:type="spellEnd"/>
      <w:r>
        <w:rPr>
          <w:sz w:val="28"/>
          <w:szCs w:val="28"/>
        </w:rPr>
        <w:t xml:space="preserve"> </w:t>
      </w:r>
      <w:r w:rsidR="004503A8">
        <w:rPr>
          <w:sz w:val="28"/>
          <w:szCs w:val="28"/>
        </w:rPr>
        <w:t xml:space="preserve">Gardens </w:t>
      </w:r>
    </w:p>
    <w:p w14:paraId="20111E37" w14:textId="23F4EA14" w:rsidR="00E52160" w:rsidRDefault="006111E6">
      <w:pPr>
        <w:jc w:val="center"/>
      </w:pPr>
      <w:r>
        <w:t xml:space="preserve">Web Development – </w:t>
      </w:r>
      <w:r w:rsidR="005101D1" w:rsidRPr="005101D1">
        <w:t>WE</w:t>
      </w:r>
      <w:r w:rsidR="005101D1">
        <w:t>D</w:t>
      </w:r>
      <w:r w:rsidR="005101D1" w:rsidRPr="005101D1">
        <w:t>E5020</w:t>
      </w:r>
    </w:p>
    <w:p w14:paraId="4BC0F8F3" w14:textId="1768160B" w:rsidR="00E52160" w:rsidRDefault="005101D1">
      <w:pPr>
        <w:spacing w:before="120"/>
        <w:jc w:val="center"/>
      </w:pPr>
      <w:r>
        <w:t>Ariana Gill Lyall</w:t>
      </w:r>
    </w:p>
    <w:p w14:paraId="451B5B5E" w14:textId="65E86685" w:rsidR="00E52160" w:rsidRDefault="00000000">
      <w:pPr>
        <w:spacing w:before="120"/>
        <w:jc w:val="center"/>
      </w:pPr>
      <w:r>
        <w:t xml:space="preserve">Student Number: </w:t>
      </w:r>
      <w:r w:rsidR="005101D1">
        <w:t>ST10527831</w:t>
      </w:r>
    </w:p>
    <w:p w14:paraId="458CFDDD" w14:textId="79C774BE" w:rsidR="00E52160" w:rsidRDefault="00000000">
      <w:pPr>
        <w:spacing w:before="120"/>
        <w:jc w:val="center"/>
      </w:pPr>
      <w:r>
        <w:t xml:space="preserve">Group: </w:t>
      </w:r>
      <w:r w:rsidR="005101D1">
        <w:t>1</w:t>
      </w:r>
    </w:p>
    <w:p w14:paraId="4CF3E385" w14:textId="54B2A1E7" w:rsidR="00E52160" w:rsidRDefault="00E52160">
      <w:pPr>
        <w:spacing w:before="120"/>
        <w:jc w:val="center"/>
      </w:pPr>
    </w:p>
    <w:p w14:paraId="2E322B80" w14:textId="4C8C92AC" w:rsidR="00E52160" w:rsidRDefault="00000000" w:rsidP="006111E6">
      <w:r>
        <w:br w:type="page"/>
      </w:r>
    </w:p>
    <w:p w14:paraId="2EC60951" w14:textId="5AE36BFD" w:rsidR="00E52160" w:rsidRDefault="00000000">
      <w:pPr>
        <w:pStyle w:val="Heading1"/>
        <w:spacing w:before="300" w:after="160"/>
      </w:pPr>
      <w:r>
        <w:rPr>
          <w:b/>
          <w:bCs/>
        </w:rPr>
        <w:lastRenderedPageBreak/>
        <w:t xml:space="preserve"> Organisation Overview</w:t>
      </w:r>
    </w:p>
    <w:p w14:paraId="7E602291" w14:textId="7048C6EA" w:rsidR="00E52160" w:rsidRDefault="00000000">
      <w:pPr>
        <w:spacing w:after="160" w:line="360" w:lineRule="auto"/>
      </w:pPr>
      <w:proofErr w:type="spellStart"/>
      <w:r>
        <w:t>Gloriosia</w:t>
      </w:r>
      <w:proofErr w:type="spellEnd"/>
      <w:r>
        <w:t xml:space="preserve"> Gardens is a</w:t>
      </w:r>
      <w:r w:rsidR="005101D1">
        <w:t xml:space="preserve"> g</w:t>
      </w:r>
      <w:r>
        <w:t>arden maintenance and garden design business, offering lawn care, planting, seasonal upkeep, and full garden redesigns to residential clients.</w:t>
      </w:r>
    </w:p>
    <w:p w14:paraId="491B1314" w14:textId="77777777" w:rsidR="00E52160" w:rsidRDefault="00000000">
      <w:pPr>
        <w:pStyle w:val="Heading2"/>
        <w:spacing w:before="200" w:after="120"/>
      </w:pPr>
      <w:r>
        <w:rPr>
          <w:b/>
          <w:bCs/>
        </w:rPr>
        <w:t>Mission</w:t>
      </w:r>
    </w:p>
    <w:p w14:paraId="2EB7D097" w14:textId="77777777" w:rsidR="00E52160" w:rsidRDefault="00000000">
      <w:pPr>
        <w:spacing w:after="160" w:line="360" w:lineRule="auto"/>
      </w:pPr>
      <w:r>
        <w:t>To help clients enjoy healthier, more beautiful outdoor spaces through reliable maintenance and thoughtful, personalised garden design.</w:t>
      </w:r>
    </w:p>
    <w:p w14:paraId="5CCA0107" w14:textId="77777777" w:rsidR="00E52160" w:rsidRDefault="00000000">
      <w:pPr>
        <w:pStyle w:val="Heading2"/>
        <w:spacing w:before="200" w:after="120"/>
      </w:pPr>
      <w:r>
        <w:rPr>
          <w:b/>
          <w:bCs/>
        </w:rPr>
        <w:t>Vision</w:t>
      </w:r>
    </w:p>
    <w:p w14:paraId="4C965105" w14:textId="77777777" w:rsidR="00E52160" w:rsidRDefault="00000000">
      <w:pPr>
        <w:spacing w:after="160" w:line="360" w:lineRule="auto"/>
      </w:pPr>
      <w:r>
        <w:t>To become the most trusted garden care and design service in the local area, known for quality work and lasting client relationships.</w:t>
      </w:r>
    </w:p>
    <w:p w14:paraId="3DAF00BD" w14:textId="77777777" w:rsidR="00E52160" w:rsidRDefault="00000000">
      <w:pPr>
        <w:pStyle w:val="Heading2"/>
        <w:spacing w:before="200" w:after="120"/>
      </w:pPr>
      <w:r>
        <w:rPr>
          <w:b/>
          <w:bCs/>
        </w:rPr>
        <w:t>Target Audience</w:t>
      </w:r>
    </w:p>
    <w:p w14:paraId="7DBC16EB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Homeowners wanting regular garden maintenance</w:t>
      </w:r>
    </w:p>
    <w:p w14:paraId="33C8216B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Homeowners planning a garden redesign or renovation</w:t>
      </w:r>
    </w:p>
    <w:p w14:paraId="1FB6DCDD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Small businesses or estates needing ongoing grounds care</w:t>
      </w:r>
    </w:p>
    <w:p w14:paraId="4543DFB4" w14:textId="77777777" w:rsidR="00E52160" w:rsidRDefault="00000000">
      <w:pPr>
        <w:pStyle w:val="Heading1"/>
        <w:spacing w:before="300" w:after="160"/>
      </w:pPr>
      <w:r>
        <w:rPr>
          <w:b/>
          <w:bCs/>
        </w:rPr>
        <w:t>2. Website Goals and Objectives</w:t>
      </w:r>
    </w:p>
    <w:p w14:paraId="57E9D8ED" w14:textId="77777777" w:rsidR="00E52160" w:rsidRDefault="00000000">
      <w:pPr>
        <w:spacing w:after="160" w:line="360" w:lineRule="auto"/>
      </w:pPr>
      <w:r>
        <w:t xml:space="preserve">The website's primary goal is to generate new client enquiries and showcase </w:t>
      </w:r>
      <w:proofErr w:type="spellStart"/>
      <w:r>
        <w:t>Gloriosia</w:t>
      </w:r>
      <w:proofErr w:type="spellEnd"/>
      <w:r>
        <w:t xml:space="preserve"> Gardens' completed work, replacing the current reliance on word-of-mouth referrals.</w:t>
      </w:r>
    </w:p>
    <w:p w14:paraId="4133E273" w14:textId="77777777" w:rsidR="00E52160" w:rsidRDefault="00000000">
      <w:pPr>
        <w:pStyle w:val="Heading2"/>
        <w:spacing w:before="200" w:after="120"/>
      </w:pPr>
      <w:r>
        <w:rPr>
          <w:b/>
          <w:bCs/>
        </w:rPr>
        <w:t>Key Performance Indicators (KPIs)</w:t>
      </w:r>
    </w:p>
    <w:p w14:paraId="7E833442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Number of enquiry form submissions per month</w:t>
      </w:r>
    </w:p>
    <w:p w14:paraId="0A78CA0E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Website visitor traffic (monthly unique visitors)</w:t>
      </w:r>
    </w:p>
    <w:p w14:paraId="56EC3B26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Click-through rate on the "Get a Quote" call-to-action</w:t>
      </w:r>
    </w:p>
    <w:p w14:paraId="3FA60642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Portfolio/gallery page views</w:t>
      </w:r>
    </w:p>
    <w:p w14:paraId="5F4AE991" w14:textId="77777777" w:rsidR="00E52160" w:rsidRDefault="00000000">
      <w:pPr>
        <w:pStyle w:val="Heading1"/>
        <w:spacing w:before="300" w:after="160"/>
      </w:pPr>
      <w:r>
        <w:rPr>
          <w:b/>
          <w:bCs/>
        </w:rPr>
        <w:t>3. Current Website Analysis</w:t>
      </w:r>
    </w:p>
    <w:p w14:paraId="57EF467A" w14:textId="4BD6AA4E" w:rsidR="00E52160" w:rsidRDefault="00000000">
      <w:pPr>
        <w:spacing w:after="160" w:line="360" w:lineRule="auto"/>
      </w:pPr>
      <w:proofErr w:type="spellStart"/>
      <w:r>
        <w:t>Gloriosia</w:t>
      </w:r>
      <w:proofErr w:type="spellEnd"/>
      <w:r>
        <w:t xml:space="preserve"> Gardens does not currently have a website and relies on a Facebook page for visibility.</w:t>
      </w:r>
    </w:p>
    <w:p w14:paraId="116F9841" w14:textId="77777777" w:rsidR="00E52160" w:rsidRDefault="00000000">
      <w:pPr>
        <w:pStyle w:val="Heading2"/>
        <w:spacing w:before="200" w:after="120"/>
      </w:pPr>
      <w:r>
        <w:rPr>
          <w:b/>
          <w:bCs/>
        </w:rPr>
        <w:t>Strengths</w:t>
      </w:r>
    </w:p>
    <w:p w14:paraId="0130B89A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Existing Facebook page has genuine client reviews and photos</w:t>
      </w:r>
    </w:p>
    <w:p w14:paraId="4526AE42" w14:textId="77777777" w:rsidR="00E52160" w:rsidRDefault="00000000">
      <w:pPr>
        <w:pStyle w:val="Heading2"/>
        <w:spacing w:before="200" w:after="120"/>
      </w:pPr>
      <w:r>
        <w:rPr>
          <w:b/>
          <w:bCs/>
        </w:rPr>
        <w:lastRenderedPageBreak/>
        <w:t>Weaknesses</w:t>
      </w:r>
    </w:p>
    <w:p w14:paraId="77F7EA4C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No dedicated website means the business is hard to find via search engines</w:t>
      </w:r>
    </w:p>
    <w:p w14:paraId="7CE4667C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No structured way for visitors to request a quote</w:t>
      </w:r>
    </w:p>
    <w:p w14:paraId="613C8D12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No central place to showcase a full portfolio of past projects</w:t>
      </w:r>
    </w:p>
    <w:p w14:paraId="6AFCC646" w14:textId="77777777" w:rsidR="00E52160" w:rsidRDefault="00000000">
      <w:pPr>
        <w:pStyle w:val="Heading1"/>
        <w:spacing w:before="300" w:after="160"/>
      </w:pPr>
      <w:r>
        <w:rPr>
          <w:b/>
          <w:bCs/>
        </w:rPr>
        <w:t>4. Proposed Website Features and Functionality</w:t>
      </w:r>
    </w:p>
    <w:p w14:paraId="7E4F6A5B" w14:textId="3B9E96CA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 xml:space="preserve">Homepage – introduction, </w:t>
      </w:r>
      <w:r w:rsidR="00926010">
        <w:t xml:space="preserve"> logo </w:t>
      </w:r>
      <w:r>
        <w:t>image, and clear call-to-action</w:t>
      </w:r>
    </w:p>
    <w:p w14:paraId="47B019B9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About Us – business history, mission, and team</w:t>
      </w:r>
    </w:p>
    <w:p w14:paraId="49D7A101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Services – garden maintenance and garden design packages</w:t>
      </w:r>
    </w:p>
    <w:p w14:paraId="26517893" w14:textId="4E0B8671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Contact/– simple enquiry form with service selection</w:t>
      </w:r>
    </w:p>
    <w:p w14:paraId="66751FAE" w14:textId="77777777" w:rsidR="00E52160" w:rsidRDefault="00000000">
      <w:pPr>
        <w:pStyle w:val="Heading1"/>
        <w:spacing w:before="300" w:after="160"/>
      </w:pPr>
      <w:r>
        <w:rPr>
          <w:b/>
          <w:bCs/>
        </w:rPr>
        <w:t>5. Design and User Experience</w:t>
      </w:r>
    </w:p>
    <w:p w14:paraId="364D30CD" w14:textId="2A8CF440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Colour Scheme: Earthy greens and browns with</w:t>
      </w:r>
      <w:r w:rsidR="00CC44AC">
        <w:t xml:space="preserve"> a garden theme as a background</w:t>
      </w:r>
      <w:r>
        <w:t>, reflecting a natural, garden-inspired palette</w:t>
      </w:r>
    </w:p>
    <w:p w14:paraId="4A55F31A" w14:textId="4684AF0B" w:rsidR="00E52160" w:rsidRDefault="00000000" w:rsidP="0029286F">
      <w:pPr>
        <w:pStyle w:val="ListParagraph"/>
        <w:numPr>
          <w:ilvl w:val="0"/>
          <w:numId w:val="2"/>
        </w:numPr>
        <w:spacing w:after="80" w:line="360" w:lineRule="auto"/>
      </w:pPr>
      <w:r>
        <w:t xml:space="preserve">Typography: A clean </w:t>
      </w:r>
      <w:r w:rsidR="0029286F" w:rsidRPr="0029286F">
        <w:t>Palatino Linotype</w:t>
      </w:r>
      <w:r w:rsidR="0029286F">
        <w:t xml:space="preserve"> </w:t>
      </w:r>
      <w:r>
        <w:t xml:space="preserve">for headings paired with a readable </w:t>
      </w:r>
      <w:r w:rsidR="0029286F" w:rsidRPr="0029286F">
        <w:t>Baskerville Old Face</w:t>
      </w:r>
      <w:r w:rsidR="0029286F">
        <w:t xml:space="preserve"> for the rest</w:t>
      </w:r>
      <w:r>
        <w:t>, keeping a friendly, approachable hierarchy</w:t>
      </w:r>
    </w:p>
    <w:p w14:paraId="5E5C02FC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Layout and Design: Simple, image-led layout with generous white space so photography of gardens remains the focus</w:t>
      </w:r>
    </w:p>
    <w:p w14:paraId="06162E01" w14:textId="6F791D74" w:rsidR="00E52160" w:rsidRDefault="00000000">
      <w:pPr>
        <w:pStyle w:val="Heading2"/>
        <w:spacing w:before="200" w:after="120"/>
      </w:pPr>
      <w:r>
        <w:rPr>
          <w:b/>
          <w:bCs/>
        </w:rPr>
        <w:t xml:space="preserve">Low-Fidelity Wireframe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52160" w14:paraId="51F7CB0F" w14:textId="77777777">
        <w:tc>
          <w:tcPr>
            <w:tcW w:w="5000" w:type="pct"/>
            <w:shd w:val="clear" w:color="auto" w:fill="D9E8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9A1B" w14:textId="733B2518" w:rsidR="00E52160" w:rsidRDefault="00000000">
            <w:pPr>
              <w:jc w:val="center"/>
            </w:pPr>
            <w:r>
              <w:rPr>
                <w:b/>
                <w:bCs/>
              </w:rPr>
              <w:t xml:space="preserve"> Logo / Navigation Menu</w:t>
            </w:r>
          </w:p>
        </w:tc>
      </w:tr>
      <w:tr w:rsidR="00E52160" w14:paraId="7046EE93" w14:textId="77777777">
        <w:tc>
          <w:tcPr>
            <w:tcW w:w="5000" w:type="pct"/>
            <w:shd w:val="clear" w:color="auto" w:fill="C6DD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5E2B4" w14:textId="35467314" w:rsidR="00E52160" w:rsidRDefault="00000000">
            <w:pPr>
              <w:jc w:val="center"/>
            </w:pPr>
            <w:r>
              <w:rPr>
                <w:b/>
                <w:bCs/>
              </w:rPr>
              <w:t xml:space="preserve">+Tagline </w:t>
            </w:r>
          </w:p>
        </w:tc>
      </w:tr>
      <w:tr w:rsidR="00E52160" w14:paraId="41A1D13B" w14:textId="77777777">
        <w:tc>
          <w:tcPr>
            <w:tcW w:w="5000" w:type="pct"/>
            <w:shd w:val="clear" w:color="auto" w:fill="E8F0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7FC6" w14:textId="487E1EE2" w:rsidR="00E52160" w:rsidRPr="00CC44AC" w:rsidRDefault="00CC44AC">
            <w:pPr>
              <w:jc w:val="center"/>
              <w:rPr>
                <w:b/>
                <w:bCs/>
              </w:rPr>
            </w:pPr>
            <w:r w:rsidRPr="00CC44AC">
              <w:rPr>
                <w:b/>
                <w:bCs/>
              </w:rPr>
              <w:t xml:space="preserve">About </w:t>
            </w:r>
            <w:proofErr w:type="spellStart"/>
            <w:r w:rsidRPr="00CC44AC">
              <w:rPr>
                <w:b/>
                <w:bCs/>
              </w:rPr>
              <w:t>Bussiness</w:t>
            </w:r>
            <w:proofErr w:type="spellEnd"/>
          </w:p>
        </w:tc>
      </w:tr>
      <w:tr w:rsidR="00E52160" w14:paraId="17E0BD62" w14:textId="77777777">
        <w:tc>
          <w:tcPr>
            <w:tcW w:w="5000" w:type="pct"/>
            <w:shd w:val="clear" w:color="auto" w:fill="E8F0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9979" w14:textId="3F441E35" w:rsidR="00E52160" w:rsidRDefault="00CC44AC">
            <w:pPr>
              <w:jc w:val="center"/>
            </w:pPr>
            <w:r>
              <w:rPr>
                <w:b/>
                <w:bCs/>
              </w:rPr>
              <w:t xml:space="preserve">Services Overview </w:t>
            </w:r>
          </w:p>
        </w:tc>
      </w:tr>
      <w:tr w:rsidR="00E52160" w14:paraId="31E8F5FE" w14:textId="77777777">
        <w:tc>
          <w:tcPr>
            <w:tcW w:w="5000" w:type="pct"/>
            <w:shd w:val="clear" w:color="auto" w:fill="C6DD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06D6" w14:textId="2B613B64" w:rsidR="00E52160" w:rsidRDefault="00CC44AC">
            <w:pPr>
              <w:jc w:val="center"/>
            </w:pPr>
            <w:r>
              <w:rPr>
                <w:b/>
                <w:bCs/>
              </w:rPr>
              <w:t xml:space="preserve">Contact Details </w:t>
            </w:r>
          </w:p>
        </w:tc>
      </w:tr>
      <w:tr w:rsidR="00E52160" w14:paraId="004129CD" w14:textId="77777777">
        <w:tc>
          <w:tcPr>
            <w:tcW w:w="5000" w:type="pct"/>
            <w:shd w:val="clear" w:color="auto" w:fill="D9E8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D83B" w14:textId="6B39027A" w:rsidR="00E52160" w:rsidRDefault="00000000">
            <w:pPr>
              <w:jc w:val="center"/>
            </w:pPr>
            <w:r>
              <w:rPr>
                <w:b/>
                <w:bCs/>
              </w:rPr>
              <w:t xml:space="preserve">Footer </w:t>
            </w:r>
            <w:r w:rsidR="00CC44AC">
              <w:rPr>
                <w:b/>
                <w:bCs/>
              </w:rPr>
              <w:t>-Student number</w:t>
            </w:r>
          </w:p>
        </w:tc>
      </w:tr>
    </w:tbl>
    <w:p w14:paraId="5EED5332" w14:textId="77777777" w:rsidR="00E52160" w:rsidRDefault="00000000">
      <w:pPr>
        <w:pStyle w:val="Heading1"/>
        <w:spacing w:before="300" w:after="160"/>
      </w:pPr>
      <w:r>
        <w:rPr>
          <w:b/>
          <w:bCs/>
        </w:rPr>
        <w:t>6. Technical Requirements</w:t>
      </w:r>
    </w:p>
    <w:p w14:paraId="519D8812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Hosting: Shared web hosting suitable for a small business site</w:t>
      </w:r>
    </w:p>
    <w:p w14:paraId="2379F9C6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lastRenderedPageBreak/>
        <w:t>Domain name: A .co.za (or relevant local) domain matching the business name</w:t>
      </w:r>
    </w:p>
    <w:p w14:paraId="196FF59A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Languages/Frameworks: HTML, CSS, and JavaScript, with a lightweight CMS (e.g. WordPress) to allow the client to update photos and content</w:t>
      </w:r>
    </w:p>
    <w:p w14:paraId="772DD229" w14:textId="77777777" w:rsidR="00E52160" w:rsidRDefault="00000000">
      <w:pPr>
        <w:pStyle w:val="Heading1"/>
        <w:spacing w:before="300" w:after="160"/>
      </w:pPr>
      <w:r>
        <w:rPr>
          <w:b/>
          <w:bCs/>
        </w:rPr>
        <w:t>7. Timeline and Milestones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6233"/>
      </w:tblGrid>
      <w:tr w:rsidR="00E52160" w14:paraId="5C6B4011" w14:textId="77777777">
        <w:trPr>
          <w:tblHeader/>
        </w:trPr>
        <w:tc>
          <w:tcPr>
            <w:tcW w:w="3000" w:type="dxa"/>
            <w:shd w:val="clear" w:color="auto" w:fill="D9E8D8"/>
          </w:tcPr>
          <w:p w14:paraId="33E45818" w14:textId="77777777" w:rsidR="00E52160" w:rsidRDefault="00000000">
            <w:pPr>
              <w:spacing w:line="360" w:lineRule="auto"/>
            </w:pPr>
            <w:r>
              <w:rPr>
                <w:b/>
                <w:bCs/>
              </w:rPr>
              <w:t>Milestone</w:t>
            </w:r>
          </w:p>
        </w:tc>
        <w:tc>
          <w:tcPr>
            <w:tcW w:w="6000" w:type="dxa"/>
            <w:shd w:val="clear" w:color="auto" w:fill="D9E8D8"/>
          </w:tcPr>
          <w:p w14:paraId="5A146B75" w14:textId="77777777" w:rsidR="00E52160" w:rsidRDefault="00000000">
            <w:pPr>
              <w:spacing w:line="360" w:lineRule="auto"/>
            </w:pPr>
            <w:r>
              <w:rPr>
                <w:b/>
                <w:bCs/>
              </w:rPr>
              <w:t>Target Week</w:t>
            </w:r>
          </w:p>
        </w:tc>
      </w:tr>
      <w:tr w:rsidR="00E52160" w14:paraId="32C8EEDF" w14:textId="77777777">
        <w:tc>
          <w:tcPr>
            <w:tcW w:w="3000" w:type="dxa"/>
          </w:tcPr>
          <w:p w14:paraId="1985C0D8" w14:textId="77777777" w:rsidR="00E52160" w:rsidRDefault="00000000">
            <w:pPr>
              <w:spacing w:line="360" w:lineRule="auto"/>
            </w:pPr>
            <w:r>
              <w:t>Proposal &amp; research</w:t>
            </w:r>
          </w:p>
        </w:tc>
        <w:tc>
          <w:tcPr>
            <w:tcW w:w="6000" w:type="dxa"/>
          </w:tcPr>
          <w:p w14:paraId="3B43CAD4" w14:textId="77777777" w:rsidR="00E52160" w:rsidRDefault="00000000">
            <w:pPr>
              <w:spacing w:line="360" w:lineRule="auto"/>
            </w:pPr>
            <w:r>
              <w:t>Week 1</w:t>
            </w:r>
          </w:p>
        </w:tc>
      </w:tr>
      <w:tr w:rsidR="00E52160" w14:paraId="3DBB2737" w14:textId="77777777">
        <w:tc>
          <w:tcPr>
            <w:tcW w:w="3000" w:type="dxa"/>
          </w:tcPr>
          <w:p w14:paraId="6180C244" w14:textId="77777777" w:rsidR="00E52160" w:rsidRDefault="00000000">
            <w:pPr>
              <w:spacing w:line="360" w:lineRule="auto"/>
            </w:pPr>
            <w:r>
              <w:t>Wireframes &amp; design</w:t>
            </w:r>
          </w:p>
        </w:tc>
        <w:tc>
          <w:tcPr>
            <w:tcW w:w="6000" w:type="dxa"/>
          </w:tcPr>
          <w:p w14:paraId="23A9A211" w14:textId="77777777" w:rsidR="00E52160" w:rsidRDefault="00000000">
            <w:pPr>
              <w:spacing w:line="360" w:lineRule="auto"/>
            </w:pPr>
            <w:r>
              <w:t>Week 2–3</w:t>
            </w:r>
          </w:p>
        </w:tc>
      </w:tr>
      <w:tr w:rsidR="00E52160" w14:paraId="0478E891" w14:textId="77777777">
        <w:tc>
          <w:tcPr>
            <w:tcW w:w="3000" w:type="dxa"/>
          </w:tcPr>
          <w:p w14:paraId="4FDC35EE" w14:textId="77777777" w:rsidR="00E52160" w:rsidRDefault="00000000">
            <w:pPr>
              <w:spacing w:line="360" w:lineRule="auto"/>
            </w:pPr>
            <w:r>
              <w:t>Development (HTML/CSS/JS)</w:t>
            </w:r>
          </w:p>
        </w:tc>
        <w:tc>
          <w:tcPr>
            <w:tcW w:w="6000" w:type="dxa"/>
          </w:tcPr>
          <w:p w14:paraId="4E0DDA34" w14:textId="77777777" w:rsidR="00E52160" w:rsidRDefault="00000000">
            <w:pPr>
              <w:spacing w:line="360" w:lineRule="auto"/>
            </w:pPr>
            <w:r>
              <w:t>Week 4–6</w:t>
            </w:r>
          </w:p>
        </w:tc>
      </w:tr>
      <w:tr w:rsidR="00E52160" w14:paraId="255F1583" w14:textId="77777777">
        <w:tc>
          <w:tcPr>
            <w:tcW w:w="3000" w:type="dxa"/>
          </w:tcPr>
          <w:p w14:paraId="2D7EB6D4" w14:textId="77777777" w:rsidR="00E52160" w:rsidRDefault="00000000">
            <w:pPr>
              <w:spacing w:line="360" w:lineRule="auto"/>
            </w:pPr>
            <w:r>
              <w:t>Testing &amp; content upload</w:t>
            </w:r>
          </w:p>
        </w:tc>
        <w:tc>
          <w:tcPr>
            <w:tcW w:w="6000" w:type="dxa"/>
          </w:tcPr>
          <w:p w14:paraId="7138A6AC" w14:textId="77777777" w:rsidR="00E52160" w:rsidRDefault="00000000">
            <w:pPr>
              <w:spacing w:line="360" w:lineRule="auto"/>
            </w:pPr>
            <w:r>
              <w:t>Week 7</w:t>
            </w:r>
          </w:p>
        </w:tc>
      </w:tr>
      <w:tr w:rsidR="00E52160" w14:paraId="4A899545" w14:textId="77777777">
        <w:tc>
          <w:tcPr>
            <w:tcW w:w="3000" w:type="dxa"/>
          </w:tcPr>
          <w:p w14:paraId="4BC91430" w14:textId="77777777" w:rsidR="00E52160" w:rsidRDefault="00000000">
            <w:pPr>
              <w:spacing w:line="360" w:lineRule="auto"/>
            </w:pPr>
            <w:r>
              <w:t>Launch</w:t>
            </w:r>
          </w:p>
        </w:tc>
        <w:tc>
          <w:tcPr>
            <w:tcW w:w="6000" w:type="dxa"/>
          </w:tcPr>
          <w:p w14:paraId="7C1847DB" w14:textId="77777777" w:rsidR="00E52160" w:rsidRDefault="00000000">
            <w:pPr>
              <w:spacing w:line="360" w:lineRule="auto"/>
            </w:pPr>
            <w:r>
              <w:t>Week 8</w:t>
            </w:r>
          </w:p>
        </w:tc>
      </w:tr>
    </w:tbl>
    <w:p w14:paraId="1B304386" w14:textId="77777777" w:rsidR="00E52160" w:rsidRDefault="00E52160">
      <w:pPr>
        <w:spacing w:before="200"/>
      </w:pPr>
    </w:p>
    <w:p w14:paraId="259B1BC9" w14:textId="77777777" w:rsidR="00E52160" w:rsidRDefault="00000000">
      <w:pPr>
        <w:pStyle w:val="Heading1"/>
        <w:spacing w:before="300" w:after="160"/>
      </w:pPr>
      <w:r>
        <w:rPr>
          <w:b/>
          <w:bCs/>
        </w:rPr>
        <w:t>8. Budget</w:t>
      </w:r>
    </w:p>
    <w:p w14:paraId="4A85B906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Domain name registration: approx. R150–R250 per year</w:t>
      </w:r>
    </w:p>
    <w:p w14:paraId="0717EE34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Shared hosting: approx. R100–R200 per month</w:t>
      </w:r>
    </w:p>
    <w:p w14:paraId="3C19FE42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Website design &amp; development: approx. R5,000–R8,000 (once-off, student/freelance rate)</w:t>
      </w:r>
    </w:p>
    <w:p w14:paraId="4C3BFAC0" w14:textId="77777777" w:rsidR="00E52160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Ongoing maintenance &amp; updates: approx. R300–R500 per month</w:t>
      </w:r>
    </w:p>
    <w:p w14:paraId="4E6BCC33" w14:textId="668E1C82" w:rsidR="00E52160" w:rsidRDefault="00000000" w:rsidP="00B808EA">
      <w:pPr>
        <w:pStyle w:val="Heading1"/>
        <w:spacing w:before="300" w:after="160"/>
        <w:rPr>
          <w:b/>
          <w:bCs/>
        </w:rPr>
      </w:pPr>
      <w:r>
        <w:rPr>
          <w:b/>
          <w:bCs/>
        </w:rPr>
        <w:t>9. References</w:t>
      </w:r>
    </w:p>
    <w:p w14:paraId="116EF6A9" w14:textId="09A55278" w:rsidR="00B808EA" w:rsidRDefault="007508E1" w:rsidP="00B808EA">
      <w:pPr>
        <w:pStyle w:val="Heading1"/>
        <w:spacing w:before="300" w:after="160"/>
      </w:pPr>
      <w:hyperlink r:id="rId5" w:history="1">
        <w:r w:rsidRPr="00CB25D5">
          <w:rPr>
            <w:rStyle w:val="Hyperlink"/>
          </w:rPr>
          <w:t>https://lifestyle.co.za/?srsltid=AfmBOooDEwHAZx6Sxh3kyTRpnQKxPgGKoxcfeOCRTpvV8va8c27Sfs_2</w:t>
        </w:r>
      </w:hyperlink>
    </w:p>
    <w:p w14:paraId="6A7A0318" w14:textId="65D5AC79" w:rsidR="009F65FA" w:rsidRDefault="009F65FA" w:rsidP="00B808EA">
      <w:pPr>
        <w:pStyle w:val="Heading1"/>
        <w:spacing w:before="300" w:after="160"/>
      </w:pPr>
      <w:r>
        <w:t>https://www.growthpulsemedia.co.za/website-cost-south-africa/</w:t>
      </w:r>
    </w:p>
    <w:p w14:paraId="59C850A0" w14:textId="5DC8208B" w:rsidR="007508E1" w:rsidRDefault="0074509D" w:rsidP="00B808EA">
      <w:pPr>
        <w:pStyle w:val="Heading1"/>
        <w:spacing w:before="300" w:after="160"/>
      </w:pPr>
      <w:r>
        <w:t>logo-</w:t>
      </w:r>
      <w:r w:rsidRPr="0074509D">
        <w:t>https://www.canva.com/design/DAHRg61_xCs/NPJQEmo1TPmjTWxRkcUhEw/edit?ui=e30</w:t>
      </w:r>
    </w:p>
    <w:p w14:paraId="65710D41" w14:textId="31C4F29F" w:rsidR="00CC44AC" w:rsidRDefault="0008306A" w:rsidP="00B808EA">
      <w:pPr>
        <w:pStyle w:val="Heading1"/>
        <w:spacing w:before="300" w:after="160"/>
      </w:pPr>
      <w:r w:rsidRPr="0008306A">
        <w:t>https://www.canva.com/design/DAHR4oGIv4U/BOYnGqagVAxIVH3rgSGMlQ/edit</w:t>
      </w:r>
    </w:p>
    <w:sectPr w:rsidR="00CC44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0091"/>
    <w:multiLevelType w:val="hybridMultilevel"/>
    <w:tmpl w:val="FFFFFFFF"/>
    <w:lvl w:ilvl="0" w:tplc="EC3669F2">
      <w:start w:val="1"/>
      <w:numFmt w:val="bullet"/>
      <w:lvlText w:val="•"/>
      <w:lvlJc w:val="left"/>
      <w:pPr>
        <w:ind w:left="720" w:hanging="360"/>
      </w:pPr>
    </w:lvl>
    <w:lvl w:ilvl="1" w:tplc="0298BDB4">
      <w:start w:val="1"/>
      <w:numFmt w:val="bullet"/>
      <w:lvlText w:val="◦"/>
      <w:lvlJc w:val="left"/>
      <w:pPr>
        <w:ind w:left="1080" w:hanging="360"/>
      </w:pPr>
    </w:lvl>
    <w:lvl w:ilvl="2" w:tplc="333E1F44">
      <w:numFmt w:val="decimal"/>
      <w:lvlText w:val=""/>
      <w:lvlJc w:val="left"/>
    </w:lvl>
    <w:lvl w:ilvl="3" w:tplc="F3C45610">
      <w:numFmt w:val="decimal"/>
      <w:lvlText w:val=""/>
      <w:lvlJc w:val="left"/>
    </w:lvl>
    <w:lvl w:ilvl="4" w:tplc="26B8BD2C">
      <w:numFmt w:val="decimal"/>
      <w:lvlText w:val=""/>
      <w:lvlJc w:val="left"/>
    </w:lvl>
    <w:lvl w:ilvl="5" w:tplc="D66EE6CE">
      <w:numFmt w:val="decimal"/>
      <w:lvlText w:val=""/>
      <w:lvlJc w:val="left"/>
    </w:lvl>
    <w:lvl w:ilvl="6" w:tplc="0DF02D7A">
      <w:numFmt w:val="decimal"/>
      <w:lvlText w:val=""/>
      <w:lvlJc w:val="left"/>
    </w:lvl>
    <w:lvl w:ilvl="7" w:tplc="266E9850">
      <w:numFmt w:val="decimal"/>
      <w:lvlText w:val=""/>
      <w:lvlJc w:val="left"/>
    </w:lvl>
    <w:lvl w:ilvl="8" w:tplc="DA86D290">
      <w:numFmt w:val="decimal"/>
      <w:lvlText w:val=""/>
      <w:lvlJc w:val="left"/>
    </w:lvl>
  </w:abstractNum>
  <w:abstractNum w:abstractNumId="1" w15:restartNumberingAfterBreak="0">
    <w:nsid w:val="44E67B1B"/>
    <w:multiLevelType w:val="hybridMultilevel"/>
    <w:tmpl w:val="FFFFFFFF"/>
    <w:lvl w:ilvl="0" w:tplc="F63E4CA8">
      <w:start w:val="1"/>
      <w:numFmt w:val="bullet"/>
      <w:lvlText w:val="●"/>
      <w:lvlJc w:val="left"/>
      <w:pPr>
        <w:ind w:left="720" w:hanging="360"/>
      </w:pPr>
    </w:lvl>
    <w:lvl w:ilvl="1" w:tplc="41C467B4">
      <w:start w:val="1"/>
      <w:numFmt w:val="bullet"/>
      <w:lvlText w:val="○"/>
      <w:lvlJc w:val="left"/>
      <w:pPr>
        <w:ind w:left="1440" w:hanging="360"/>
      </w:pPr>
    </w:lvl>
    <w:lvl w:ilvl="2" w:tplc="05B43236">
      <w:start w:val="1"/>
      <w:numFmt w:val="bullet"/>
      <w:lvlText w:val="■"/>
      <w:lvlJc w:val="left"/>
      <w:pPr>
        <w:ind w:left="2160" w:hanging="360"/>
      </w:pPr>
    </w:lvl>
    <w:lvl w:ilvl="3" w:tplc="9738C59C">
      <w:start w:val="1"/>
      <w:numFmt w:val="bullet"/>
      <w:lvlText w:val="●"/>
      <w:lvlJc w:val="left"/>
      <w:pPr>
        <w:ind w:left="2880" w:hanging="360"/>
      </w:pPr>
    </w:lvl>
    <w:lvl w:ilvl="4" w:tplc="82C65F5E">
      <w:start w:val="1"/>
      <w:numFmt w:val="bullet"/>
      <w:lvlText w:val="○"/>
      <w:lvlJc w:val="left"/>
      <w:pPr>
        <w:ind w:left="3600" w:hanging="360"/>
      </w:pPr>
    </w:lvl>
    <w:lvl w:ilvl="5" w:tplc="22128762">
      <w:start w:val="1"/>
      <w:numFmt w:val="bullet"/>
      <w:lvlText w:val="■"/>
      <w:lvlJc w:val="left"/>
      <w:pPr>
        <w:ind w:left="4320" w:hanging="360"/>
      </w:pPr>
    </w:lvl>
    <w:lvl w:ilvl="6" w:tplc="36E8AB9E">
      <w:start w:val="1"/>
      <w:numFmt w:val="bullet"/>
      <w:lvlText w:val="●"/>
      <w:lvlJc w:val="left"/>
      <w:pPr>
        <w:ind w:left="5040" w:hanging="360"/>
      </w:pPr>
    </w:lvl>
    <w:lvl w:ilvl="7" w:tplc="634013D2">
      <w:start w:val="1"/>
      <w:numFmt w:val="bullet"/>
      <w:lvlText w:val="●"/>
      <w:lvlJc w:val="left"/>
      <w:pPr>
        <w:ind w:left="5760" w:hanging="360"/>
      </w:pPr>
    </w:lvl>
    <w:lvl w:ilvl="8" w:tplc="CCF0AC2A">
      <w:start w:val="1"/>
      <w:numFmt w:val="bullet"/>
      <w:lvlText w:val="●"/>
      <w:lvlJc w:val="left"/>
      <w:pPr>
        <w:ind w:left="6480" w:hanging="360"/>
      </w:pPr>
    </w:lvl>
  </w:abstractNum>
  <w:num w:numId="1" w16cid:durableId="970210593">
    <w:abstractNumId w:val="1"/>
    <w:lvlOverride w:ilvl="0">
      <w:startOverride w:val="1"/>
    </w:lvlOverride>
  </w:num>
  <w:num w:numId="2" w16cid:durableId="431510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160"/>
    <w:rsid w:val="0008306A"/>
    <w:rsid w:val="0029286F"/>
    <w:rsid w:val="002B509B"/>
    <w:rsid w:val="003F6B63"/>
    <w:rsid w:val="00405F64"/>
    <w:rsid w:val="004102C8"/>
    <w:rsid w:val="00444F92"/>
    <w:rsid w:val="004503A8"/>
    <w:rsid w:val="0045483F"/>
    <w:rsid w:val="004F0CC6"/>
    <w:rsid w:val="005101D1"/>
    <w:rsid w:val="0051435B"/>
    <w:rsid w:val="006111E6"/>
    <w:rsid w:val="006A386C"/>
    <w:rsid w:val="0074509D"/>
    <w:rsid w:val="007508E1"/>
    <w:rsid w:val="008D142E"/>
    <w:rsid w:val="00926010"/>
    <w:rsid w:val="00990969"/>
    <w:rsid w:val="009911B6"/>
    <w:rsid w:val="009F65FA"/>
    <w:rsid w:val="00B808EA"/>
    <w:rsid w:val="00CC44AC"/>
    <w:rsid w:val="00D55C5D"/>
    <w:rsid w:val="00D674DE"/>
    <w:rsid w:val="00E52160"/>
    <w:rsid w:val="00EB54E9"/>
    <w:rsid w:val="00FE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F64F8"/>
  <w15:docId w15:val="{F7518069-B7EB-4C1C-83EC-91676581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0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festyle.co.za/?srsltid=AfmBOooDEwHAZx6Sxh3kyTRpnQKxPgGKoxcfeOCRTpvV8va8c27Sfs_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Links>
    <vt:vector size="6" baseType="variant">
      <vt:variant>
        <vt:i4>2228245</vt:i4>
      </vt:variant>
      <vt:variant>
        <vt:i4>0</vt:i4>
      </vt:variant>
      <vt:variant>
        <vt:i4>0</vt:i4>
      </vt:variant>
      <vt:variant>
        <vt:i4>5</vt:i4>
      </vt:variant>
      <vt:variant>
        <vt:lpwstr>https://lifestyle.co.za/?srsltid=AfmBOooDEwHAZx6Sxh3kyTRpnQKxPgGKoxcfeOCRTpvV8va8c27Sfs_2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Gill Lyall</dc:creator>
  <cp:keywords/>
  <cp:lastModifiedBy>Ariana Gill Lyall</cp:lastModifiedBy>
  <cp:revision>11</cp:revision>
  <dcterms:created xsi:type="dcterms:W3CDTF">2026-08-06T15:18:00Z</dcterms:created>
  <dcterms:modified xsi:type="dcterms:W3CDTF">2026-08-10T11:01:00Z</dcterms:modified>
</cp:coreProperties>
</file>