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8A3D" w14:textId="77777777" w:rsidR="00F07DA8" w:rsidRDefault="00000000">
      <w:pPr>
        <w:pStyle w:val="Title"/>
        <w:spacing w:after="200"/>
        <w:jc w:val="center"/>
      </w:pPr>
      <w:r>
        <w:t>Project Milestone I: Front-End Interface</w:t>
      </w:r>
    </w:p>
    <w:p w14:paraId="3D33F644" w14:textId="77777777" w:rsidR="00F07DA8" w:rsidRDefault="00000000">
      <w:pPr>
        <w:pStyle w:val="Heading1"/>
        <w:spacing w:after="400"/>
        <w:jc w:val="center"/>
      </w:pPr>
      <w:proofErr w:type="spellStart"/>
      <w:r>
        <w:t>AthleteEdge</w:t>
      </w:r>
      <w:proofErr w:type="spellEnd"/>
      <w:r>
        <w:t xml:space="preserve"> - Georgia State Athletics Performance Dashboard</w:t>
      </w:r>
    </w:p>
    <w:p w14:paraId="0D7B59B6" w14:textId="77777777" w:rsidR="00F07DA8" w:rsidRDefault="00000000">
      <w:pPr>
        <w:spacing w:after="100"/>
      </w:pPr>
      <w:r>
        <w:rPr>
          <w:b/>
          <w:bCs/>
        </w:rPr>
        <w:t xml:space="preserve">Student: </w:t>
      </w:r>
      <w:r>
        <w:t>Ariana Anderson</w:t>
      </w:r>
    </w:p>
    <w:p w14:paraId="74275AA8" w14:textId="77777777" w:rsidR="00F07DA8" w:rsidRDefault="00000000">
      <w:pPr>
        <w:spacing w:after="400"/>
      </w:pPr>
      <w:r>
        <w:rPr>
          <w:b/>
          <w:bCs/>
        </w:rPr>
        <w:t xml:space="preserve">Date: </w:t>
      </w:r>
      <w:r>
        <w:t>March 11, 2026</w:t>
      </w:r>
    </w:p>
    <w:p w14:paraId="24CDD62B" w14:textId="77777777" w:rsidR="00F07DA8" w:rsidRDefault="00000000">
      <w:pPr>
        <w:pStyle w:val="Heading1"/>
        <w:spacing w:before="400" w:after="200"/>
      </w:pPr>
      <w:r>
        <w:t>Executive Summary</w:t>
      </w:r>
    </w:p>
    <w:p w14:paraId="079E0245" w14:textId="77777777" w:rsidR="00F07DA8" w:rsidRDefault="00000000">
      <w:pPr>
        <w:spacing w:after="200"/>
      </w:pPr>
      <w:proofErr w:type="spellStart"/>
      <w:r>
        <w:t>AthleteEdge</w:t>
      </w:r>
      <w:proofErr w:type="spellEnd"/>
      <w:r>
        <w:t xml:space="preserve"> is a web-based dashboard designed for Georgia State University strength coaches and athletic trainers to log workouts and treatments for student-athletes across all sports. The interface provides an intuitive platform for tracking athletic performance data, managing injury recovery protocols, and monitoring athlete wellness across the entire athletic department.</w:t>
      </w:r>
    </w:p>
    <w:p w14:paraId="53C9D1F4" w14:textId="77777777" w:rsidR="00F07DA8" w:rsidRDefault="00000000">
      <w:pPr>
        <w:pStyle w:val="Heading1"/>
        <w:spacing w:before="400" w:after="200"/>
      </w:pPr>
      <w:r>
        <w:t>System Overview</w:t>
      </w:r>
    </w:p>
    <w:p w14:paraId="00886306" w14:textId="77777777" w:rsidR="00F07DA8" w:rsidRDefault="00000000">
      <w:pPr>
        <w:pStyle w:val="Heading2"/>
        <w:spacing w:after="100"/>
      </w:pPr>
      <w:r>
        <w:t>Purpose</w:t>
      </w:r>
    </w:p>
    <w:p w14:paraId="0B4B8771" w14:textId="77777777" w:rsidR="00F07DA8" w:rsidRDefault="00000000">
      <w:pPr>
        <w:spacing w:after="100"/>
      </w:pPr>
      <w:r>
        <w:t xml:space="preserve">The </w:t>
      </w:r>
      <w:proofErr w:type="spellStart"/>
      <w:r>
        <w:t>AthleteEdge</w:t>
      </w:r>
      <w:proofErr w:type="spellEnd"/>
      <w:r>
        <w:t xml:space="preserve"> front-end serves as the primary interface for athletic staff to:</w:t>
      </w:r>
    </w:p>
    <w:p w14:paraId="6B97BE9C" w14:textId="77777777" w:rsidR="00F07DA8" w:rsidRDefault="00000000">
      <w:pPr>
        <w:spacing w:after="50"/>
      </w:pPr>
      <w:r>
        <w:t>• Log strength training sessions with detailed exercise, sets, reps, and weight data</w:t>
      </w:r>
    </w:p>
    <w:p w14:paraId="377853BB" w14:textId="77777777" w:rsidR="00F07DA8" w:rsidRDefault="00000000">
      <w:pPr>
        <w:spacing w:after="50"/>
      </w:pPr>
      <w:r>
        <w:t>• Record athletic training treatments including physical therapy and recovery modalities</w:t>
      </w:r>
    </w:p>
    <w:p w14:paraId="1E310221" w14:textId="77777777" w:rsidR="00F07DA8" w:rsidRDefault="00000000">
      <w:pPr>
        <w:spacing w:after="50"/>
      </w:pPr>
      <w:r>
        <w:t>• Track athlete injury status and recovery progression</w:t>
      </w:r>
    </w:p>
    <w:p w14:paraId="592B739E" w14:textId="77777777" w:rsidR="00F07DA8" w:rsidRDefault="00000000">
      <w:pPr>
        <w:spacing w:after="50"/>
      </w:pPr>
      <w:r>
        <w:t>• View comprehensive athlete profiles with complete training history</w:t>
      </w:r>
    </w:p>
    <w:p w14:paraId="72FF671C" w14:textId="77777777" w:rsidR="00F07DA8" w:rsidRDefault="00000000">
      <w:pPr>
        <w:spacing w:after="200"/>
      </w:pPr>
      <w:r>
        <w:t>• Monitor department-wide performance metrics</w:t>
      </w:r>
    </w:p>
    <w:p w14:paraId="4B23A0E5" w14:textId="77777777" w:rsidR="00F07DA8" w:rsidRDefault="00000000">
      <w:pPr>
        <w:pStyle w:val="Heading2"/>
        <w:spacing w:after="100"/>
      </w:pPr>
      <w:r>
        <w:t>Primary Users</w:t>
      </w:r>
    </w:p>
    <w:p w14:paraId="30E0579F" w14:textId="77777777" w:rsidR="00F07DA8" w:rsidRDefault="00000000">
      <w:pPr>
        <w:spacing w:after="50"/>
      </w:pPr>
      <w:r>
        <w:t>1. Strength &amp; Conditioning Coaches - Log workouts, track PRs, monitor training volume</w:t>
      </w:r>
    </w:p>
    <w:p w14:paraId="298E2DDA" w14:textId="77777777" w:rsidR="00F07DA8" w:rsidRDefault="00000000">
      <w:pPr>
        <w:spacing w:after="50"/>
      </w:pPr>
      <w:r>
        <w:t xml:space="preserve">2. Athletic Trainers - Document treatments, </w:t>
      </w:r>
      <w:proofErr w:type="gramStart"/>
      <w:r>
        <w:t>manage</w:t>
      </w:r>
      <w:proofErr w:type="gramEnd"/>
      <w:r>
        <w:t xml:space="preserve"> injury protocols, schedule follow-ups</w:t>
      </w:r>
    </w:p>
    <w:p w14:paraId="4E81DBC9" w14:textId="77777777" w:rsidR="00F07DA8" w:rsidRDefault="00000000">
      <w:pPr>
        <w:spacing w:after="200"/>
      </w:pPr>
      <w:r>
        <w:t>3. Head Coaches - View athlete readiness and training compliance</w:t>
      </w:r>
    </w:p>
    <w:p w14:paraId="66D994D2" w14:textId="77777777" w:rsidR="00F07DA8" w:rsidRDefault="00000000">
      <w:pPr>
        <w:pStyle w:val="Heading1"/>
        <w:spacing w:before="400" w:after="200"/>
      </w:pPr>
      <w:r>
        <w:t>Technology Stack</w:t>
      </w:r>
    </w:p>
    <w:p w14:paraId="442F1E38" w14:textId="77777777" w:rsidR="00F07DA8" w:rsidRDefault="00000000">
      <w:pPr>
        <w:spacing w:after="100"/>
      </w:pPr>
      <w:r>
        <w:rPr>
          <w:b/>
          <w:bCs/>
        </w:rPr>
        <w:t xml:space="preserve">Front-End Framework: </w:t>
      </w:r>
      <w:r>
        <w:t>HTML5, CSS3, Vanilla JavaScript</w:t>
      </w:r>
    </w:p>
    <w:p w14:paraId="5EA733B1" w14:textId="77777777" w:rsidR="00F07DA8" w:rsidRDefault="00000000">
      <w:pPr>
        <w:spacing w:after="100"/>
      </w:pPr>
      <w:r>
        <w:rPr>
          <w:b/>
          <w:bCs/>
        </w:rPr>
        <w:t xml:space="preserve">Design System: </w:t>
      </w:r>
      <w:r>
        <w:t>Georgia State branding with Royal Blue (#0039A6) and Red (#C8102E)</w:t>
      </w:r>
    </w:p>
    <w:p w14:paraId="4F76F5FA" w14:textId="77777777" w:rsidR="00F07DA8" w:rsidRDefault="00000000">
      <w:pPr>
        <w:spacing w:after="100"/>
      </w:pPr>
      <w:r>
        <w:rPr>
          <w:b/>
          <w:bCs/>
        </w:rPr>
        <w:t xml:space="preserve">Typography: </w:t>
      </w:r>
      <w:r>
        <w:t>Oswald (display), Barlow (body)</w:t>
      </w:r>
    </w:p>
    <w:p w14:paraId="21C74825" w14:textId="77777777" w:rsidR="00F07DA8" w:rsidRDefault="00000000">
      <w:pPr>
        <w:spacing w:after="200"/>
      </w:pPr>
      <w:r>
        <w:rPr>
          <w:b/>
          <w:bCs/>
        </w:rPr>
        <w:t xml:space="preserve">Data Architecture: </w:t>
      </w:r>
      <w:r>
        <w:t>In-memory storage with mock data (27 real GSU athletes)</w:t>
      </w:r>
    </w:p>
    <w:p w14:paraId="7527827D" w14:textId="77777777" w:rsidR="00F07DA8" w:rsidRDefault="00000000">
      <w:pPr>
        <w:pStyle w:val="Heading1"/>
        <w:spacing w:before="400" w:after="200"/>
      </w:pPr>
      <w:r>
        <w:t>Interface Components</w:t>
      </w:r>
    </w:p>
    <w:p w14:paraId="07C5E774" w14:textId="77777777" w:rsidR="00F07DA8" w:rsidRDefault="00000000">
      <w:pPr>
        <w:pStyle w:val="Heading2"/>
        <w:spacing w:after="100"/>
      </w:pPr>
      <w:r>
        <w:t>1. Dashboard (Home Screen)</w:t>
      </w:r>
    </w:p>
    <w:p w14:paraId="4E4D124D" w14:textId="77777777" w:rsidR="00F07DA8" w:rsidRDefault="00000000">
      <w:pPr>
        <w:spacing w:after="100"/>
      </w:pPr>
      <w:r>
        <w:t>High-level overview showing daily activity stats, quick action buttons, and recent activity feed.</w:t>
      </w:r>
    </w:p>
    <w:p w14:paraId="5E8A4D20" w14:textId="5579D86D" w:rsidR="00F07DA8" w:rsidRDefault="002862FF">
      <w:pPr>
        <w:pStyle w:val="Heading2"/>
        <w:spacing w:after="100"/>
      </w:pPr>
      <w:r>
        <w:rPr>
          <w:noProof/>
        </w:rPr>
        <w:lastRenderedPageBreak/>
        <w:drawing>
          <wp:inline distT="0" distB="0" distL="0" distR="0" wp14:anchorId="3E70B85F" wp14:editId="520B67EF">
            <wp:extent cx="5943600" cy="2709545"/>
            <wp:effectExtent l="0" t="0" r="0" b="0"/>
            <wp:docPr id="82506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4472" name="Picture 8250644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09545"/>
                    </a:xfrm>
                    <a:prstGeom prst="rect">
                      <a:avLst/>
                    </a:prstGeom>
                  </pic:spPr>
                </pic:pic>
              </a:graphicData>
            </a:graphic>
          </wp:inline>
        </w:drawing>
      </w:r>
      <w:r w:rsidR="00000000">
        <w:t>2. Athlete Roster</w:t>
      </w:r>
    </w:p>
    <w:p w14:paraId="7ABD9E9C" w14:textId="77777777" w:rsidR="00F07DA8" w:rsidRDefault="00000000">
      <w:pPr>
        <w:spacing w:after="100"/>
      </w:pPr>
      <w:r>
        <w:t>Searchable, filterable database of all 27 GSU student-athletes with real names from current rosters. Filters include sport selection and injury status.</w:t>
      </w:r>
    </w:p>
    <w:p w14:paraId="1D09A717" w14:textId="0EECD906" w:rsidR="00F07DA8" w:rsidRDefault="002862FF">
      <w:pPr>
        <w:pStyle w:val="Heading2"/>
        <w:spacing w:after="100"/>
      </w:pPr>
      <w:r>
        <w:rPr>
          <w:noProof/>
        </w:rPr>
        <w:drawing>
          <wp:inline distT="0" distB="0" distL="0" distR="0" wp14:anchorId="2F4E825D" wp14:editId="7F17E078">
            <wp:extent cx="5943600" cy="2738120"/>
            <wp:effectExtent l="0" t="0" r="0" b="5080"/>
            <wp:docPr id="1904109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09541" name="Picture 19041095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38120"/>
                    </a:xfrm>
                    <a:prstGeom prst="rect">
                      <a:avLst/>
                    </a:prstGeom>
                  </pic:spPr>
                </pic:pic>
              </a:graphicData>
            </a:graphic>
          </wp:inline>
        </w:drawing>
      </w:r>
      <w:r w:rsidR="00000000">
        <w:t>3. Log Workout Screen</w:t>
      </w:r>
    </w:p>
    <w:p w14:paraId="165BEC55" w14:textId="77777777" w:rsidR="00F07DA8" w:rsidRDefault="00000000">
      <w:pPr>
        <w:spacing w:after="100"/>
      </w:pPr>
      <w:r>
        <w:t>Form for recording strength training sessions. Includes real exercises from GSU Women's Soccer Spring 2026 lift cards: Goblet Squat, BB RDL, DB Split Squat, Front Plank Hip Extension.</w:t>
      </w:r>
    </w:p>
    <w:p w14:paraId="5F863D96" w14:textId="4BE853FA" w:rsidR="00F07DA8" w:rsidRDefault="00000000">
      <w:pPr>
        <w:spacing w:after="200"/>
      </w:pPr>
      <w:r>
        <w:lastRenderedPageBreak/>
        <w:t>[</w:t>
      </w:r>
      <w:r w:rsidR="002862FF">
        <w:rPr>
          <w:noProof/>
        </w:rPr>
        <w:drawing>
          <wp:inline distT="0" distB="0" distL="0" distR="0" wp14:anchorId="2AEA7A0F" wp14:editId="570F4005">
            <wp:extent cx="5943600" cy="2740025"/>
            <wp:effectExtent l="0" t="0" r="0" b="3175"/>
            <wp:docPr id="495115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5869" name="Picture 4951158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40025"/>
                    </a:xfrm>
                    <a:prstGeom prst="rect">
                      <a:avLst/>
                    </a:prstGeom>
                  </pic:spPr>
                </pic:pic>
              </a:graphicData>
            </a:graphic>
          </wp:inline>
        </w:drawing>
      </w:r>
    </w:p>
    <w:p w14:paraId="3BF592FC" w14:textId="77777777" w:rsidR="00F07DA8" w:rsidRDefault="00000000">
      <w:pPr>
        <w:pStyle w:val="Heading2"/>
        <w:spacing w:after="100"/>
      </w:pPr>
      <w:r>
        <w:t>4. Log Treatment Screen</w:t>
      </w:r>
    </w:p>
    <w:p w14:paraId="5714B22D" w14:textId="77777777" w:rsidR="00F07DA8" w:rsidRDefault="00000000">
      <w:pPr>
        <w:spacing w:after="100"/>
      </w:pPr>
      <w:r>
        <w:t>Form for documenting athletic training interventions. Includes treatment types (PT, massage, ice bath, taping), body area, clinical notes, and follow-up tracking.</w:t>
      </w:r>
    </w:p>
    <w:p w14:paraId="4E18A0DC" w14:textId="7AD0A97A" w:rsidR="00F07DA8" w:rsidRDefault="002862FF">
      <w:pPr>
        <w:pStyle w:val="Heading2"/>
        <w:spacing w:after="100"/>
      </w:pPr>
      <w:r>
        <w:rPr>
          <w:noProof/>
        </w:rPr>
        <w:drawing>
          <wp:inline distT="0" distB="0" distL="0" distR="0" wp14:anchorId="3202B1DF" wp14:editId="31B3BABA">
            <wp:extent cx="5943600" cy="2747645"/>
            <wp:effectExtent l="0" t="0" r="0" b="0"/>
            <wp:docPr id="325722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22232" name="Picture 3257222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47645"/>
                    </a:xfrm>
                    <a:prstGeom prst="rect">
                      <a:avLst/>
                    </a:prstGeom>
                  </pic:spPr>
                </pic:pic>
              </a:graphicData>
            </a:graphic>
          </wp:inline>
        </w:drawing>
      </w:r>
      <w:r w:rsidR="00000000">
        <w:t>5. Athlete Profile</w:t>
      </w:r>
    </w:p>
    <w:p w14:paraId="21DFF5BC" w14:textId="77777777" w:rsidR="00F07DA8" w:rsidRDefault="00000000">
      <w:pPr>
        <w:spacing w:after="100"/>
      </w:pPr>
      <w:r>
        <w:t xml:space="preserve">Comprehensive view of individual </w:t>
      </w:r>
      <w:proofErr w:type="gramStart"/>
      <w:r>
        <w:t>athlete</w:t>
      </w:r>
      <w:proofErr w:type="gramEnd"/>
      <w:r>
        <w:t xml:space="preserve"> with complete workout and treatment history. Shows status badge, sport/position details, and chronological activity log.</w:t>
      </w:r>
    </w:p>
    <w:p w14:paraId="4837422F" w14:textId="54CAA632" w:rsidR="00F07DA8" w:rsidRDefault="002862FF">
      <w:pPr>
        <w:pStyle w:val="Heading1"/>
        <w:spacing w:before="400" w:after="200"/>
      </w:pPr>
      <w:r>
        <w:rPr>
          <w:noProof/>
        </w:rPr>
        <w:lastRenderedPageBreak/>
        <w:drawing>
          <wp:inline distT="0" distB="0" distL="0" distR="0" wp14:anchorId="7D56B117" wp14:editId="7326C72B">
            <wp:extent cx="5943600" cy="2761615"/>
            <wp:effectExtent l="0" t="0" r="0" b="635"/>
            <wp:docPr id="1447154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54596" name="Picture 14471545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61615"/>
                    </a:xfrm>
                    <a:prstGeom prst="rect">
                      <a:avLst/>
                    </a:prstGeom>
                  </pic:spPr>
                </pic:pic>
              </a:graphicData>
            </a:graphic>
          </wp:inline>
        </w:drawing>
      </w:r>
      <w:r w:rsidR="00000000">
        <w:t>Key Design Decisions</w:t>
      </w:r>
    </w:p>
    <w:p w14:paraId="0AF2E729" w14:textId="77777777" w:rsidR="00F07DA8" w:rsidRDefault="00000000">
      <w:pPr>
        <w:spacing w:after="100"/>
      </w:pPr>
      <w:r>
        <w:rPr>
          <w:b/>
          <w:bCs/>
        </w:rPr>
        <w:t xml:space="preserve">Dark Theme: </w:t>
      </w:r>
      <w:r>
        <w:t>Athletic facilities often have dim lighting. Dark interface reduces eye strain during extended use.</w:t>
      </w:r>
    </w:p>
    <w:p w14:paraId="239ABA75" w14:textId="77777777" w:rsidR="00F07DA8" w:rsidRDefault="00000000">
      <w:pPr>
        <w:spacing w:after="100"/>
      </w:pPr>
      <w:r>
        <w:rPr>
          <w:b/>
          <w:bCs/>
        </w:rPr>
        <w:t xml:space="preserve">Color-Coded Status: </w:t>
      </w:r>
      <w:r>
        <w:t>Red/Yellow/Green badges enable at-a-glance injury assessment without reading text.</w:t>
      </w:r>
    </w:p>
    <w:p w14:paraId="01EFD494" w14:textId="77777777" w:rsidR="00F07DA8" w:rsidRDefault="00000000">
      <w:pPr>
        <w:spacing w:after="100"/>
      </w:pPr>
      <w:r>
        <w:rPr>
          <w:b/>
          <w:bCs/>
        </w:rPr>
        <w:t xml:space="preserve">Real-Time Updates: </w:t>
      </w:r>
      <w:r>
        <w:t>Stats dashboard updates immediately upon logging new entries to confirm data was saved.</w:t>
      </w:r>
    </w:p>
    <w:p w14:paraId="68BADC79" w14:textId="77777777" w:rsidR="00F07DA8" w:rsidRDefault="00000000">
      <w:pPr>
        <w:spacing w:after="200"/>
      </w:pPr>
      <w:r>
        <w:rPr>
          <w:b/>
          <w:bCs/>
        </w:rPr>
        <w:t xml:space="preserve">Sport Filtering: </w:t>
      </w:r>
      <w:r>
        <w:t>Coaches work with specific teams and need quick access without scrolling through all athletes.</w:t>
      </w:r>
    </w:p>
    <w:p w14:paraId="63A8FC54" w14:textId="77777777" w:rsidR="00F07DA8" w:rsidRDefault="00000000">
      <w:pPr>
        <w:pStyle w:val="Heading1"/>
        <w:spacing w:before="400" w:after="200"/>
      </w:pPr>
      <w:r>
        <w:t>Sample Data &amp; Realism</w:t>
      </w:r>
    </w:p>
    <w:p w14:paraId="64E50259" w14:textId="77777777" w:rsidR="00F07DA8" w:rsidRDefault="00000000">
      <w:pPr>
        <w:spacing w:after="100"/>
      </w:pPr>
      <w:r>
        <w:t>The interface uses actual student-athlete names from current Georgia State rosters:</w:t>
      </w:r>
    </w:p>
    <w:p w14:paraId="4097F662" w14:textId="77777777" w:rsidR="00F07DA8" w:rsidRDefault="00000000">
      <w:pPr>
        <w:spacing w:after="50"/>
      </w:pPr>
      <w:r>
        <w:t>• Women's Soccer: Ariana Anderson (GK), Emily Glenn (F), Himari Sato (M), Reese Gordon (F)</w:t>
      </w:r>
    </w:p>
    <w:p w14:paraId="20D3F694" w14:textId="77777777" w:rsidR="00F07DA8" w:rsidRDefault="00000000">
      <w:pPr>
        <w:spacing w:after="50"/>
      </w:pPr>
      <w:r>
        <w:t>• Football: PJ Hatter (QB), Jamal Bing Jr. (RB), DJ Riles (WR), Demonte Gaston (S)</w:t>
      </w:r>
    </w:p>
    <w:p w14:paraId="7EA75198" w14:textId="77777777" w:rsidR="00F07DA8" w:rsidRDefault="00000000">
      <w:pPr>
        <w:spacing w:after="50"/>
      </w:pPr>
      <w:r>
        <w:t>• Men's Basketball: Jakai Newton (G), James Cooper (F), Christian Beam (C)</w:t>
      </w:r>
    </w:p>
    <w:p w14:paraId="73F23F82" w14:textId="77777777" w:rsidR="00F07DA8" w:rsidRDefault="00000000">
      <w:pPr>
        <w:spacing w:after="100"/>
      </w:pPr>
      <w:r>
        <w:t>• Women's Basketball: Morgan Robinson-Nwagwu (G), Kaleigh Addie (G), Cheyenne Holloman (G)</w:t>
      </w:r>
    </w:p>
    <w:p w14:paraId="2F7B51D8" w14:textId="77777777" w:rsidR="00F07DA8" w:rsidRDefault="00000000">
      <w:pPr>
        <w:spacing w:after="200"/>
      </w:pPr>
      <w:r>
        <w:t>Workout data includes real exercises from GSU Women's Soccer Spring 2026 lift cards, following Week 9-10 periodization programming.</w:t>
      </w:r>
    </w:p>
    <w:p w14:paraId="28FF8970" w14:textId="77777777" w:rsidR="00F07DA8" w:rsidRDefault="00000000">
      <w:pPr>
        <w:pStyle w:val="Heading1"/>
        <w:spacing w:before="400" w:after="200"/>
      </w:pPr>
      <w:r>
        <w:t>Installation &amp; Usage</w:t>
      </w:r>
    </w:p>
    <w:p w14:paraId="6E48497A" w14:textId="77777777" w:rsidR="00F07DA8" w:rsidRDefault="00000000">
      <w:pPr>
        <w:pStyle w:val="Heading2"/>
        <w:spacing w:after="100"/>
      </w:pPr>
      <w:r>
        <w:t>Running Locally:</w:t>
      </w:r>
    </w:p>
    <w:p w14:paraId="6637CB93" w14:textId="77777777" w:rsidR="00F07DA8" w:rsidRDefault="00000000">
      <w:pPr>
        <w:spacing w:after="100"/>
      </w:pPr>
      <w:r>
        <w:t>No dependencies required - single HTML file. Double-click to open in browser, or serve with:</w:t>
      </w:r>
    </w:p>
    <w:p w14:paraId="0589A2CB" w14:textId="77777777" w:rsidR="00F07DA8" w:rsidRDefault="00000000">
      <w:pPr>
        <w:spacing w:after="50"/>
      </w:pPr>
      <w:r>
        <w:t xml:space="preserve">python3 -m </w:t>
      </w:r>
      <w:proofErr w:type="spellStart"/>
      <w:proofErr w:type="gramStart"/>
      <w:r>
        <w:t>http.server</w:t>
      </w:r>
      <w:proofErr w:type="spellEnd"/>
      <w:proofErr w:type="gramEnd"/>
      <w:r>
        <w:t xml:space="preserve"> 8000</w:t>
      </w:r>
    </w:p>
    <w:p w14:paraId="0C36F7CD" w14:textId="77777777" w:rsidR="00F07DA8" w:rsidRDefault="00000000">
      <w:pPr>
        <w:spacing w:after="200"/>
      </w:pPr>
      <w:r>
        <w:t>Navigate to http://localhost:8000/athleteedge-gsu-final.html</w:t>
      </w:r>
    </w:p>
    <w:p w14:paraId="33CD33D6" w14:textId="77777777" w:rsidR="00F07DA8" w:rsidRDefault="00000000">
      <w:pPr>
        <w:pStyle w:val="Heading1"/>
        <w:spacing w:before="400" w:after="200"/>
      </w:pPr>
      <w:r>
        <w:t>Technical Implementation</w:t>
      </w:r>
    </w:p>
    <w:p w14:paraId="624A73B4" w14:textId="77777777" w:rsidR="00F07DA8" w:rsidRDefault="00000000">
      <w:pPr>
        <w:spacing w:after="100"/>
      </w:pPr>
      <w:r>
        <w:rPr>
          <w:b/>
          <w:bCs/>
        </w:rPr>
        <w:t xml:space="preserve">Code Structure: </w:t>
      </w:r>
      <w:r>
        <w:t>Single HTML file (~1100 lines total)</w:t>
      </w:r>
    </w:p>
    <w:p w14:paraId="5D45ADDC" w14:textId="77777777" w:rsidR="00F07DA8" w:rsidRDefault="00000000">
      <w:pPr>
        <w:spacing w:after="50"/>
      </w:pPr>
      <w:r>
        <w:t>• 600 lines CSS (layout, components, responsive design)</w:t>
      </w:r>
    </w:p>
    <w:p w14:paraId="552BB939" w14:textId="77777777" w:rsidR="00F07DA8" w:rsidRDefault="00000000">
      <w:pPr>
        <w:spacing w:after="100"/>
      </w:pPr>
      <w:r>
        <w:lastRenderedPageBreak/>
        <w:t>• 500 lines JavaScript (navigation, forms, data management)</w:t>
      </w:r>
    </w:p>
    <w:p w14:paraId="096D938E" w14:textId="77777777" w:rsidR="00F07DA8" w:rsidRDefault="00000000">
      <w:pPr>
        <w:spacing w:after="100"/>
      </w:pPr>
      <w:r>
        <w:rPr>
          <w:b/>
          <w:bCs/>
        </w:rPr>
        <w:t xml:space="preserve">Performance: </w:t>
      </w:r>
      <w:r>
        <w:t>Instant page load (&lt;100ms), no external API calls</w:t>
      </w:r>
    </w:p>
    <w:p w14:paraId="4BC26BE0" w14:textId="77777777" w:rsidR="00F07DA8" w:rsidRDefault="00000000">
      <w:pPr>
        <w:spacing w:after="200"/>
      </w:pPr>
      <w:r>
        <w:rPr>
          <w:b/>
          <w:bCs/>
        </w:rPr>
        <w:t xml:space="preserve">Responsive: </w:t>
      </w:r>
      <w:r>
        <w:t>Mobile breakpoint at 768px with touch-friendly buttons</w:t>
      </w:r>
    </w:p>
    <w:p w14:paraId="7CB1608A" w14:textId="77777777" w:rsidR="00F07DA8" w:rsidRDefault="00000000">
      <w:pPr>
        <w:pStyle w:val="Heading1"/>
        <w:spacing w:before="400" w:after="200"/>
      </w:pPr>
      <w:r>
        <w:t>Conclusion</w:t>
      </w:r>
    </w:p>
    <w:p w14:paraId="3BD18B1D" w14:textId="77777777" w:rsidR="00F07DA8" w:rsidRDefault="00000000">
      <w:pPr>
        <w:spacing w:after="200"/>
      </w:pPr>
      <w:r>
        <w:t xml:space="preserve">The </w:t>
      </w:r>
      <w:proofErr w:type="spellStart"/>
      <w:r>
        <w:t>AthleteEdge</w:t>
      </w:r>
      <w:proofErr w:type="spellEnd"/>
      <w:r>
        <w:t xml:space="preserve"> front-end successfully demonstrates a functional, usable interface for non-technical athletic staff to interact with performance tracking systems. By incorporating real GSU athlete data and authentic strength program exercises, the prototype reflects actual workflows and establishes clear value for athletic departments.</w:t>
      </w:r>
    </w:p>
    <w:p w14:paraId="70D2B079" w14:textId="77777777" w:rsidR="00F07DA8" w:rsidRDefault="00000000">
      <w:pPr>
        <w:spacing w:after="200"/>
      </w:pPr>
      <w:r>
        <w:t>The interface prioritizes simplicity over sophistication - enabling coaches to log critical training data in under 30 seconds while maintaining professional documentation standards required for NCAA compliance and athlete safety.</w:t>
      </w:r>
    </w:p>
    <w:p w14:paraId="5DC90319" w14:textId="77777777" w:rsidR="00F07DA8" w:rsidRDefault="00000000">
      <w:pPr>
        <w:spacing w:after="200"/>
      </w:pPr>
      <w:r>
        <w:rPr>
          <w:b/>
          <w:bCs/>
        </w:rPr>
        <w:t xml:space="preserve">Next Steps: </w:t>
      </w:r>
      <w:r>
        <w:t>Backend integration with database, user authentication, and mobile deployment for on-field use.</w:t>
      </w:r>
    </w:p>
    <w:p w14:paraId="3C05C504" w14:textId="4E60D060" w:rsidR="00F07DA8" w:rsidRDefault="00F07DA8">
      <w:pPr>
        <w:spacing w:after="200"/>
      </w:pPr>
    </w:p>
    <w:sectPr w:rsidR="00F07D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D68"/>
    <w:multiLevelType w:val="hybridMultilevel"/>
    <w:tmpl w:val="F98AC4A4"/>
    <w:lvl w:ilvl="0" w:tplc="59745220">
      <w:start w:val="1"/>
      <w:numFmt w:val="bullet"/>
      <w:lvlText w:val="●"/>
      <w:lvlJc w:val="left"/>
      <w:pPr>
        <w:ind w:left="720" w:hanging="360"/>
      </w:pPr>
    </w:lvl>
    <w:lvl w:ilvl="1" w:tplc="E4C4C14C">
      <w:start w:val="1"/>
      <w:numFmt w:val="bullet"/>
      <w:lvlText w:val="○"/>
      <w:lvlJc w:val="left"/>
      <w:pPr>
        <w:ind w:left="1440" w:hanging="360"/>
      </w:pPr>
    </w:lvl>
    <w:lvl w:ilvl="2" w:tplc="F57C610E">
      <w:start w:val="1"/>
      <w:numFmt w:val="bullet"/>
      <w:lvlText w:val="■"/>
      <w:lvlJc w:val="left"/>
      <w:pPr>
        <w:ind w:left="2160" w:hanging="360"/>
      </w:pPr>
    </w:lvl>
    <w:lvl w:ilvl="3" w:tplc="AA2870E0">
      <w:start w:val="1"/>
      <w:numFmt w:val="bullet"/>
      <w:lvlText w:val="●"/>
      <w:lvlJc w:val="left"/>
      <w:pPr>
        <w:ind w:left="2880" w:hanging="360"/>
      </w:pPr>
    </w:lvl>
    <w:lvl w:ilvl="4" w:tplc="BFF6C000">
      <w:start w:val="1"/>
      <w:numFmt w:val="bullet"/>
      <w:lvlText w:val="○"/>
      <w:lvlJc w:val="left"/>
      <w:pPr>
        <w:ind w:left="3600" w:hanging="360"/>
      </w:pPr>
    </w:lvl>
    <w:lvl w:ilvl="5" w:tplc="3D007808">
      <w:start w:val="1"/>
      <w:numFmt w:val="bullet"/>
      <w:lvlText w:val="■"/>
      <w:lvlJc w:val="left"/>
      <w:pPr>
        <w:ind w:left="4320" w:hanging="360"/>
      </w:pPr>
    </w:lvl>
    <w:lvl w:ilvl="6" w:tplc="58CE6238">
      <w:start w:val="1"/>
      <w:numFmt w:val="bullet"/>
      <w:lvlText w:val="●"/>
      <w:lvlJc w:val="left"/>
      <w:pPr>
        <w:ind w:left="5040" w:hanging="360"/>
      </w:pPr>
    </w:lvl>
    <w:lvl w:ilvl="7" w:tplc="913082C0">
      <w:start w:val="1"/>
      <w:numFmt w:val="bullet"/>
      <w:lvlText w:val="●"/>
      <w:lvlJc w:val="left"/>
      <w:pPr>
        <w:ind w:left="5760" w:hanging="360"/>
      </w:pPr>
    </w:lvl>
    <w:lvl w:ilvl="8" w:tplc="7688CF06">
      <w:start w:val="1"/>
      <w:numFmt w:val="bullet"/>
      <w:lvlText w:val="●"/>
      <w:lvlJc w:val="left"/>
      <w:pPr>
        <w:ind w:left="6480" w:hanging="360"/>
      </w:pPr>
    </w:lvl>
  </w:abstractNum>
  <w:num w:numId="1" w16cid:durableId="1497959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A8"/>
    <w:rsid w:val="002862FF"/>
    <w:rsid w:val="008D60CC"/>
    <w:rsid w:val="00F07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5F5E"/>
  <w15:docId w15:val="{25D00627-1BE5-4FD2-8F9D-B7EEEBD60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Ariana Anderson</cp:lastModifiedBy>
  <cp:revision>2</cp:revision>
  <dcterms:created xsi:type="dcterms:W3CDTF">2026-03-12T00:53:00Z</dcterms:created>
  <dcterms:modified xsi:type="dcterms:W3CDTF">2026-03-12T01:08:00Z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3bef59e5-807e-4c9c-bd67-cc50857dc964</vt:lpwstr>
  </property>
</Properties>
</file>