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color w:val="222222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Gris Oscuro Títulos : </w:t>
      </w:r>
      <w:r w:rsidDel="00000000" w:rsidR="00000000" w:rsidRPr="00000000">
        <w:rPr>
          <w:rFonts w:ascii="Raleway" w:cs="Raleway" w:eastAsia="Raleway" w:hAnsi="Raleway"/>
          <w:color w:val="222222"/>
          <w:sz w:val="36"/>
          <w:szCs w:val="36"/>
          <w:rtl w:val="0"/>
        </w:rPr>
        <w:t xml:space="preserve">#424242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color w:val="222222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color w:val="222222"/>
          <w:sz w:val="36"/>
          <w:szCs w:val="36"/>
          <w:rtl w:val="0"/>
        </w:rPr>
        <w:t xml:space="preserve">Gris Claro fecha: #5f6368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color w:val="222222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color w:val="222222"/>
          <w:sz w:val="36"/>
          <w:szCs w:val="36"/>
          <w:rtl w:val="0"/>
        </w:rPr>
        <w:t xml:space="preserve">Gris Texto : #414549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color w:val="222222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color w:val="222222"/>
          <w:sz w:val="36"/>
          <w:szCs w:val="36"/>
          <w:rtl w:val="0"/>
        </w:rPr>
        <w:t xml:space="preserve">Azul : #4285f4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