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6D91" w14:textId="77777777" w:rsidR="00D420DE" w:rsidRPr="00A11D47" w:rsidRDefault="004E1845">
      <w:pPr>
        <w:pStyle w:val="Body"/>
        <w:jc w:val="center"/>
        <w:rPr>
          <w:sz w:val="28"/>
          <w:szCs w:val="28"/>
          <w:lang w:val="en-US"/>
        </w:rPr>
      </w:pPr>
      <w:r w:rsidRPr="00A11D47">
        <w:rPr>
          <w:sz w:val="28"/>
          <w:szCs w:val="28"/>
          <w:lang w:val="en-US"/>
        </w:rPr>
        <w:t>Control Engineering</w:t>
      </w:r>
    </w:p>
    <w:p w14:paraId="59FE1743" w14:textId="0BB66100" w:rsidR="00D420DE" w:rsidRPr="00A11D47" w:rsidRDefault="004E1845">
      <w:pPr>
        <w:pStyle w:val="Body"/>
        <w:jc w:val="center"/>
        <w:rPr>
          <w:sz w:val="28"/>
          <w:szCs w:val="28"/>
          <w:lang w:val="en-US"/>
        </w:rPr>
      </w:pPr>
      <w:r w:rsidRPr="00A11D47">
        <w:rPr>
          <w:sz w:val="28"/>
          <w:szCs w:val="28"/>
          <w:lang w:val="en-US"/>
        </w:rPr>
        <w:t xml:space="preserve">Handout – Online Laboratory </w:t>
      </w:r>
      <w:r w:rsidR="004C21D9" w:rsidRPr="00A11D47">
        <w:rPr>
          <w:sz w:val="28"/>
          <w:szCs w:val="28"/>
          <w:lang w:val="en-US"/>
        </w:rPr>
        <w:t>1</w:t>
      </w:r>
      <w:r w:rsidR="00660D70">
        <w:rPr>
          <w:sz w:val="28"/>
          <w:szCs w:val="28"/>
          <w:lang w:val="en-US"/>
        </w:rPr>
        <w:t>2</w:t>
      </w:r>
    </w:p>
    <w:p w14:paraId="03CF390A" w14:textId="77777777" w:rsidR="00D420DE" w:rsidRPr="00A11D47" w:rsidRDefault="00D420DE">
      <w:pPr>
        <w:pStyle w:val="Body"/>
        <w:jc w:val="center"/>
        <w:rPr>
          <w:sz w:val="28"/>
          <w:szCs w:val="28"/>
          <w:lang w:val="en-US"/>
        </w:rPr>
      </w:pPr>
    </w:p>
    <w:p w14:paraId="3FCBE3FD" w14:textId="01AC5FA3" w:rsidR="00D420DE" w:rsidRPr="00A11D47" w:rsidRDefault="004E1845">
      <w:pPr>
        <w:pStyle w:val="Body"/>
        <w:jc w:val="center"/>
        <w:rPr>
          <w:i/>
          <w:iCs/>
          <w:color w:val="AEAAAA"/>
          <w:u w:color="AEAAAA"/>
          <w:lang w:val="en-US"/>
        </w:rPr>
      </w:pPr>
      <w:r w:rsidRPr="00A11D47">
        <w:rPr>
          <w:lang w:val="en-US"/>
        </w:rPr>
        <w:t xml:space="preserve">Name: </w:t>
      </w:r>
      <w:r w:rsidR="0040084A">
        <w:rPr>
          <w:i/>
          <w:iCs/>
          <w:color w:val="AEAAAA"/>
          <w:u w:color="AEAAAA"/>
          <w:lang w:val="en-US"/>
        </w:rPr>
        <w:t>Colda Andreea Ariana</w:t>
      </w:r>
    </w:p>
    <w:p w14:paraId="0BF632F6" w14:textId="56418F23" w:rsidR="00D420DE" w:rsidRPr="007F2D56" w:rsidRDefault="004E1845">
      <w:pPr>
        <w:pStyle w:val="Body"/>
        <w:jc w:val="center"/>
        <w:rPr>
          <w:color w:val="AEAAAA"/>
          <w:u w:color="AEAAAA"/>
          <w:lang w:val="en-GB"/>
        </w:rPr>
      </w:pPr>
      <w:r w:rsidRPr="00A11D47">
        <w:rPr>
          <w:lang w:val="en-US"/>
        </w:rPr>
        <w:t xml:space="preserve">Group: </w:t>
      </w:r>
      <w:r w:rsidR="0040084A">
        <w:rPr>
          <w:i/>
          <w:iCs/>
          <w:color w:val="AEAAAA"/>
          <w:u w:color="AEAAAA"/>
          <w:lang w:val="en-US"/>
        </w:rPr>
        <w:t>30332</w:t>
      </w:r>
    </w:p>
    <w:p w14:paraId="47DA71D2" w14:textId="77777777" w:rsidR="00854732" w:rsidRPr="00A11D47" w:rsidRDefault="00854732" w:rsidP="0085473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Fonts w:ascii="Times New Roman" w:hAnsi="Times New Roman"/>
          <w:lang w:val="en-US"/>
        </w:rPr>
      </w:pPr>
    </w:p>
    <w:p w14:paraId="68E4C52B" w14:textId="77777777" w:rsidR="00854732" w:rsidRPr="00A11D47" w:rsidRDefault="00854732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ind w:firstLine="720"/>
        <w:jc w:val="both"/>
        <w:rPr>
          <w:lang w:val="en-US"/>
        </w:rPr>
      </w:pPr>
    </w:p>
    <w:p w14:paraId="46AE63EF" w14:textId="77777777" w:rsidR="00660D70" w:rsidRDefault="00660D70" w:rsidP="00660D70">
      <w:pPr>
        <w:spacing w:line="360" w:lineRule="auto"/>
        <w:jc w:val="both"/>
        <w:rPr>
          <w:lang w:val="en-GB"/>
        </w:rPr>
      </w:pPr>
      <w:r>
        <w:rPr>
          <w:lang w:val="en-GB"/>
        </w:rPr>
        <w:t>Consider the multivariable system with 2 inputs (u</w:t>
      </w:r>
      <w:r w:rsidRPr="005C16AF">
        <w:rPr>
          <w:vertAlign w:val="subscript"/>
          <w:lang w:val="en-GB"/>
        </w:rPr>
        <w:t>1</w:t>
      </w:r>
      <w:r>
        <w:rPr>
          <w:lang w:val="en-GB"/>
        </w:rPr>
        <w:t xml:space="preserve"> and u</w:t>
      </w:r>
      <w:r w:rsidRPr="005C16AF">
        <w:rPr>
          <w:vertAlign w:val="subscript"/>
          <w:lang w:val="en-GB"/>
        </w:rPr>
        <w:t>2</w:t>
      </w:r>
      <w:r>
        <w:rPr>
          <w:lang w:val="en-GB"/>
        </w:rPr>
        <w:t>) and 2 outputs (y</w:t>
      </w:r>
      <w:r w:rsidRPr="005C16AF">
        <w:rPr>
          <w:vertAlign w:val="subscript"/>
          <w:lang w:val="en-GB"/>
        </w:rPr>
        <w:t>1</w:t>
      </w:r>
      <w:r>
        <w:rPr>
          <w:lang w:val="en-GB"/>
        </w:rPr>
        <w:t xml:space="preserve"> and y</w:t>
      </w:r>
      <w:r w:rsidRPr="005C16AF">
        <w:rPr>
          <w:vertAlign w:val="subscript"/>
          <w:lang w:val="en-GB"/>
        </w:rPr>
        <w:t>2</w:t>
      </w:r>
      <w:r>
        <w:rPr>
          <w:lang w:val="en-GB"/>
        </w:rPr>
        <w:t>):</w:t>
      </w:r>
    </w:p>
    <w:p w14:paraId="2B3CB512" w14:textId="554FE25D" w:rsidR="00660D70" w:rsidRDefault="00DB6936" w:rsidP="00660D70">
      <w:pPr>
        <w:spacing w:line="360" w:lineRule="auto"/>
        <w:ind w:left="1404" w:firstLine="720"/>
        <w:jc w:val="both"/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</m:mr>
            </m:m>
          </m:e>
        </m:d>
        <m:r>
          <w:rPr>
            <w:rFonts w:ascii="Cambria Math" w:hAnsi="Cambria Math"/>
            <w:lang w:val="ro-RO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3s+1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5s+1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10s+1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7s+1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</m:mr>
            </m:m>
          </m:e>
        </m:d>
      </m:oMath>
      <w:r w:rsidR="00660D70">
        <w:rPr>
          <w:lang w:val="ro-RO"/>
        </w:rPr>
        <w:t xml:space="preserve"> </w:t>
      </w:r>
      <w:r w:rsidR="00660D70">
        <w:rPr>
          <w:lang w:val="ro-RO"/>
        </w:rPr>
        <w:tab/>
      </w:r>
      <w:r w:rsidR="00660D70">
        <w:rPr>
          <w:lang w:val="ro-RO"/>
        </w:rPr>
        <w:tab/>
      </w:r>
      <w:r w:rsidR="00660D70">
        <w:rPr>
          <w:lang w:val="ro-RO"/>
        </w:rPr>
        <w:tab/>
      </w:r>
      <w:r w:rsidR="00660D70">
        <w:rPr>
          <w:lang w:val="ro-RO"/>
        </w:rPr>
        <w:tab/>
        <w:t xml:space="preserve">          </w:t>
      </w:r>
    </w:p>
    <w:p w14:paraId="52FB46EF" w14:textId="77777777" w:rsidR="00660D70" w:rsidRDefault="00660D70" w:rsidP="00660D70">
      <w:pPr>
        <w:spacing w:line="360" w:lineRule="auto"/>
        <w:jc w:val="both"/>
        <w:rPr>
          <w:lang w:val="en-GB"/>
        </w:rPr>
      </w:pPr>
      <w:r>
        <w:rPr>
          <w:lang w:val="en-GB"/>
        </w:rPr>
        <w:t>where the process is G(s)=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3s+1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5s+1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10s+1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7s+1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lang w:val="ro-RO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o-R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>(s)</m:t>
                  </m:r>
                </m:e>
              </m:mr>
            </m:m>
          </m:e>
        </m:d>
      </m:oMath>
      <w:r>
        <w:rPr>
          <w:lang w:val="ro-RO"/>
        </w:rPr>
        <w:t xml:space="preserve">. </w:t>
      </w:r>
      <w:r>
        <w:rPr>
          <w:lang w:val="en-GB"/>
        </w:rPr>
        <w:t xml:space="preserve">For this multivariable system, a decentralised control approach has been applied to this process in Laboratory 11. </w:t>
      </w:r>
    </w:p>
    <w:p w14:paraId="0CDD1F09" w14:textId="77777777" w:rsidR="00660D70" w:rsidRPr="00254709" w:rsidRDefault="00660D70" w:rsidP="00660D70">
      <w:pPr>
        <w:spacing w:line="360" w:lineRule="auto"/>
        <w:jc w:val="both"/>
        <w:rPr>
          <w:u w:val="single"/>
          <w:lang w:val="ro-RO"/>
        </w:rPr>
      </w:pPr>
      <w:r>
        <w:rPr>
          <w:lang w:val="en-GB"/>
        </w:rPr>
        <w:tab/>
        <w:t xml:space="preserve">Design a </w:t>
      </w:r>
      <w:proofErr w:type="spellStart"/>
      <w:r>
        <w:rPr>
          <w:lang w:val="en-GB"/>
        </w:rPr>
        <w:t>decoupler</w:t>
      </w:r>
      <w:proofErr w:type="spellEnd"/>
      <w:r>
        <w:rPr>
          <w:lang w:val="en-GB"/>
        </w:rPr>
        <w:t xml:space="preserve"> and then the controllers such that:</w:t>
      </w:r>
    </w:p>
    <w:p w14:paraId="19FC5871" w14:textId="77777777" w:rsidR="00660D70" w:rsidRPr="00D26EF6" w:rsidRDefault="00660D70" w:rsidP="00660D70">
      <w:pPr>
        <w:pStyle w:val="Listparagraf"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GB"/>
        </w:rPr>
      </w:pPr>
      <w:r w:rsidRPr="00D26EF6">
        <w:rPr>
          <w:sz w:val="24"/>
          <w:szCs w:val="24"/>
          <w:lang w:val="en-GB"/>
        </w:rPr>
        <w:t>for y</w:t>
      </w:r>
      <w:r w:rsidRPr="00D26EF6">
        <w:rPr>
          <w:sz w:val="24"/>
          <w:szCs w:val="24"/>
          <w:vertAlign w:val="subscript"/>
          <w:lang w:val="en-GB"/>
        </w:rPr>
        <w:t>1</w:t>
      </w:r>
      <w:r w:rsidRPr="00D26EF6">
        <w:rPr>
          <w:sz w:val="24"/>
          <w:szCs w:val="24"/>
          <w:lang w:val="en-GB"/>
        </w:rPr>
        <w:t xml:space="preserve">(s) an overshoot of 10% and a settling time of </w:t>
      </w:r>
      <w:r>
        <w:rPr>
          <w:sz w:val="24"/>
          <w:szCs w:val="24"/>
          <w:lang w:val="en-GB"/>
        </w:rPr>
        <w:t>1s are obtained</w:t>
      </w:r>
    </w:p>
    <w:p w14:paraId="00D99510" w14:textId="77777777" w:rsidR="00660D70" w:rsidRDefault="00660D70" w:rsidP="00660D70">
      <w:pPr>
        <w:pStyle w:val="Listparagraf"/>
        <w:numPr>
          <w:ilvl w:val="0"/>
          <w:numId w:val="4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GB"/>
        </w:rPr>
      </w:pPr>
      <w:r w:rsidRPr="00D26EF6">
        <w:rPr>
          <w:sz w:val="24"/>
          <w:szCs w:val="24"/>
          <w:lang w:val="en-GB"/>
        </w:rPr>
        <w:t>for y</w:t>
      </w:r>
      <w:r>
        <w:rPr>
          <w:sz w:val="24"/>
          <w:szCs w:val="24"/>
          <w:vertAlign w:val="subscript"/>
          <w:lang w:val="en-GB"/>
        </w:rPr>
        <w:t>2</w:t>
      </w:r>
      <w:r w:rsidRPr="00D26EF6">
        <w:rPr>
          <w:sz w:val="24"/>
          <w:szCs w:val="24"/>
          <w:lang w:val="en-GB"/>
        </w:rPr>
        <w:t xml:space="preserve">(s) an overshoot of </w:t>
      </w:r>
      <w:r>
        <w:rPr>
          <w:sz w:val="24"/>
          <w:szCs w:val="24"/>
          <w:lang w:val="en-GB"/>
        </w:rPr>
        <w:t>5</w:t>
      </w:r>
      <w:r w:rsidRPr="00D26EF6">
        <w:rPr>
          <w:sz w:val="24"/>
          <w:szCs w:val="24"/>
          <w:lang w:val="en-GB"/>
        </w:rPr>
        <w:t xml:space="preserve">% and a settling time of </w:t>
      </w:r>
      <w:r>
        <w:rPr>
          <w:sz w:val="24"/>
          <w:szCs w:val="24"/>
          <w:lang w:val="en-GB"/>
        </w:rPr>
        <w:t>10</w:t>
      </w:r>
      <w:r w:rsidRPr="00D26EF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are</w:t>
      </w:r>
      <w:r w:rsidRPr="00D26EF6">
        <w:rPr>
          <w:sz w:val="24"/>
          <w:szCs w:val="24"/>
          <w:lang w:val="en-GB"/>
        </w:rPr>
        <w:t xml:space="preserve"> obtained</w:t>
      </w:r>
    </w:p>
    <w:p w14:paraId="36382828" w14:textId="77777777" w:rsidR="00660D70" w:rsidRPr="00233C06" w:rsidRDefault="00660D70" w:rsidP="00660D70">
      <w:pPr>
        <w:spacing w:line="360" w:lineRule="auto"/>
        <w:jc w:val="both"/>
        <w:rPr>
          <w:lang w:val="en-GB"/>
        </w:rPr>
      </w:pPr>
      <w:r>
        <w:rPr>
          <w:lang w:val="en-GB"/>
        </w:rPr>
        <w:t>Analyse the closed loop dynamics and verify that the performance specifications are met. Compare your results with the decentralised control approach.</w:t>
      </w:r>
    </w:p>
    <w:p w14:paraId="70758167" w14:textId="3DB14179" w:rsidR="00D420DE" w:rsidRPr="00A11D47" w:rsidRDefault="00D420DE">
      <w:pPr>
        <w:pStyle w:val="Body"/>
        <w:rPr>
          <w:lang w:val="en-US"/>
        </w:rPr>
      </w:pPr>
    </w:p>
    <w:p w14:paraId="54298FBB" w14:textId="275D60B7" w:rsidR="004C21D9" w:rsidRDefault="00A11D47" w:rsidP="00A11D47">
      <w:pPr>
        <w:pStyle w:val="Body"/>
        <w:rPr>
          <w:i/>
          <w:color w:val="A6A6A6" w:themeColor="background1" w:themeShade="A6"/>
          <w:lang w:val="en-US"/>
        </w:rPr>
      </w:pPr>
      <w:r w:rsidRPr="00A11D47">
        <w:rPr>
          <w:i/>
          <w:color w:val="A6A6A6" w:themeColor="background1" w:themeShade="A6"/>
          <w:lang w:val="en-US"/>
        </w:rPr>
        <w:t>Specify the input/output pairs</w:t>
      </w:r>
    </w:p>
    <w:p w14:paraId="44540F77" w14:textId="77777777" w:rsidR="00660D70" w:rsidRDefault="00660D70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2562B647" w14:textId="6B41DDB3" w:rsidR="00660D70" w:rsidRDefault="00660D70" w:rsidP="00A11D47">
      <w:pPr>
        <w:pStyle w:val="Body"/>
      </w:pPr>
      <w:r>
        <w:t>H</w:t>
      </w:r>
      <w:r w:rsidRPr="00C636EF">
        <w:rPr>
          <w:vertAlign w:val="subscript"/>
        </w:rPr>
        <w:t>f1</w:t>
      </w:r>
      <w:r w:rsidRPr="00C636EF">
        <w:rPr>
          <w:vertAlign w:val="superscript"/>
        </w:rPr>
        <w:t>*</w:t>
      </w:r>
      <w:r>
        <w:t xml:space="preserve">(s) = </w:t>
      </w:r>
      <w:r w:rsidR="007F2D56">
        <w:t>-Hf1(s)</w:t>
      </w:r>
    </w:p>
    <w:p w14:paraId="440043C9" w14:textId="0E03C9E3" w:rsidR="00660D70" w:rsidRDefault="00660D70" w:rsidP="00A11D47">
      <w:pPr>
        <w:pStyle w:val="Body"/>
      </w:pPr>
      <w:r>
        <w:t>H</w:t>
      </w:r>
      <w:r w:rsidRPr="00C636EF">
        <w:rPr>
          <w:vertAlign w:val="subscript"/>
        </w:rPr>
        <w:t>f</w:t>
      </w:r>
      <w:r>
        <w:rPr>
          <w:vertAlign w:val="subscript"/>
        </w:rPr>
        <w:t>2</w:t>
      </w:r>
      <w:r w:rsidRPr="00C636EF">
        <w:rPr>
          <w:vertAlign w:val="superscript"/>
        </w:rPr>
        <w:t>*</w:t>
      </w:r>
      <w:r>
        <w:t>(s) =</w:t>
      </w:r>
      <w:r w:rsidR="007F2D56">
        <w:t xml:space="preserve"> -Hf2(s)</w:t>
      </w:r>
    </w:p>
    <w:p w14:paraId="6B7B049A" w14:textId="77777777" w:rsidR="00660D70" w:rsidRPr="00A11D47" w:rsidRDefault="00660D70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4FA0E8A9" w14:textId="4FC29BCF" w:rsidR="00A11D47" w:rsidRDefault="00A11D47" w:rsidP="00A11D47">
      <w:pPr>
        <w:pStyle w:val="Body"/>
        <w:rPr>
          <w:i/>
          <w:color w:val="A6A6A6" w:themeColor="background1" w:themeShade="A6"/>
          <w:lang w:val="en-US"/>
        </w:rPr>
      </w:pPr>
      <w:r w:rsidRPr="00A11D47">
        <w:rPr>
          <w:i/>
          <w:color w:val="A6A6A6" w:themeColor="background1" w:themeShade="A6"/>
          <w:lang w:val="en-US"/>
        </w:rPr>
        <w:t>Add the obtained controller</w:t>
      </w:r>
      <w:r w:rsidR="00660D70">
        <w:rPr>
          <w:i/>
          <w:color w:val="A6A6A6" w:themeColor="background1" w:themeShade="A6"/>
          <w:lang w:val="en-US"/>
        </w:rPr>
        <w:t>s</w:t>
      </w:r>
      <w:r w:rsidRPr="00A11D47">
        <w:rPr>
          <w:i/>
          <w:color w:val="A6A6A6" w:themeColor="background1" w:themeShade="A6"/>
          <w:lang w:val="en-US"/>
        </w:rPr>
        <w:t xml:space="preserve"> </w:t>
      </w:r>
    </w:p>
    <w:p w14:paraId="77E03767" w14:textId="6FBA5723" w:rsidR="00217053" w:rsidRDefault="0021705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2AB12ABF" w14:textId="677F189B" w:rsidR="00217053" w:rsidRP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 xml:space="preserve">             </w:t>
      </w:r>
      <w:r w:rsidRPr="00217053">
        <w:rPr>
          <w:i/>
          <w:color w:val="A6A6A6" w:themeColor="background1" w:themeShade="A6"/>
          <w:lang w:val="en-US"/>
        </w:rPr>
        <w:t>4.6403 (s+0.3333) (s+0.2)</w:t>
      </w:r>
    </w:p>
    <w:p w14:paraId="69C1A233" w14:textId="5FC2BF07" w:rsidR="00217053" w:rsidRP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 xml:space="preserve">Gc1 = </w:t>
      </w:r>
      <w:r w:rsidRPr="00217053">
        <w:rPr>
          <w:i/>
          <w:color w:val="A6A6A6" w:themeColor="background1" w:themeShade="A6"/>
          <w:lang w:val="en-US"/>
        </w:rPr>
        <w:t xml:space="preserve"> </w:t>
      </w:r>
      <w:r>
        <w:rPr>
          <w:i/>
          <w:color w:val="A6A6A6" w:themeColor="background1" w:themeShade="A6"/>
          <w:lang w:val="en-US"/>
        </w:rPr>
        <w:t xml:space="preserve"> </w:t>
      </w:r>
      <w:r w:rsidRPr="00217053">
        <w:rPr>
          <w:i/>
          <w:color w:val="A6A6A6" w:themeColor="background1" w:themeShade="A6"/>
          <w:lang w:val="en-US"/>
        </w:rPr>
        <w:t xml:space="preserve"> -------------------------</w:t>
      </w:r>
    </w:p>
    <w:p w14:paraId="5AADC922" w14:textId="48EB03F5" w:rsid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  <w:r w:rsidRPr="00217053">
        <w:rPr>
          <w:i/>
          <w:color w:val="A6A6A6" w:themeColor="background1" w:themeShade="A6"/>
          <w:lang w:val="en-US"/>
        </w:rPr>
        <w:t xml:space="preserve">    </w:t>
      </w:r>
      <w:r>
        <w:rPr>
          <w:i/>
          <w:color w:val="A6A6A6" w:themeColor="background1" w:themeShade="A6"/>
          <w:lang w:val="en-US"/>
        </w:rPr>
        <w:t xml:space="preserve">          </w:t>
      </w:r>
      <w:r w:rsidRPr="00217053">
        <w:rPr>
          <w:i/>
          <w:color w:val="A6A6A6" w:themeColor="background1" w:themeShade="A6"/>
          <w:lang w:val="en-US"/>
        </w:rPr>
        <w:t xml:space="preserve"> s (s+0.3351) (s+8)</w:t>
      </w:r>
    </w:p>
    <w:p w14:paraId="7B03B028" w14:textId="5789ECC9" w:rsid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</w:p>
    <w:p w14:paraId="614DB768" w14:textId="43744ADE" w:rsid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</w:p>
    <w:p w14:paraId="41926F66" w14:textId="405C0F3C" w:rsidR="00217053" w:rsidRP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  <w:r w:rsidRPr="00217053">
        <w:rPr>
          <w:i/>
          <w:color w:val="A6A6A6" w:themeColor="background1" w:themeShade="A6"/>
          <w:lang w:val="en-US"/>
        </w:rPr>
        <w:t xml:space="preserve"> </w:t>
      </w:r>
      <w:r>
        <w:rPr>
          <w:i/>
          <w:color w:val="A6A6A6" w:themeColor="background1" w:themeShade="A6"/>
          <w:lang w:val="en-US"/>
        </w:rPr>
        <w:t xml:space="preserve">            </w:t>
      </w:r>
      <w:r w:rsidRPr="00217053">
        <w:rPr>
          <w:i/>
          <w:color w:val="A6A6A6" w:themeColor="background1" w:themeShade="A6"/>
          <w:lang w:val="en-US"/>
        </w:rPr>
        <w:t xml:space="preserve"> 0.3647 (s+0.1429) (s+0.1)</w:t>
      </w:r>
    </w:p>
    <w:p w14:paraId="29C86C3B" w14:textId="7927CDE1" w:rsidR="00217053" w:rsidRP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  <w:r w:rsidRPr="00217053">
        <w:rPr>
          <w:i/>
          <w:color w:val="A6A6A6" w:themeColor="background1" w:themeShade="A6"/>
          <w:lang w:val="en-US"/>
        </w:rPr>
        <w:t xml:space="preserve"> </w:t>
      </w:r>
      <w:r>
        <w:rPr>
          <w:i/>
          <w:color w:val="A6A6A6" w:themeColor="background1" w:themeShade="A6"/>
          <w:lang w:val="en-US"/>
        </w:rPr>
        <w:t>Gc</w:t>
      </w:r>
      <w:r>
        <w:rPr>
          <w:i/>
          <w:color w:val="A6A6A6" w:themeColor="background1" w:themeShade="A6"/>
          <w:lang w:val="en-US"/>
        </w:rPr>
        <w:t>2</w:t>
      </w:r>
      <w:r>
        <w:rPr>
          <w:i/>
          <w:color w:val="A6A6A6" w:themeColor="background1" w:themeShade="A6"/>
          <w:lang w:val="en-US"/>
        </w:rPr>
        <w:t xml:space="preserve"> = </w:t>
      </w:r>
      <w:r w:rsidRPr="00217053">
        <w:rPr>
          <w:i/>
          <w:color w:val="A6A6A6" w:themeColor="background1" w:themeShade="A6"/>
          <w:lang w:val="en-US"/>
        </w:rPr>
        <w:t xml:space="preserve">  -------------------------</w:t>
      </w:r>
    </w:p>
    <w:p w14:paraId="5F68F4CC" w14:textId="2326F34A" w:rsidR="00217053" w:rsidRDefault="00217053" w:rsidP="00217053">
      <w:pPr>
        <w:pStyle w:val="Body"/>
        <w:rPr>
          <w:i/>
          <w:color w:val="A6A6A6" w:themeColor="background1" w:themeShade="A6"/>
          <w:lang w:val="en-US"/>
        </w:rPr>
      </w:pPr>
      <w:r w:rsidRPr="00217053">
        <w:rPr>
          <w:i/>
          <w:color w:val="A6A6A6" w:themeColor="background1" w:themeShade="A6"/>
          <w:lang w:val="en-US"/>
        </w:rPr>
        <w:t xml:space="preserve">   </w:t>
      </w:r>
      <w:r>
        <w:rPr>
          <w:i/>
          <w:color w:val="A6A6A6" w:themeColor="background1" w:themeShade="A6"/>
          <w:lang w:val="en-US"/>
        </w:rPr>
        <w:t xml:space="preserve">             </w:t>
      </w:r>
      <w:r w:rsidRPr="00217053">
        <w:rPr>
          <w:i/>
          <w:color w:val="A6A6A6" w:themeColor="background1" w:themeShade="A6"/>
          <w:lang w:val="en-US"/>
        </w:rPr>
        <w:t xml:space="preserve">  s (s+0.1434) (s+1)</w:t>
      </w:r>
    </w:p>
    <w:p w14:paraId="7BDC09E3" w14:textId="77777777" w:rsidR="00217053" w:rsidRPr="00A11D47" w:rsidRDefault="00217053" w:rsidP="00217053">
      <w:pPr>
        <w:pStyle w:val="Body"/>
        <w:rPr>
          <w:i/>
          <w:color w:val="A6A6A6" w:themeColor="background1" w:themeShade="A6"/>
          <w:lang w:val="en-US"/>
        </w:rPr>
      </w:pPr>
    </w:p>
    <w:p w14:paraId="5A075FD2" w14:textId="0750D054" w:rsidR="00A11D47" w:rsidRDefault="00A11D47" w:rsidP="00A11D47">
      <w:pPr>
        <w:pStyle w:val="Body"/>
        <w:rPr>
          <w:i/>
          <w:color w:val="A6A6A6" w:themeColor="background1" w:themeShade="A6"/>
          <w:lang w:val="en-US"/>
        </w:rPr>
      </w:pPr>
      <w:r w:rsidRPr="00A11D47">
        <w:rPr>
          <w:i/>
          <w:color w:val="A6A6A6" w:themeColor="background1" w:themeShade="A6"/>
          <w:lang w:val="en-US"/>
        </w:rPr>
        <w:t>Add graphical proof of the performance (y1, y2 plots).</w:t>
      </w:r>
    </w:p>
    <w:p w14:paraId="4254E10A" w14:textId="2850145C" w:rsidR="00660D70" w:rsidRDefault="00660D70" w:rsidP="00A11D47">
      <w:pPr>
        <w:pStyle w:val="Body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Comparison with the decentralized control</w:t>
      </w:r>
      <w:r w:rsidR="00D224CF">
        <w:rPr>
          <w:i/>
          <w:color w:val="A6A6A6" w:themeColor="background1" w:themeShade="A6"/>
          <w:lang w:val="en-US"/>
        </w:rPr>
        <w:t xml:space="preserve"> approach</w:t>
      </w:r>
      <w:r>
        <w:rPr>
          <w:i/>
          <w:color w:val="A6A6A6" w:themeColor="background1" w:themeShade="A6"/>
          <w:lang w:val="en-US"/>
        </w:rPr>
        <w:t xml:space="preserve"> (y1, y2 plots)</w:t>
      </w:r>
    </w:p>
    <w:p w14:paraId="2329C2EC" w14:textId="1427A5BD" w:rsidR="00217053" w:rsidRDefault="0021705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500DFA82" w14:textId="43502591" w:rsidR="00217053" w:rsidRDefault="0021705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74BE0B6E" w14:textId="39C98069" w:rsidR="00217053" w:rsidRDefault="00217053" w:rsidP="00A11D47">
      <w:pPr>
        <w:pStyle w:val="Body"/>
        <w:rPr>
          <w:i/>
          <w:color w:val="A6A6A6" w:themeColor="background1" w:themeShade="A6"/>
          <w:lang w:val="en-US"/>
        </w:rPr>
      </w:pPr>
    </w:p>
    <w:p w14:paraId="025002F5" w14:textId="26367E1D" w:rsidR="00217053" w:rsidRDefault="00217053" w:rsidP="00217053">
      <w:pPr>
        <w:pStyle w:val="Body"/>
        <w:jc w:val="center"/>
        <w:rPr>
          <w:i/>
          <w:color w:val="A6A6A6" w:themeColor="background1" w:themeShade="A6"/>
          <w:lang w:val="en-US"/>
        </w:rPr>
      </w:pPr>
      <w:r>
        <w:rPr>
          <w:noProof/>
        </w:rPr>
        <w:lastRenderedPageBreak/>
        <w:drawing>
          <wp:inline distT="0" distB="0" distL="0" distR="0" wp14:anchorId="24D49308" wp14:editId="56BDB359">
            <wp:extent cx="4467310" cy="4015740"/>
            <wp:effectExtent l="0" t="0" r="9525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47" t="26961" r="39602" b="14150"/>
                    <a:stretch/>
                  </pic:blipFill>
                  <pic:spPr bwMode="auto">
                    <a:xfrm>
                      <a:off x="0" y="0"/>
                      <a:ext cx="4483583" cy="403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DF0D" w14:textId="77777777" w:rsidR="00217053" w:rsidRDefault="00217053" w:rsidP="00217053">
      <w:pPr>
        <w:pStyle w:val="Body"/>
        <w:jc w:val="center"/>
        <w:rPr>
          <w:i/>
          <w:color w:val="A6A6A6" w:themeColor="background1" w:themeShade="A6"/>
          <w:lang w:val="en-US"/>
        </w:rPr>
      </w:pPr>
    </w:p>
    <w:p w14:paraId="05F1A7D5" w14:textId="190019AE" w:rsidR="00217053" w:rsidRPr="00A11D47" w:rsidRDefault="00217053" w:rsidP="00217053">
      <w:pPr>
        <w:pStyle w:val="Body"/>
        <w:jc w:val="center"/>
        <w:rPr>
          <w:i/>
          <w:color w:val="A6A6A6" w:themeColor="background1" w:themeShade="A6"/>
          <w:lang w:val="en-US"/>
        </w:rPr>
      </w:pPr>
      <w:r>
        <w:rPr>
          <w:noProof/>
        </w:rPr>
        <w:drawing>
          <wp:inline distT="0" distB="0" distL="0" distR="0" wp14:anchorId="33E5F790" wp14:editId="76473E85">
            <wp:extent cx="4437030" cy="3985260"/>
            <wp:effectExtent l="0" t="0" r="190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865" t="21285" r="32550" b="20300"/>
                    <a:stretch/>
                  </pic:blipFill>
                  <pic:spPr bwMode="auto">
                    <a:xfrm>
                      <a:off x="0" y="0"/>
                      <a:ext cx="4444628" cy="399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63DC" w14:textId="0997B3DC" w:rsidR="004C21D9" w:rsidRPr="00A11D47" w:rsidRDefault="004C21D9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13538EE3" w14:textId="1F0B4763" w:rsidR="004C21D9" w:rsidRDefault="004C21D9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0EBE5F15" w14:textId="3852725C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4DFA0312" w14:textId="5873D9B3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lastRenderedPageBreak/>
        <w:t>Comparison</w:t>
      </w:r>
    </w:p>
    <w:p w14:paraId="6F737C52" w14:textId="38C5CDA0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Decentralized control</w:t>
      </w:r>
    </w:p>
    <w:p w14:paraId="176E3E22" w14:textId="050F443E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35B9ADBB" w14:textId="54BA933D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  <w:r>
        <w:rPr>
          <w:noProof/>
        </w:rPr>
        <w:drawing>
          <wp:inline distT="0" distB="0" distL="0" distR="0" wp14:anchorId="5D5DBB1B" wp14:editId="010C6CE7">
            <wp:extent cx="3661892" cy="32156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530" t="16319" r="31352" b="25739"/>
                    <a:stretch/>
                  </pic:blipFill>
                  <pic:spPr bwMode="auto">
                    <a:xfrm>
                      <a:off x="0" y="0"/>
                      <a:ext cx="3683535" cy="323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6348" w14:textId="1551593D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6CD92A9C" w14:textId="3E1764CC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  <w:r>
        <w:rPr>
          <w:noProof/>
        </w:rPr>
        <w:drawing>
          <wp:inline distT="0" distB="0" distL="0" distR="0" wp14:anchorId="3DF93B25" wp14:editId="5D526C73">
            <wp:extent cx="3589020" cy="318880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526" t="15846" r="29490" b="25739"/>
                    <a:stretch/>
                  </pic:blipFill>
                  <pic:spPr bwMode="auto">
                    <a:xfrm>
                      <a:off x="0" y="0"/>
                      <a:ext cx="3606062" cy="320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2CAF7" w14:textId="76897453" w:rsidR="00BA7AE3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</w:p>
    <w:p w14:paraId="12408838" w14:textId="77777777" w:rsidR="00BA7AE3" w:rsidRPr="00A11D47" w:rsidRDefault="00BA7AE3" w:rsidP="004C21D9">
      <w:pPr>
        <w:pStyle w:val="Body"/>
        <w:ind w:firstLine="720"/>
        <w:rPr>
          <w:i/>
          <w:color w:val="A6A6A6" w:themeColor="background1" w:themeShade="A6"/>
          <w:lang w:val="en-US"/>
        </w:rPr>
      </w:pPr>
      <w:bookmarkStart w:id="0" w:name="_GoBack"/>
      <w:bookmarkEnd w:id="0"/>
    </w:p>
    <w:sectPr w:rsidR="00BA7AE3" w:rsidRPr="00A11D47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33169" w14:textId="77777777" w:rsidR="00DB6936" w:rsidRDefault="00DB6936">
      <w:r>
        <w:separator/>
      </w:r>
    </w:p>
  </w:endnote>
  <w:endnote w:type="continuationSeparator" w:id="0">
    <w:p w14:paraId="636808D3" w14:textId="77777777" w:rsidR="00DB6936" w:rsidRDefault="00DB6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DC07D" w14:textId="77777777" w:rsidR="00DB6936" w:rsidRDefault="00DB6936">
      <w:r>
        <w:separator/>
      </w:r>
    </w:p>
  </w:footnote>
  <w:footnote w:type="continuationSeparator" w:id="0">
    <w:p w14:paraId="3E2B4DE5" w14:textId="77777777" w:rsidR="00DB6936" w:rsidRDefault="00DB6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129"/>
    <w:multiLevelType w:val="hybridMultilevel"/>
    <w:tmpl w:val="AFB8A68E"/>
    <w:numStyleLink w:val="Bullets"/>
  </w:abstractNum>
  <w:abstractNum w:abstractNumId="1" w15:restartNumberingAfterBreak="0">
    <w:nsid w:val="4E4A22C0"/>
    <w:multiLevelType w:val="hybridMultilevel"/>
    <w:tmpl w:val="AFB8A68E"/>
    <w:styleLink w:val="Bullets"/>
    <w:lvl w:ilvl="0" w:tplc="18CE197A">
      <w:start w:val="1"/>
      <w:numFmt w:val="bullet"/>
      <w:lvlText w:val="-"/>
      <w:lvlJc w:val="left"/>
      <w:pPr>
        <w:tabs>
          <w:tab w:val="left" w:pos="708"/>
          <w:tab w:val="num" w:pos="87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29B8A">
      <w:start w:val="1"/>
      <w:numFmt w:val="bullet"/>
      <w:lvlText w:val="-"/>
      <w:lvlJc w:val="left"/>
      <w:pPr>
        <w:tabs>
          <w:tab w:val="left" w:pos="708"/>
          <w:tab w:val="num" w:pos="147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885BE8">
      <w:start w:val="1"/>
      <w:numFmt w:val="bullet"/>
      <w:lvlText w:val="-"/>
      <w:lvlJc w:val="left"/>
      <w:pPr>
        <w:tabs>
          <w:tab w:val="left" w:pos="708"/>
          <w:tab w:val="left" w:pos="1416"/>
          <w:tab w:val="num" w:pos="207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8087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67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4214D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27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4EBEA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8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7E1F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47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1C67F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078"/>
          <w:tab w:val="left" w:pos="5664"/>
          <w:tab w:val="left" w:pos="6372"/>
          <w:tab w:val="left" w:pos="7080"/>
          <w:tab w:val="left" w:pos="7788"/>
          <w:tab w:val="left" w:pos="8496"/>
        </w:tabs>
        <w:ind w:left="43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BA33E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78"/>
          <w:tab w:val="left" w:pos="6372"/>
          <w:tab w:val="left" w:pos="7080"/>
          <w:tab w:val="left" w:pos="7788"/>
          <w:tab w:val="left" w:pos="8496"/>
        </w:tabs>
        <w:ind w:left="4958" w:firstLine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225C14"/>
    <w:multiLevelType w:val="hybridMultilevel"/>
    <w:tmpl w:val="8E189CEA"/>
    <w:lvl w:ilvl="0" w:tplc="08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7AB55378"/>
    <w:multiLevelType w:val="hybridMultilevel"/>
    <w:tmpl w:val="64E64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E"/>
    <w:rsid w:val="001F562F"/>
    <w:rsid w:val="00217053"/>
    <w:rsid w:val="0040084A"/>
    <w:rsid w:val="004C21D9"/>
    <w:rsid w:val="004E1845"/>
    <w:rsid w:val="00660D70"/>
    <w:rsid w:val="007426FE"/>
    <w:rsid w:val="007F2977"/>
    <w:rsid w:val="007F2D56"/>
    <w:rsid w:val="00854732"/>
    <w:rsid w:val="008A583E"/>
    <w:rsid w:val="00900D63"/>
    <w:rsid w:val="00934268"/>
    <w:rsid w:val="00A11D47"/>
    <w:rsid w:val="00A91FDC"/>
    <w:rsid w:val="00BA7AE3"/>
    <w:rsid w:val="00C53AA6"/>
    <w:rsid w:val="00D224CF"/>
    <w:rsid w:val="00D420DE"/>
    <w:rsid w:val="00DB6936"/>
    <w:rsid w:val="00EA769E"/>
    <w:rsid w:val="00F65934"/>
    <w:rsid w:val="00FC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13E5"/>
  <w15:docId w15:val="{92A9252F-AE98-0749-BB95-9C87B64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Antet">
    <w:name w:val="header"/>
    <w:basedOn w:val="Normal"/>
    <w:link w:val="AntetCaracter"/>
    <w:uiPriority w:val="99"/>
    <w:unhideWhenUsed/>
    <w:rsid w:val="00C53AA6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53AA6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C53AA6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53AA6"/>
    <w:rPr>
      <w:sz w:val="24"/>
      <w:szCs w:val="24"/>
    </w:rPr>
  </w:style>
  <w:style w:type="paragraph" w:styleId="Listparagraf">
    <w:name w:val="List Paragraph"/>
    <w:basedOn w:val="Normal"/>
    <w:uiPriority w:val="34"/>
    <w:qFormat/>
    <w:rsid w:val="004C21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eastAsia="Times New Roman"/>
      <w:sz w:val="20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9" ma:contentTypeDescription="Create a new document." ma:contentTypeScope="" ma:versionID="2bcaa0d294a49b411fe07c70506347c7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8506a6560a19a43e92a17ead38eaab14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Props1.xml><?xml version="1.0" encoding="utf-8"?>
<ds:datastoreItem xmlns:ds="http://schemas.openxmlformats.org/officeDocument/2006/customXml" ds:itemID="{6A1C30B4-A7F5-41E7-99F3-3D0EF7EAA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3392B3-607A-4E31-8102-AA7D5F00A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C3302-1FE9-4B86-8BA4-B9074E90B64D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203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Ariana Colda</cp:lastModifiedBy>
  <cp:revision>9</cp:revision>
  <dcterms:created xsi:type="dcterms:W3CDTF">2021-01-04T08:30:00Z</dcterms:created>
  <dcterms:modified xsi:type="dcterms:W3CDTF">2021-01-09T20:22:00Z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