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0DD85" w14:textId="73780023" w:rsidR="00700BC1" w:rsidRP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Control Engineering</w:t>
      </w:r>
    </w:p>
    <w:p w14:paraId="5DAA3001" w14:textId="5E343086" w:rsid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Handout – Online Laboratory</w:t>
      </w:r>
      <w:r w:rsidR="00B6589F">
        <w:rPr>
          <w:sz w:val="28"/>
          <w:szCs w:val="28"/>
        </w:rPr>
        <w:t xml:space="preserve"> 3</w:t>
      </w:r>
    </w:p>
    <w:p w14:paraId="3FC6C453" w14:textId="47666D0F" w:rsidR="0039634C" w:rsidRDefault="0039634C" w:rsidP="0039634C">
      <w:pPr>
        <w:jc w:val="center"/>
        <w:rPr>
          <w:sz w:val="28"/>
          <w:szCs w:val="28"/>
        </w:rPr>
      </w:pPr>
    </w:p>
    <w:p w14:paraId="3F72A82C" w14:textId="7E8749B0" w:rsidR="0039634C" w:rsidRP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Name: </w:t>
      </w:r>
      <w:r w:rsidR="000F19AE">
        <w:rPr>
          <w:i/>
          <w:color w:val="AEAAAA" w:themeColor="background2" w:themeShade="BF"/>
        </w:rPr>
        <w:t>Colda Andreea Ariana</w:t>
      </w:r>
    </w:p>
    <w:p w14:paraId="5D1C52BA" w14:textId="536062BE" w:rsid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Group: </w:t>
      </w:r>
      <w:r w:rsidR="000F19AE">
        <w:rPr>
          <w:i/>
          <w:color w:val="AEAAAA" w:themeColor="background2" w:themeShade="BF"/>
        </w:rPr>
        <w:t>30332</w:t>
      </w:r>
    </w:p>
    <w:p w14:paraId="006F9A51" w14:textId="547FC860" w:rsidR="0039634C" w:rsidRDefault="0039634C" w:rsidP="0039634C">
      <w:pPr>
        <w:jc w:val="center"/>
        <w:rPr>
          <w:i/>
          <w:color w:val="AEAAAA" w:themeColor="background2" w:themeShade="BF"/>
        </w:rPr>
      </w:pPr>
    </w:p>
    <w:p w14:paraId="55C41520" w14:textId="7649A9C5" w:rsidR="00F428D3" w:rsidRDefault="00B14449" w:rsidP="00F428D3">
      <w:pPr>
        <w:spacing w:line="360" w:lineRule="auto"/>
        <w:ind w:firstLine="720"/>
        <w:jc w:val="both"/>
        <w:rPr>
          <w:lang w:val="ro-RO"/>
        </w:rPr>
      </w:pPr>
      <w:r w:rsidRPr="00B14449">
        <w:rPr>
          <w:rFonts w:ascii="Times New Roman" w:eastAsia="Times New Roman" w:hAnsi="Times New Roman" w:cs="Times New Roman"/>
        </w:rPr>
        <w:br/>
      </w:r>
      <w:r w:rsidR="00F428D3">
        <w:rPr>
          <w:lang w:val="ro-RO"/>
        </w:rPr>
        <w:t xml:space="preserve">Consider </w:t>
      </w:r>
      <w:proofErr w:type="spellStart"/>
      <w:r w:rsidR="00F428D3">
        <w:rPr>
          <w:lang w:val="ro-RO"/>
        </w:rPr>
        <w:t>the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fixed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parts</w:t>
      </w:r>
      <w:proofErr w:type="spellEnd"/>
      <w:r w:rsidR="00F428D3" w:rsidRPr="00AD7A21">
        <w:rPr>
          <w:lang w:val="ro-RO"/>
        </w:rPr>
        <w:t xml:space="preserve">: </w:t>
      </w:r>
      <w:r w:rsidR="006621C8" w:rsidRPr="00AD7A21">
        <w:rPr>
          <w:noProof/>
          <w:position w:val="-10"/>
          <w:lang w:val="ro-RO"/>
        </w:rPr>
        <w:object w:dxaOrig="780" w:dyaOrig="320" w14:anchorId="38913D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.8pt;height:16.2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64634433" r:id="rId9"/>
        </w:object>
      </w:r>
      <w:r w:rsidR="00F428D3" w:rsidRPr="00AD7A21">
        <w:rPr>
          <w:lang w:val="ro-RO"/>
        </w:rPr>
        <w:t xml:space="preserve">, </w:t>
      </w:r>
      <w:r w:rsidR="006621C8" w:rsidRPr="00AD7A21">
        <w:rPr>
          <w:noProof/>
          <w:position w:val="-10"/>
          <w:lang w:val="ro-RO"/>
        </w:rPr>
        <w:object w:dxaOrig="1080" w:dyaOrig="320" w14:anchorId="551EF542">
          <v:shape id="_x0000_i1026" type="#_x0000_t75" alt="" style="width:54pt;height:16.2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664634434" r:id="rId11"/>
        </w:object>
      </w:r>
      <w:r w:rsidR="00F428D3">
        <w:rPr>
          <w:lang w:val="ro-RO"/>
        </w:rPr>
        <w:t xml:space="preserve">. </w:t>
      </w:r>
      <w:proofErr w:type="spellStart"/>
      <w:r w:rsidR="00F428D3">
        <w:rPr>
          <w:lang w:val="ro-RO"/>
        </w:rPr>
        <w:t>Compute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the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controllers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using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the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Guilemin-Truxal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method</w:t>
      </w:r>
      <w:proofErr w:type="spellEnd"/>
      <w:r w:rsidR="00F428D3">
        <w:rPr>
          <w:lang w:val="ro-RO"/>
        </w:rPr>
        <w:t xml:space="preserve">, </w:t>
      </w:r>
      <w:proofErr w:type="spellStart"/>
      <w:r w:rsidR="00F428D3">
        <w:rPr>
          <w:lang w:val="ro-RO"/>
        </w:rPr>
        <w:t>if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necessary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simplify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the</w:t>
      </w:r>
      <w:proofErr w:type="spellEnd"/>
      <w:r w:rsidR="00F428D3">
        <w:rPr>
          <w:lang w:val="ro-RO"/>
        </w:rPr>
        <w:t xml:space="preserve"> controller </w:t>
      </w:r>
      <w:proofErr w:type="spellStart"/>
      <w:r w:rsidR="00F428D3">
        <w:rPr>
          <w:lang w:val="ro-RO"/>
        </w:rPr>
        <w:t>structure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and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check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the</w:t>
      </w:r>
      <w:proofErr w:type="spellEnd"/>
      <w:r w:rsidR="00F428D3">
        <w:rPr>
          <w:lang w:val="ro-RO"/>
        </w:rPr>
        <w:t xml:space="preserve"> performance of </w:t>
      </w:r>
      <w:proofErr w:type="spellStart"/>
      <w:r w:rsidR="00F428D3">
        <w:rPr>
          <w:lang w:val="ro-RO"/>
        </w:rPr>
        <w:t>the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closed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loop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system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using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Matlab</w:t>
      </w:r>
      <w:proofErr w:type="spellEnd"/>
      <w:r w:rsidR="00F428D3">
        <w:rPr>
          <w:lang w:val="ro-RO"/>
        </w:rPr>
        <w:t xml:space="preserve">, for </w:t>
      </w:r>
      <w:proofErr w:type="spellStart"/>
      <w:r w:rsidR="00F428D3">
        <w:rPr>
          <w:lang w:val="ro-RO"/>
        </w:rPr>
        <w:t>the</w:t>
      </w:r>
      <w:proofErr w:type="spellEnd"/>
      <w:r w:rsidR="00F428D3">
        <w:rPr>
          <w:lang w:val="ro-RO"/>
        </w:rPr>
        <w:t xml:space="preserve"> </w:t>
      </w:r>
      <w:proofErr w:type="spellStart"/>
      <w:r w:rsidR="00F428D3">
        <w:rPr>
          <w:lang w:val="ro-RO"/>
        </w:rPr>
        <w:t>following</w:t>
      </w:r>
      <w:proofErr w:type="spellEnd"/>
      <w:r w:rsidR="00F428D3">
        <w:rPr>
          <w:lang w:val="ro-RO"/>
        </w:rPr>
        <w:t xml:space="preserve"> performance </w:t>
      </w:r>
      <w:proofErr w:type="spellStart"/>
      <w:r w:rsidR="00F428D3">
        <w:rPr>
          <w:lang w:val="ro-RO"/>
        </w:rPr>
        <w:t>sets</w:t>
      </w:r>
      <w:proofErr w:type="spellEnd"/>
      <w:r w:rsidR="00F428D3" w:rsidRPr="00AD7A21">
        <w:rPr>
          <w:lang w:val="ro-RO"/>
        </w:rPr>
        <w:t>:</w:t>
      </w:r>
    </w:p>
    <w:p w14:paraId="49BB0B1D" w14:textId="77777777" w:rsidR="00F428D3" w:rsidRPr="00AD7A21" w:rsidRDefault="00F428D3" w:rsidP="00F428D3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lang w:val="ro-RO"/>
        </w:rPr>
      </w:pPr>
    </w:p>
    <w:p w14:paraId="39CDE3EC" w14:textId="1612E3BE" w:rsidR="00F428D3" w:rsidRDefault="00F428D3" w:rsidP="00F428D3">
      <w:pPr>
        <w:spacing w:line="360" w:lineRule="auto"/>
        <w:jc w:val="both"/>
        <w:rPr>
          <w:lang w:val="ro-RO"/>
        </w:rPr>
      </w:pPr>
      <w:r w:rsidRPr="00AD7A21">
        <w:rPr>
          <w:lang w:val="ro-RO"/>
        </w:rPr>
        <w:t xml:space="preserve">a) </w:t>
      </w:r>
      <w:r w:rsidR="006621C8" w:rsidRPr="00AD7A21">
        <w:rPr>
          <w:noProof/>
          <w:position w:val="-96"/>
          <w:lang w:val="ro-RO"/>
        </w:rPr>
        <w:object w:dxaOrig="1800" w:dyaOrig="2040" w14:anchorId="50F663B4">
          <v:shape id="_x0000_i1027" type="#_x0000_t75" alt="" style="width:90pt;height:102.6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664634435" r:id="rId13"/>
        </w:object>
      </w:r>
    </w:p>
    <w:p w14:paraId="62D25CB4" w14:textId="77777777" w:rsidR="00525111" w:rsidRDefault="00525111" w:rsidP="00F428D3">
      <w:pPr>
        <w:rPr>
          <w:i/>
          <w:color w:val="AEAAAA" w:themeColor="background2" w:themeShade="BF"/>
        </w:rPr>
      </w:pPr>
    </w:p>
    <w:p w14:paraId="7FB61E04" w14:textId="7E22FE3D" w:rsidR="00525111" w:rsidRPr="00525111" w:rsidRDefault="00525111" w:rsidP="00525111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 xml:space="preserve">            </w:t>
      </w:r>
      <w:r w:rsidRPr="00525111">
        <w:rPr>
          <w:i/>
          <w:color w:val="AEAAAA" w:themeColor="background2" w:themeShade="BF"/>
        </w:rPr>
        <w:t xml:space="preserve">  0.04888 s + 0.02444</w:t>
      </w:r>
    </w:p>
    <w:p w14:paraId="08AA6E47" w14:textId="76E22448" w:rsidR="00525111" w:rsidRPr="00525111" w:rsidRDefault="00525111" w:rsidP="00525111">
      <w:pPr>
        <w:rPr>
          <w:i/>
          <w:color w:val="AEAAAA" w:themeColor="background2" w:themeShade="BF"/>
        </w:rPr>
      </w:pPr>
      <w:r w:rsidRPr="00525111">
        <w:rPr>
          <w:i/>
          <w:color w:val="AEAAAA" w:themeColor="background2" w:themeShade="BF"/>
        </w:rPr>
        <w:t xml:space="preserve"> </w:t>
      </w:r>
      <w:proofErr w:type="spellStart"/>
      <w:r>
        <w:rPr>
          <w:i/>
          <w:color w:val="AEAAAA" w:themeColor="background2" w:themeShade="BF"/>
        </w:rPr>
        <w:t>Hc</w:t>
      </w:r>
      <w:proofErr w:type="spellEnd"/>
      <w:r>
        <w:rPr>
          <w:i/>
          <w:color w:val="AEAAAA" w:themeColor="background2" w:themeShade="BF"/>
        </w:rPr>
        <w:t xml:space="preserve">=         </w:t>
      </w:r>
      <w:r w:rsidRPr="00525111">
        <w:rPr>
          <w:i/>
          <w:color w:val="AEAAAA" w:themeColor="background2" w:themeShade="BF"/>
        </w:rPr>
        <w:t xml:space="preserve"> -------------------</w:t>
      </w:r>
    </w:p>
    <w:p w14:paraId="0D553FC9" w14:textId="18D6C5D1" w:rsidR="00525111" w:rsidRPr="00525111" w:rsidRDefault="00525111" w:rsidP="00525111">
      <w:pPr>
        <w:rPr>
          <w:i/>
          <w:color w:val="AEAAAA" w:themeColor="background2" w:themeShade="BF"/>
        </w:rPr>
      </w:pPr>
      <w:r w:rsidRPr="00525111">
        <w:rPr>
          <w:i/>
          <w:color w:val="AEAAAA" w:themeColor="background2" w:themeShade="BF"/>
        </w:rPr>
        <w:t xml:space="preserve">     </w:t>
      </w:r>
      <w:r>
        <w:rPr>
          <w:i/>
          <w:color w:val="AEAAAA" w:themeColor="background2" w:themeShade="BF"/>
        </w:rPr>
        <w:t xml:space="preserve">               </w:t>
      </w:r>
      <w:r w:rsidRPr="00525111">
        <w:rPr>
          <w:i/>
          <w:color w:val="AEAAAA" w:themeColor="background2" w:themeShade="BF"/>
        </w:rPr>
        <w:t xml:space="preserve"> s + 0.2286</w:t>
      </w:r>
    </w:p>
    <w:p w14:paraId="6E8D62B8" w14:textId="77777777" w:rsidR="00525111" w:rsidRDefault="00525111" w:rsidP="00F428D3">
      <w:pPr>
        <w:rPr>
          <w:i/>
          <w:color w:val="AEAAAA" w:themeColor="background2" w:themeShade="BF"/>
        </w:rPr>
      </w:pPr>
    </w:p>
    <w:p w14:paraId="07A5C3B3" w14:textId="203A70E9" w:rsidR="00F428D3" w:rsidRDefault="00525111" w:rsidP="00F428D3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C756EBD" wp14:editId="2EF24B2B">
            <wp:extent cx="5077855" cy="3627120"/>
            <wp:effectExtent l="0" t="0" r="889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538" cy="363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6EA3" w14:textId="144354CF" w:rsidR="00525111" w:rsidRDefault="00525111" w:rsidP="00F428D3">
      <w:pPr>
        <w:spacing w:line="360" w:lineRule="auto"/>
        <w:jc w:val="both"/>
        <w:rPr>
          <w:lang w:val="ro-RO"/>
        </w:rPr>
      </w:pPr>
    </w:p>
    <w:p w14:paraId="76194AC2" w14:textId="1A868733" w:rsidR="00525111" w:rsidRDefault="00525111" w:rsidP="00F428D3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lastRenderedPageBreak/>
        <w:drawing>
          <wp:inline distT="0" distB="0" distL="0" distR="0" wp14:anchorId="66BA38D7" wp14:editId="41E4DB8E">
            <wp:extent cx="5059680" cy="320409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718" cy="32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7390" w14:textId="7263477E" w:rsidR="006E3C25" w:rsidRDefault="006E3C25" w:rsidP="00F428D3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582D2F6E" wp14:editId="122D6408">
            <wp:extent cx="4914900" cy="368617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9CA4" w14:textId="77777777" w:rsidR="006E3C25" w:rsidRDefault="006E3C25" w:rsidP="00F428D3">
      <w:pPr>
        <w:spacing w:line="360" w:lineRule="auto"/>
        <w:jc w:val="both"/>
        <w:rPr>
          <w:lang w:val="ro-RO"/>
        </w:rPr>
      </w:pPr>
    </w:p>
    <w:p w14:paraId="1D392634" w14:textId="07DFD6F0" w:rsidR="0035645C" w:rsidRPr="0035645C" w:rsidRDefault="00F428D3" w:rsidP="0035645C">
      <w:pPr>
        <w:spacing w:line="360" w:lineRule="auto"/>
        <w:jc w:val="both"/>
        <w:rPr>
          <w:lang w:val="ro-RO"/>
        </w:rPr>
      </w:pPr>
      <w:r w:rsidRPr="00AD7A21">
        <w:rPr>
          <w:lang w:val="ro-RO"/>
        </w:rPr>
        <w:t xml:space="preserve"> b) </w:t>
      </w:r>
      <w:r w:rsidR="006621C8" w:rsidRPr="00AD7A21">
        <w:rPr>
          <w:noProof/>
          <w:position w:val="-96"/>
          <w:lang w:val="ro-RO"/>
        </w:rPr>
        <w:object w:dxaOrig="1800" w:dyaOrig="2040" w14:anchorId="3A5E0918">
          <v:shape id="_x0000_i1028" type="#_x0000_t75" alt="" style="width:90pt;height:102.6pt;mso-width-percent:0;mso-height-percent:0;mso-width-percent:0;mso-height-percent:0" o:ole="">
            <v:imagedata r:id="rId17" o:title=""/>
          </v:shape>
          <o:OLEObject Type="Embed" ProgID="Equation.3" ShapeID="_x0000_i1028" DrawAspect="Content" ObjectID="_1664634436" r:id="rId18"/>
        </w:object>
      </w:r>
    </w:p>
    <w:p w14:paraId="347B4B78" w14:textId="39114D50" w:rsidR="0035645C" w:rsidRPr="0035645C" w:rsidRDefault="0035645C" w:rsidP="0035645C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lastRenderedPageBreak/>
        <w:t xml:space="preserve">          </w:t>
      </w:r>
      <w:r w:rsidRPr="0035645C">
        <w:rPr>
          <w:i/>
          <w:color w:val="AEAAAA" w:themeColor="background2" w:themeShade="BF"/>
        </w:rPr>
        <w:t xml:space="preserve">  1.663 s + 0.8316</w:t>
      </w:r>
    </w:p>
    <w:p w14:paraId="3302E6DB" w14:textId="115F1F07" w:rsidR="0035645C" w:rsidRPr="0035645C" w:rsidRDefault="0035645C" w:rsidP="0035645C">
      <w:pPr>
        <w:rPr>
          <w:i/>
          <w:color w:val="AEAAAA" w:themeColor="background2" w:themeShade="BF"/>
        </w:rPr>
      </w:pPr>
      <w:proofErr w:type="spellStart"/>
      <w:r>
        <w:rPr>
          <w:i/>
          <w:color w:val="AEAAAA" w:themeColor="background2" w:themeShade="BF"/>
        </w:rPr>
        <w:t>Hc</w:t>
      </w:r>
      <w:proofErr w:type="spellEnd"/>
      <w:r>
        <w:rPr>
          <w:i/>
          <w:color w:val="AEAAAA" w:themeColor="background2" w:themeShade="BF"/>
        </w:rPr>
        <w:t xml:space="preserve"> =      </w:t>
      </w:r>
      <w:r w:rsidRPr="0035645C">
        <w:rPr>
          <w:i/>
          <w:color w:val="AEAAAA" w:themeColor="background2" w:themeShade="BF"/>
        </w:rPr>
        <w:t xml:space="preserve">  ----------------</w:t>
      </w:r>
    </w:p>
    <w:p w14:paraId="11831FAD" w14:textId="0935FD41" w:rsidR="0035645C" w:rsidRDefault="0035645C" w:rsidP="0035645C">
      <w:pPr>
        <w:rPr>
          <w:i/>
          <w:color w:val="AEAAAA" w:themeColor="background2" w:themeShade="BF"/>
        </w:rPr>
      </w:pPr>
      <w:r w:rsidRPr="0035645C">
        <w:rPr>
          <w:i/>
          <w:color w:val="AEAAAA" w:themeColor="background2" w:themeShade="BF"/>
        </w:rPr>
        <w:t xml:space="preserve">   </w:t>
      </w:r>
      <w:r>
        <w:rPr>
          <w:i/>
          <w:color w:val="AEAAAA" w:themeColor="background2" w:themeShade="BF"/>
        </w:rPr>
        <w:t xml:space="preserve">             </w:t>
      </w:r>
      <w:r w:rsidRPr="0035645C">
        <w:rPr>
          <w:i/>
          <w:color w:val="AEAAAA" w:themeColor="background2" w:themeShade="BF"/>
        </w:rPr>
        <w:t xml:space="preserve">  s + 1.333</w:t>
      </w:r>
    </w:p>
    <w:p w14:paraId="77415271" w14:textId="77777777" w:rsidR="0035645C" w:rsidRDefault="0035645C" w:rsidP="0035645C">
      <w:pPr>
        <w:rPr>
          <w:i/>
          <w:color w:val="AEAAAA" w:themeColor="background2" w:themeShade="BF"/>
        </w:rPr>
      </w:pPr>
    </w:p>
    <w:p w14:paraId="264C5C94" w14:textId="65D32AE5" w:rsidR="00F428D3" w:rsidRDefault="0035645C" w:rsidP="00F428D3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DA88C16" wp14:editId="41BE0FA6">
            <wp:extent cx="5313680" cy="3985260"/>
            <wp:effectExtent l="0" t="0" r="127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80CF" w14:textId="10274371" w:rsidR="0035645C" w:rsidRDefault="0035645C" w:rsidP="00F428D3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D531207" wp14:editId="3A4C8D50">
            <wp:extent cx="5219700" cy="3914775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00E4" w14:textId="0248A2C7" w:rsidR="0035645C" w:rsidRPr="0035645C" w:rsidRDefault="00F428D3" w:rsidP="0035645C">
      <w:pPr>
        <w:spacing w:line="360" w:lineRule="auto"/>
        <w:jc w:val="both"/>
        <w:rPr>
          <w:noProof/>
          <w:lang w:val="ro-RO"/>
        </w:rPr>
      </w:pPr>
      <w:r w:rsidRPr="00AD7A21">
        <w:rPr>
          <w:lang w:val="ro-RO"/>
        </w:rPr>
        <w:lastRenderedPageBreak/>
        <w:t xml:space="preserve">c) </w:t>
      </w:r>
      <w:r w:rsidR="006621C8" w:rsidRPr="00591D35">
        <w:rPr>
          <w:noProof/>
          <w:position w:val="-96"/>
          <w:lang w:val="ro-RO"/>
        </w:rPr>
        <w:object w:dxaOrig="1939" w:dyaOrig="2040" w14:anchorId="56FDAC14">
          <v:shape id="_x0000_i1029" type="#_x0000_t75" alt="" style="width:97.2pt;height:102.6pt;mso-width-percent:0;mso-height-percent:0;mso-width-percent:0;mso-height-percent:0" o:ole="">
            <v:imagedata r:id="rId21" o:title=""/>
          </v:shape>
          <o:OLEObject Type="Embed" ProgID="Equation.3" ShapeID="_x0000_i1029" DrawAspect="Content" ObjectID="_1664634437" r:id="rId22"/>
        </w:object>
      </w:r>
    </w:p>
    <w:p w14:paraId="2A3CF52F" w14:textId="38DFEEC7" w:rsidR="0035645C" w:rsidRDefault="0035645C" w:rsidP="0035645C">
      <w:pPr>
        <w:rPr>
          <w:i/>
          <w:color w:val="AEAAAA" w:themeColor="background2" w:themeShade="BF"/>
        </w:rPr>
      </w:pPr>
      <w:r w:rsidRPr="0035645C">
        <w:rPr>
          <w:lang w:val="ro-RO"/>
        </w:rPr>
        <w:t xml:space="preserve"> </w:t>
      </w:r>
      <w:r w:rsidRPr="0035645C">
        <w:rPr>
          <w:i/>
          <w:color w:val="AEAAAA" w:themeColor="background2" w:themeShade="BF"/>
        </w:rPr>
        <w:t xml:space="preserve"> </w:t>
      </w:r>
      <w:r w:rsidR="002E1C4F">
        <w:rPr>
          <w:i/>
          <w:color w:val="AEAAAA" w:themeColor="background2" w:themeShade="BF"/>
        </w:rPr>
        <w:t>We can not find a controller that satisfies all the 5 conditions. Here is one controller that satisfies only 4 of them.</w:t>
      </w:r>
    </w:p>
    <w:p w14:paraId="58F80D34" w14:textId="77777777" w:rsidR="002E1C4F" w:rsidRDefault="002E1C4F" w:rsidP="0035645C">
      <w:pPr>
        <w:rPr>
          <w:lang w:val="ro-RO"/>
        </w:rPr>
      </w:pPr>
    </w:p>
    <w:p w14:paraId="7F96E383" w14:textId="0C3E9C1F" w:rsidR="0035645C" w:rsidRPr="0035645C" w:rsidRDefault="0035645C" w:rsidP="0035645C">
      <w:pPr>
        <w:rPr>
          <w:i/>
          <w:color w:val="AEAAAA" w:themeColor="background2" w:themeShade="BF"/>
        </w:rPr>
      </w:pPr>
      <w:r w:rsidRPr="0035645C">
        <w:rPr>
          <w:i/>
          <w:color w:val="AEAAAA" w:themeColor="background2" w:themeShade="BF"/>
        </w:rPr>
        <w:t xml:space="preserve">  </w:t>
      </w:r>
      <w:r>
        <w:rPr>
          <w:i/>
          <w:color w:val="AEAAAA" w:themeColor="background2" w:themeShade="BF"/>
        </w:rPr>
        <w:t xml:space="preserve">       </w:t>
      </w:r>
      <w:r w:rsidRPr="0035645C">
        <w:rPr>
          <w:i/>
          <w:color w:val="AEAAAA" w:themeColor="background2" w:themeShade="BF"/>
        </w:rPr>
        <w:t>11.45 s + 5.723</w:t>
      </w:r>
    </w:p>
    <w:p w14:paraId="5AA317D1" w14:textId="4D514F35" w:rsidR="0035645C" w:rsidRPr="0035645C" w:rsidRDefault="0035645C" w:rsidP="0035645C">
      <w:pPr>
        <w:rPr>
          <w:i/>
          <w:color w:val="AEAAAA" w:themeColor="background2" w:themeShade="BF"/>
        </w:rPr>
      </w:pPr>
      <w:r w:rsidRPr="0035645C">
        <w:rPr>
          <w:i/>
          <w:color w:val="AEAAAA" w:themeColor="background2" w:themeShade="BF"/>
        </w:rPr>
        <w:t xml:space="preserve"> </w:t>
      </w:r>
      <w:proofErr w:type="spellStart"/>
      <w:r>
        <w:rPr>
          <w:i/>
          <w:color w:val="AEAAAA" w:themeColor="background2" w:themeShade="BF"/>
        </w:rPr>
        <w:t>Hc</w:t>
      </w:r>
      <w:proofErr w:type="spellEnd"/>
      <w:r>
        <w:rPr>
          <w:i/>
          <w:color w:val="AEAAAA" w:themeColor="background2" w:themeShade="BF"/>
        </w:rPr>
        <w:t xml:space="preserve"> =   </w:t>
      </w:r>
      <w:r w:rsidRPr="0035645C">
        <w:rPr>
          <w:i/>
          <w:color w:val="AEAAAA" w:themeColor="background2" w:themeShade="BF"/>
        </w:rPr>
        <w:t xml:space="preserve"> ---------------</w:t>
      </w:r>
    </w:p>
    <w:p w14:paraId="187E4BE5" w14:textId="707EFA35" w:rsidR="0035645C" w:rsidRDefault="0035645C" w:rsidP="0035645C">
      <w:pPr>
        <w:rPr>
          <w:i/>
          <w:color w:val="AEAAAA" w:themeColor="background2" w:themeShade="BF"/>
        </w:rPr>
      </w:pPr>
      <w:r w:rsidRPr="0035645C">
        <w:rPr>
          <w:i/>
          <w:color w:val="AEAAAA" w:themeColor="background2" w:themeShade="BF"/>
        </w:rPr>
        <w:t xml:space="preserve">    </w:t>
      </w:r>
      <w:r>
        <w:rPr>
          <w:i/>
          <w:color w:val="AEAAAA" w:themeColor="background2" w:themeShade="BF"/>
        </w:rPr>
        <w:t xml:space="preserve">        </w:t>
      </w:r>
      <w:r w:rsidRPr="0035645C">
        <w:rPr>
          <w:i/>
          <w:color w:val="AEAAAA" w:themeColor="background2" w:themeShade="BF"/>
        </w:rPr>
        <w:t xml:space="preserve">   s + 4</w:t>
      </w:r>
    </w:p>
    <w:p w14:paraId="11747EA8" w14:textId="210478E5" w:rsidR="00F428D3" w:rsidRDefault="00F428D3" w:rsidP="00F428D3">
      <w:pPr>
        <w:rPr>
          <w:i/>
          <w:color w:val="AEAAAA" w:themeColor="background2" w:themeShade="BF"/>
        </w:rPr>
      </w:pPr>
    </w:p>
    <w:p w14:paraId="439E9A0B" w14:textId="5F2D72A3" w:rsidR="0035645C" w:rsidRDefault="0035645C" w:rsidP="00F428D3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drawing>
          <wp:inline distT="0" distB="0" distL="0" distR="0" wp14:anchorId="442DEBD8" wp14:editId="0BDDA784">
            <wp:extent cx="5334000" cy="40005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BF4A" w14:textId="6686CF30" w:rsidR="0035645C" w:rsidRPr="00F428D3" w:rsidRDefault="0035645C" w:rsidP="00F428D3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lastRenderedPageBreak/>
        <w:drawing>
          <wp:inline distT="0" distB="0" distL="0" distR="0" wp14:anchorId="5CC74FF5" wp14:editId="2DCB9262">
            <wp:extent cx="5158740" cy="3869055"/>
            <wp:effectExtent l="0" t="0" r="381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8407" w14:textId="7AAEC4A1" w:rsidR="00F428D3" w:rsidRDefault="00F428D3" w:rsidP="00F428D3">
      <w:pPr>
        <w:spacing w:line="360" w:lineRule="auto"/>
        <w:jc w:val="both"/>
        <w:rPr>
          <w:lang w:val="ro-RO"/>
        </w:rPr>
      </w:pPr>
      <w:bookmarkStart w:id="0" w:name="_GoBack"/>
      <w:bookmarkEnd w:id="0"/>
    </w:p>
    <w:p w14:paraId="25E24F86" w14:textId="77777777" w:rsidR="00F428D3" w:rsidRDefault="00F428D3" w:rsidP="00F428D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All done? Great job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</w:rPr>
        <mc:AlternateContent>
          <mc:Choice Requires="w16se">
            <w16se:symEx w16se:font="Apple Color Emoji" w16se:char="1F37E"/>
          </mc:Choice>
          <mc:Fallback>
            <w:t>🍾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</w:rPr>
        <mc:AlternateContent>
          <mc:Choice Requires="w16se">
            <w16se:symEx w16se:font="Apple Color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</w:rPr>
        <mc:AlternateContent>
          <mc:Choice Requires="w16se">
            <w16se:symEx w16se:font="Apple Color Emoji" w16se:char="1F38A"/>
          </mc:Choice>
          <mc:Fallback>
            <w:t>🎊</w:t>
          </mc:Fallback>
        </mc:AlternateContent>
      </w:r>
      <w:r>
        <w:rPr>
          <w:color w:val="000000" w:themeColor="text1"/>
        </w:rPr>
        <w:t xml:space="preserve">! Upload this document along with your 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 xml:space="preserve">/Simulink files in the Assignments section of the Control Engineering I group in Teams (pay attention to select the correct Assignment!).  </w:t>
      </w:r>
    </w:p>
    <w:p w14:paraId="1DBA5930" w14:textId="77777777" w:rsidR="00F428D3" w:rsidRPr="00F428D3" w:rsidRDefault="00F428D3" w:rsidP="00F428D3">
      <w:pPr>
        <w:spacing w:line="360" w:lineRule="auto"/>
        <w:jc w:val="both"/>
        <w:rPr>
          <w:lang w:val="ro-RO"/>
        </w:rPr>
      </w:pPr>
    </w:p>
    <w:sectPr w:rsidR="00F428D3" w:rsidRPr="00F428D3" w:rsidSect="00D26B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4A14"/>
    <w:multiLevelType w:val="hybridMultilevel"/>
    <w:tmpl w:val="6E4A7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47080"/>
    <w:multiLevelType w:val="multilevel"/>
    <w:tmpl w:val="7E24BAB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lowerRoman"/>
      <w:lvlText w:val="%2)"/>
      <w:lvlJc w:val="left"/>
      <w:pPr>
        <w:tabs>
          <w:tab w:val="num" w:pos="737"/>
        </w:tabs>
        <w:ind w:left="737" w:hanging="624"/>
      </w:pPr>
    </w:lvl>
    <w:lvl w:ilvl="2">
      <w:start w:val="2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3"/>
      <w:numFmt w:val="lowerLetter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80E23C7"/>
    <w:multiLevelType w:val="hybridMultilevel"/>
    <w:tmpl w:val="50F2CB20"/>
    <w:lvl w:ilvl="0" w:tplc="4EB62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4C"/>
    <w:rsid w:val="00026687"/>
    <w:rsid w:val="000F19AE"/>
    <w:rsid w:val="001D775D"/>
    <w:rsid w:val="00290578"/>
    <w:rsid w:val="002A7B3A"/>
    <w:rsid w:val="002E1C4F"/>
    <w:rsid w:val="0035645C"/>
    <w:rsid w:val="0039634C"/>
    <w:rsid w:val="0047645D"/>
    <w:rsid w:val="004C7929"/>
    <w:rsid w:val="00525111"/>
    <w:rsid w:val="00572A58"/>
    <w:rsid w:val="00615D4C"/>
    <w:rsid w:val="006621C8"/>
    <w:rsid w:val="006E3C25"/>
    <w:rsid w:val="00B14449"/>
    <w:rsid w:val="00B23B20"/>
    <w:rsid w:val="00B24ACF"/>
    <w:rsid w:val="00B6589F"/>
    <w:rsid w:val="00B82CA8"/>
    <w:rsid w:val="00D26B09"/>
    <w:rsid w:val="00D669B3"/>
    <w:rsid w:val="00D9377B"/>
    <w:rsid w:val="00E03DE2"/>
    <w:rsid w:val="00F428D3"/>
    <w:rsid w:val="00F532EB"/>
    <w:rsid w:val="00F870C3"/>
    <w:rsid w:val="00F95BD2"/>
    <w:rsid w:val="00FB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0A98"/>
  <w15:chartTrackingRefBased/>
  <w15:docId w15:val="{2155772E-91D0-C548-885F-FEF85AFD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963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44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Textsubstituent">
    <w:name w:val="Placeholder Text"/>
    <w:basedOn w:val="Fontdeparagrafimplicit"/>
    <w:uiPriority w:val="99"/>
    <w:semiHidden/>
    <w:rsid w:val="00B14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9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wmf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jp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23" Type="http://schemas.openxmlformats.org/officeDocument/2006/relationships/image" Target="media/image11.jpg"/><Relationship Id="rId10" Type="http://schemas.openxmlformats.org/officeDocument/2006/relationships/image" Target="media/image2.wmf"/><Relationship Id="rId19" Type="http://schemas.openxmlformats.org/officeDocument/2006/relationships/image" Target="media/image8.jp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g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BBD6863F2384CB65185E3C54D7413" ma:contentTypeVersion="7" ma:contentTypeDescription="Create a new document." ma:contentTypeScope="" ma:versionID="bd68788e477f87d621ad29d45732c02c">
  <xsd:schema xmlns:xsd="http://www.w3.org/2001/XMLSchema" xmlns:xs="http://www.w3.org/2001/XMLSchema" xmlns:p="http://schemas.microsoft.com/office/2006/metadata/properties" xmlns:ns2="52e492e3-c430-4c14-ad93-9f1646a84b49" targetNamespace="http://schemas.microsoft.com/office/2006/metadata/properties" ma:root="true" ma:fieldsID="b0c10b5de756cbcd91a8a54c38097fdf" ns2:_="">
    <xsd:import namespace="52e492e3-c430-4c14-ad93-9f1646a84b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492e3-c430-4c14-ad93-9f1646a8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e492e3-c430-4c14-ad93-9f1646a84b49" xsi:nil="true"/>
  </documentManagement>
</p:properties>
</file>

<file path=customXml/itemProps1.xml><?xml version="1.0" encoding="utf-8"?>
<ds:datastoreItem xmlns:ds="http://schemas.openxmlformats.org/officeDocument/2006/customXml" ds:itemID="{09243F15-B2D1-4277-8445-5E090AF9E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492e3-c430-4c14-ad93-9f1646a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99C827-19B5-41F8-8F59-CC5839073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AB355-7FF0-4C5F-9C86-2DF0FA63D446}">
  <ds:schemaRefs>
    <ds:schemaRef ds:uri="http://schemas.microsoft.com/office/2006/metadata/properties"/>
    <ds:schemaRef ds:uri="http://schemas.microsoft.com/office/infopath/2007/PartnerControls"/>
    <ds:schemaRef ds:uri="52e492e3-c430-4c14-ad93-9f1646a84b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156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Andreea Ariana Colda</cp:lastModifiedBy>
  <cp:revision>8</cp:revision>
  <dcterms:created xsi:type="dcterms:W3CDTF">2020-10-19T07:12:00Z</dcterms:created>
  <dcterms:modified xsi:type="dcterms:W3CDTF">2020-10-19T14:41:00Z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0x01010073BBBD6863F2384CB65185E3C54D7413</vt:lpwstr>
  </property>
</Properties>
</file>