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/>
          <w:color w:val="1F3864"/>
          <w:sz w:val="52"/>
        </w:rPr>
        <w:t>IMAG History &amp; Science Center</w:t>
      </w:r>
    </w:p>
    <w:p>
      <w:pPr>
        <w:jc w:val="center"/>
      </w:pPr>
      <w:r>
        <w:rPr>
          <w:rFonts w:ascii="Arial" w:hAnsi="Arial"/>
          <w:b w:val="0"/>
          <w:i w:val="0"/>
          <w:color w:val="2E75B6"/>
          <w:sz w:val="36"/>
        </w:rPr>
        <w:t>Claude Context Document</w:t>
      </w:r>
    </w:p>
    <w:p>
      <w:pPr>
        <w:spacing w:after="320"/>
        <w:jc w:val="center"/>
      </w:pPr>
      <w:r>
        <w:rPr>
          <w:rFonts w:ascii="Arial" w:hAnsi="Arial"/>
          <w:b w:val="0"/>
          <w:i/>
          <w:color w:val="888888"/>
          <w:sz w:val="22"/>
        </w:rPr>
        <w:t>What Claude should know to work as a coworker for this client.</w:t>
      </w:r>
    </w:p>
    <w:p>
      <w:pPr>
        <w:spacing w:before="360" w:after="40"/>
        <w:pBdr>
          <w:bottom w:val="single" w:sz="12" w:color="2E75B6"/>
        </w:pBdr>
      </w:pPr>
      <w:r>
        <w:rPr>
          <w:rFonts w:ascii="Arial" w:hAnsi="Arial"/>
          <w:b/>
          <w:i w:val="0"/>
          <w:color w:val="1F3864"/>
          <w:sz w:val="32"/>
        </w:rPr>
        <w:t>1. At a Glance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024"/>
        <w:gridCol w:w="6336"/>
      </w:tblGrid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Business name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IMAG History &amp; Science Center</w:t>
            </w:r>
          </w:p>
        </w:tc>
      </w:tr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One-line description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A hands-on history and science museum in downtown Fort Myers where Southwest Florida families explore STEM, aquariums, animal encounters, and regional history under one roof.</w:t>
            </w:r>
          </w:p>
        </w:tc>
      </w:tr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Stage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Established nonprofit (roots to 1995 as the Imaginarium; current form since a 2017 merger); celebrated three decades of operation in 2025</w:t>
            </w:r>
          </w:p>
        </w:tc>
      </w:tr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Industry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Museums / informal STEM education / nonprofit attractions</w:t>
            </w:r>
          </w:p>
        </w:tc>
      </w:tr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Founded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1995 (as the Imaginarium Hands-On Museum &amp; Aquarium); became the IMAG History &amp; Science Center in 2017 through a merger with the Southwest Florida Museum of History</w:t>
            </w:r>
          </w:p>
        </w:tc>
      </w:tr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Location / service area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2000 Cranford Ave, Fort Myers, FL 33916</w:t>
            </w:r>
          </w:p>
        </w:tc>
      </w:tr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Website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https://theimag.org</w:t>
            </w:r>
          </w:p>
        </w:tc>
      </w:tr>
    </w:tbl>
    <w:p>
      <w:pPr>
        <w:spacing w:before="360" w:after="40"/>
        <w:pBdr>
          <w:bottom w:val="single" w:sz="12" w:color="2E75B6"/>
        </w:pBdr>
      </w:pPr>
      <w:r>
        <w:rPr>
          <w:rFonts w:ascii="Arial" w:hAnsi="Arial"/>
          <w:b/>
          <w:i w:val="0"/>
          <w:color w:val="1F3864"/>
          <w:sz w:val="32"/>
        </w:rPr>
        <w:t>2. Who The IMAG Is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Story &amp; background</w:t>
      </w:r>
    </w:p>
    <w:p>
      <w:pPr>
        <w:spacing w:after="160"/>
      </w:pPr>
      <w:r>
        <w:rPr>
          <w:rFonts w:ascii="Arial" w:hAnsi="Arial"/>
          <w:b w:val="0"/>
          <w:i w:val="0"/>
          <w:color w:val="13161D"/>
          <w:sz w:val="22"/>
        </w:rPr>
        <w:t>The IMAG History &amp; Science Center began in 1995 as the Imaginarium Hands-On Museum &amp; Aquarium, built on the site of a repurposed 1938 City of Fort Myers water treatment plant on Cranford Avenue. In 2017, the Imaginarium merged with the Southwest Florida Museum of History to become the IMAG History &amp; Science Center, an independent nonprofit no longer run by the city - a single destination combining interactive science with the region's history.</w:t>
      </w:r>
    </w:p>
    <w:p>
      <w:pPr>
        <w:spacing w:after="160"/>
      </w:pPr>
      <w:r>
        <w:rPr>
          <w:rFonts w:ascii="Arial" w:hAnsi="Arial"/>
          <w:b w:val="0"/>
          <w:i w:val="0"/>
          <w:color w:val="13161D"/>
          <w:sz w:val="22"/>
        </w:rPr>
        <w:t>Today the IMAG is one of Southwest Florida's signature family attractions. Visitors touch stingrays and meet resident animals, hunt for fossils, forecast the weather in an on-site TV studio, explore aquariums including the USS Mohawk and Lionfish tanks and the Fisheye Lagoon touch experience, and dive into exhibits like Science on a Sphere, the Google Earth Wall, the Engineering Lab, and Water Works. A Snack House Cafe stocked with vintage 1950s-60s memorabilia nods to Fort Myers' dining heritage, keeping local history woven through the science.</w:t>
      </w:r>
    </w:p>
    <w:p>
      <w:pPr>
        <w:spacing w:after="160"/>
      </w:pPr>
      <w:r>
        <w:rPr>
          <w:rFonts w:ascii="Arial" w:hAnsi="Arial"/>
          <w:b w:val="0"/>
          <w:i w:val="0"/>
          <w:color w:val="13161D"/>
          <w:sz w:val="22"/>
        </w:rPr>
        <w:t>As a nonprofit, the IMAG runs on admissions, memberships, donations, sponsorships, and volunteers. It serves tens of thousands of visitors and students a year through field trips, camps, scout overnights, and group programs, and holds membership in the Association of Science and Technology Centers (ASTC).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Positioning</w:t>
      </w:r>
    </w:p>
    <w:p>
      <w:r>
        <w:rPr>
          <w:rFonts w:ascii="Arial" w:hAnsi="Arial"/>
          <w:b w:val="0"/>
          <w:i w:val="0"/>
          <w:color w:val="13161D"/>
          <w:sz w:val="22"/>
        </w:rPr>
        <w:t>The IMAG is the only attraction in Southwest Florida that combines hands-on STEM learning, live animal and aquarium experiences, and regional history in one family-friendly destination. It positions itself as both a must-do visitor attraction and a year-round educational anchor for Lee County families, schools, and homeschoolers - inspiring the next generation through science, technology, engineering, math, arts, and local heritage.</w:t>
      </w:r>
    </w:p>
    <w:p>
      <w:pPr>
        <w:spacing w:before="360" w:after="40"/>
        <w:pBdr>
          <w:bottom w:val="single" w:sz="12" w:color="2E75B6"/>
        </w:pBdr>
      </w:pPr>
      <w:r>
        <w:rPr>
          <w:rFonts w:ascii="Arial" w:hAnsi="Arial"/>
          <w:b/>
          <w:i w:val="0"/>
          <w:color w:val="1F3864"/>
          <w:sz w:val="32"/>
        </w:rPr>
        <w:t>3. What The IMAG Offers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Products &amp; services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General admission to interactive exhibits (Science on a Sphere, Google Earth Wall, Engineering Lab, Nano Lab, Water Works, fossil digs, TV weather studio)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Aquariums and animal encounters (USS Mohawk Aquarium, Lionfish Aquarium, Fisheye Lagoon touch tank, daily animal programs)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3D theater films and live science shows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Virtual and augmented reality experiences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Regional history exhibits from the former Southwest Florida Museum of History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Education programs: school field trips, summer and school-year camps, scout overnight programs, homeschool programs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Memberships, birthday parties, private event rentals, group visits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Volunteer and corporate sponsorship programs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Pricing posture</w:t>
      </w:r>
    </w:p>
    <w:p>
      <w:r>
        <w:rPr>
          <w:rFonts w:ascii="Arial" w:hAnsi="Arial"/>
          <w:b w:val="0"/>
          <w:i w:val="0"/>
          <w:color w:val="13161D"/>
          <w:sz w:val="22"/>
        </w:rPr>
        <w:t>General admission is approximately $19.50 for adults, with discounted student tickets (around $15) and free entry for children under 3; memberships and group rates are available. Open Monday-Saturday 10 AM-5 PM (closed Tuesdays) and Sunday noon-5 PM.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Key differentiators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Only combined history-and-science center in Southwest Florida - one ticket covers STEM exhibits, aquariums, and regional history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Live animal encounters and touch tanks alongside technology exhibits like Science on a Sphere and VR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Historic site: built on a repurposed 1938 city water treatment plant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Independent local nonprofit with ~30 years of continuous operation and ASTC membership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Deep school and homeschool pipeline: field trips, camps, and scout overnights</w:t>
      </w:r>
    </w:p>
    <w:p>
      <w:pPr>
        <w:spacing w:before="360" w:after="40"/>
        <w:pBdr>
          <w:bottom w:val="single" w:sz="12" w:color="2E75B6"/>
        </w:pBdr>
      </w:pPr>
      <w:r>
        <w:rPr>
          <w:rFonts w:ascii="Arial" w:hAnsi="Arial"/>
          <w:b/>
          <w:i w:val="0"/>
          <w:color w:val="1F3864"/>
          <w:sz w:val="32"/>
        </w:rPr>
        <w:t>4. Who The IMAG Serves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Snapshot</w:t>
            </w:r>
          </w:p>
          <w:p>
            <w:r>
              <w:rPr>
                <w:rFonts w:ascii="Arial" w:hAnsi="Arial"/>
                <w:b w:val="0"/>
                <w:i/>
                <w:color w:val="888888"/>
                <w:sz w:val="17"/>
              </w:rPr>
              <w:t>Who they are, in a sentence or two</w:t>
            </w:r>
          </w:p>
        </w:tc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Goals</w:t>
            </w:r>
          </w:p>
          <w:p>
            <w:r>
              <w:rPr>
                <w:rFonts w:ascii="Arial" w:hAnsi="Arial"/>
                <w:b w:val="0"/>
                <w:i/>
                <w:color w:val="888888"/>
                <w:sz w:val="17"/>
              </w:rPr>
              <w:t>What they are trying to achieve</w:t>
            </w:r>
          </w:p>
        </w:tc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Pain Points</w:t>
            </w:r>
          </w:p>
          <w:p>
            <w:r>
              <w:rPr>
                <w:rFonts w:ascii="Arial" w:hAnsi="Arial"/>
                <w:b w:val="0"/>
                <w:i/>
                <w:color w:val="888888"/>
                <w:sz w:val="17"/>
              </w:rPr>
              <w:t>What gets in their way</w:t>
            </w:r>
          </w:p>
        </w:tc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Motivators</w:t>
            </w:r>
          </w:p>
          <w:p>
            <w:r>
              <w:rPr>
                <w:rFonts w:ascii="Arial" w:hAnsi="Arial"/>
                <w:b w:val="0"/>
                <w:i/>
                <w:color w:val="888888"/>
                <w:sz w:val="17"/>
              </w:rPr>
              <w:t>What makes them say yes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Southwest Florida families with young children (locals and seasonal residents).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Affordable, screen-free, educational things to do with kids year-round, especially in summer heat and rainy season.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Limited indoor family activities in Lee County; kids bored by static museums.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Hands-on play, animal encounters, memberships that pay for themselves in a few visits.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Teachers, schools, homeschool groups, and scout troops across Lee County and Southwest Florida.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Standards-aligned STEM and local-history enrichment through field trips, camps, and overnights.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Tight budgets, logistics, finding programming that engages a wide age range.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Turnkey educational programs, group pricing, trusted local nonprofit partner.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Donors, sponsors, and volunteers invested in Southwest Florida education.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Support STEM access and cultural preservation in their community.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Wanting visible, local impact for their giving.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A 30-year local institution serving children and preserving regional history.</w:t>
            </w:r>
          </w:p>
        </w:tc>
      </w:tr>
    </w:tbl>
    <w:p>
      <w:pPr>
        <w:spacing w:before="360" w:after="40"/>
        <w:pBdr>
          <w:bottom w:val="single" w:sz="12" w:color="2E75B6"/>
        </w:pBdr>
      </w:pPr>
      <w:r>
        <w:rPr>
          <w:rFonts w:ascii="Arial" w:hAnsi="Arial"/>
          <w:b/>
          <w:i w:val="0"/>
          <w:color w:val="1F3864"/>
          <w:sz w:val="32"/>
        </w:rPr>
        <w:t>5. Voice &amp; Brand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Tone</w:t>
      </w:r>
    </w:p>
    <w:p>
      <w:r>
        <w:rPr>
          <w:rFonts w:ascii="Arial" w:hAnsi="Arial"/>
          <w:b w:val="0"/>
          <w:i w:val="0"/>
          <w:color w:val="13161D"/>
          <w:sz w:val="22"/>
        </w:rPr>
        <w:t>Playful, curious, and family-friendly, with an undercurrent of educational credibility and local pride. Excited but never childish when speaking to parents, teachers, and donors.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Words &amp; phrases to use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hands-on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explore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discover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interactive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STEM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family-friendly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Southwest Florida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curiosity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inspire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Words &amp; phrases to avoid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facility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patrons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overly academic jargon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kiddie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theme park framing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On-brand sample</w:t>
      </w:r>
    </w:p>
    <w:p>
      <w:r>
        <w:rPr>
          <w:rFonts w:ascii="Arial" w:hAnsi="Arial"/>
          <w:b w:val="0"/>
          <w:i w:val="0"/>
          <w:color w:val="13161D"/>
          <w:sz w:val="22"/>
        </w:rPr>
        <w:t>Touch a stingray, forecast the weather, and dig up a fossil - all before lunch. The IMAG is where Southwest Florida's curiosity comes to play.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Off-brand sample</w:t>
      </w:r>
    </w:p>
    <w:p>
      <w:r>
        <w:rPr>
          <w:rFonts w:ascii="Arial" w:hAnsi="Arial"/>
          <w:b w:val="0"/>
          <w:i w:val="0"/>
          <w:color w:val="13161D"/>
          <w:sz w:val="22"/>
        </w:rPr>
        <w:t>Our facility offers educational programming opportunities for area patrons across multiple content verticals.</w:t>
      </w:r>
    </w:p>
    <w:p>
      <w:pPr>
        <w:spacing w:before="360" w:after="40"/>
        <w:pBdr>
          <w:bottom w:val="single" w:sz="12" w:color="2E75B6"/>
        </w:pBdr>
      </w:pPr>
      <w:r>
        <w:rPr>
          <w:rFonts w:ascii="Arial" w:hAnsi="Arial"/>
          <w:b/>
          <w:i w:val="0"/>
          <w:color w:val="1F3864"/>
          <w:sz w:val="32"/>
        </w:rPr>
        <w:t>6. Key People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Name</w:t>
            </w:r>
          </w:p>
        </w:tc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Role</w:t>
            </w:r>
          </w:p>
        </w:tc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How they work with Claude</w:t>
            </w:r>
          </w:p>
        </w:tc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Kelli King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Senior Director of Development &amp; Communications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/>
                <w:color w:val="888888"/>
                <w:sz w:val="19"/>
              </w:rPr>
              <w:t>To be filled in — add this when you know it.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Workshop attendee. 15+ years in nonprofit leadership; oversees fundraising, donor relations, and communications for the IMAG.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Matthew Johnson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Executive Director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/>
                <w:color w:val="888888"/>
                <w:sz w:val="19"/>
              </w:rPr>
              <w:t>To be filled in — add this when you know it.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Leads the organization.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