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color w:val="1F3864"/>
          <w:sz w:val="52"/>
        </w:rPr>
        <w:t>Sanibel &amp; Captiva Islands Chamber of Commerce</w:t>
      </w:r>
    </w:p>
    <w:p>
      <w:pPr>
        <w:jc w:val="center"/>
      </w:pPr>
      <w:r>
        <w:rPr>
          <w:rFonts w:ascii="Arial" w:hAnsi="Arial"/>
          <w:b w:val="0"/>
          <w:i w:val="0"/>
          <w:color w:val="2E75B6"/>
          <w:sz w:val="36"/>
        </w:rPr>
        <w:t>Claude Context Document</w:t>
      </w:r>
    </w:p>
    <w:p>
      <w:pPr>
        <w:spacing w:after="320"/>
        <w:jc w:val="center"/>
      </w:pPr>
      <w:r>
        <w:rPr>
          <w:rFonts w:ascii="Arial" w:hAnsi="Arial"/>
          <w:b w:val="0"/>
          <w:i/>
          <w:color w:val="888888"/>
          <w:sz w:val="22"/>
        </w:rPr>
        <w:t>What Claude should know to work as a coworker for this client.</w:t>
      </w:r>
    </w:p>
    <w:p>
      <w:pPr>
        <w:spacing w:before="360" w:after="40"/>
        <w:pBdr>
          <w:bottom w:val="single" w:sz="12" w:color="2E75B6"/>
        </w:pBdr>
      </w:pPr>
      <w:r>
        <w:rPr>
          <w:rFonts w:ascii="Arial" w:hAnsi="Arial"/>
          <w:b/>
          <w:i w:val="0"/>
          <w:color w:val="1F3864"/>
          <w:sz w:val="32"/>
        </w:rPr>
        <w:t>1. At a Glance</w:t>
      </w:r>
    </w:p>
    <w:tbl>
      <w:tblPr>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024"/>
        <w:gridCol w:w="6336"/>
      </w:tblGrid>
      <w:tr>
        <w:tc>
          <w:tcPr>
            <w:tcW w:type="dxa" w:w="3024"/>
            <w:shd w:val="clear" w:fill="1F3864"/>
          </w:tcPr>
          <w:p>
            <w:r>
              <w:rPr>
                <w:rFonts w:ascii="Arial" w:hAnsi="Arial"/>
                <w:b/>
                <w:i w:val="0"/>
                <w:color w:val="FFFFFF"/>
                <w:sz w:val="21"/>
              </w:rPr>
              <w:t>Business name</w:t>
            </w:r>
          </w:p>
        </w:tc>
        <w:tc>
          <w:tcPr>
            <w:tcW w:type="dxa" w:w="6336"/>
          </w:tcPr>
          <w:p>
            <w:r>
              <w:rPr>
                <w:rFonts w:ascii="Arial" w:hAnsi="Arial"/>
                <w:b w:val="0"/>
                <w:i w:val="0"/>
                <w:color w:val="13161D"/>
                <w:sz w:val="21"/>
              </w:rPr>
              <w:t>Sanibel &amp; Captiva Islands Chamber of Commerce</w:t>
            </w:r>
          </w:p>
        </w:tc>
      </w:tr>
      <w:tr>
        <w:tc>
          <w:tcPr>
            <w:tcW w:type="dxa" w:w="3024"/>
            <w:shd w:val="clear" w:fill="1F3864"/>
          </w:tcPr>
          <w:p>
            <w:r>
              <w:rPr>
                <w:rFonts w:ascii="Arial" w:hAnsi="Arial"/>
                <w:b/>
                <w:i w:val="0"/>
                <w:color w:val="FFFFFF"/>
                <w:sz w:val="21"/>
              </w:rPr>
              <w:t>One-line description</w:t>
            </w:r>
          </w:p>
        </w:tc>
        <w:tc>
          <w:tcPr>
            <w:tcW w:type="dxa" w:w="6336"/>
          </w:tcPr>
          <w:p>
            <w:r>
              <w:rPr>
                <w:rFonts w:ascii="Arial" w:hAnsi="Arial"/>
                <w:b w:val="0"/>
                <w:i w:val="0"/>
                <w:color w:val="13161D"/>
                <w:sz w:val="21"/>
              </w:rPr>
              <w:t>The membership organization and official visitor center promoting business prosperity and quality of life on Sanibel and Captiva Islands, Florida.</w:t>
            </w:r>
          </w:p>
        </w:tc>
      </w:tr>
      <w:tr>
        <w:tc>
          <w:tcPr>
            <w:tcW w:type="dxa" w:w="3024"/>
            <w:shd w:val="clear" w:fill="1F3864"/>
          </w:tcPr>
          <w:p>
            <w:r>
              <w:rPr>
                <w:rFonts w:ascii="Arial" w:hAnsi="Arial"/>
                <w:b/>
                <w:i w:val="0"/>
                <w:color w:val="FFFFFF"/>
                <w:sz w:val="21"/>
              </w:rPr>
              <w:t>Stage</w:t>
            </w:r>
          </w:p>
        </w:tc>
        <w:tc>
          <w:tcPr>
            <w:tcW w:type="dxa" w:w="6336"/>
          </w:tcPr>
          <w:p>
            <w:r>
              <w:rPr>
                <w:rFonts w:ascii="Arial" w:hAnsi="Arial"/>
                <w:b w:val="0"/>
                <w:i w:val="0"/>
                <w:color w:val="13161D"/>
                <w:sz w:val="21"/>
              </w:rPr>
              <w:t>Established nonprofit membership organization, 60+ years old</w:t>
            </w:r>
          </w:p>
        </w:tc>
      </w:tr>
      <w:tr>
        <w:tc>
          <w:tcPr>
            <w:tcW w:type="dxa" w:w="3024"/>
            <w:shd w:val="clear" w:fill="1F3864"/>
          </w:tcPr>
          <w:p>
            <w:r>
              <w:rPr>
                <w:rFonts w:ascii="Arial" w:hAnsi="Arial"/>
                <w:b/>
                <w:i w:val="0"/>
                <w:color w:val="FFFFFF"/>
                <w:sz w:val="21"/>
              </w:rPr>
              <w:t>Industry</w:t>
            </w:r>
          </w:p>
        </w:tc>
        <w:tc>
          <w:tcPr>
            <w:tcW w:type="dxa" w:w="6336"/>
          </w:tcPr>
          <w:p>
            <w:r>
              <w:rPr>
                <w:rFonts w:ascii="Arial" w:hAnsi="Arial"/>
                <w:b w:val="0"/>
                <w:i w:val="0"/>
                <w:color w:val="13161D"/>
                <w:sz w:val="21"/>
              </w:rPr>
              <w:t>Chamber of commerce / tourism and destination marketing</w:t>
            </w:r>
          </w:p>
        </w:tc>
      </w:tr>
      <w:tr>
        <w:tc>
          <w:tcPr>
            <w:tcW w:type="dxa" w:w="3024"/>
            <w:shd w:val="clear" w:fill="1F3864"/>
          </w:tcPr>
          <w:p>
            <w:r>
              <w:rPr>
                <w:rFonts w:ascii="Arial" w:hAnsi="Arial"/>
                <w:b/>
                <w:i w:val="0"/>
                <w:color w:val="FFFFFF"/>
                <w:sz w:val="21"/>
              </w:rPr>
              <w:t>Founded</w:t>
            </w:r>
          </w:p>
        </w:tc>
        <w:tc>
          <w:tcPr>
            <w:tcW w:type="dxa" w:w="6336"/>
          </w:tcPr>
          <w:p>
            <w:r>
              <w:rPr>
                <w:rFonts w:ascii="Arial" w:hAnsi="Arial"/>
                <w:b w:val="0"/>
                <w:i w:val="0"/>
                <w:color w:val="13161D"/>
                <w:sz w:val="21"/>
              </w:rPr>
              <w:t>Incorporated 1962 (roots in the Sanibel &amp; Captiva Business Association, formed 1952)</w:t>
            </w:r>
          </w:p>
        </w:tc>
      </w:tr>
      <w:tr>
        <w:tc>
          <w:tcPr>
            <w:tcW w:type="dxa" w:w="3024"/>
            <w:shd w:val="clear" w:fill="1F3864"/>
          </w:tcPr>
          <w:p>
            <w:r>
              <w:rPr>
                <w:rFonts w:ascii="Arial" w:hAnsi="Arial"/>
                <w:b/>
                <w:i w:val="0"/>
                <w:color w:val="FFFFFF"/>
                <w:sz w:val="21"/>
              </w:rPr>
              <w:t>Location / service area</w:t>
            </w:r>
          </w:p>
        </w:tc>
        <w:tc>
          <w:tcPr>
            <w:tcW w:type="dxa" w:w="6336"/>
          </w:tcPr>
          <w:p>
            <w:r>
              <w:rPr>
                <w:rFonts w:ascii="Arial" w:hAnsi="Arial"/>
                <w:b w:val="0"/>
                <w:i w:val="0"/>
                <w:color w:val="13161D"/>
                <w:sz w:val="21"/>
              </w:rPr>
              <w:t>1159 Causeway Road, Sanibel Island, FL 33957</w:t>
            </w:r>
          </w:p>
        </w:tc>
      </w:tr>
      <w:tr>
        <w:tc>
          <w:tcPr>
            <w:tcW w:type="dxa" w:w="3024"/>
            <w:shd w:val="clear" w:fill="1F3864"/>
          </w:tcPr>
          <w:p>
            <w:r>
              <w:rPr>
                <w:rFonts w:ascii="Arial" w:hAnsi="Arial"/>
                <w:b/>
                <w:i w:val="0"/>
                <w:color w:val="FFFFFF"/>
                <w:sz w:val="21"/>
              </w:rPr>
              <w:t>Website</w:t>
            </w:r>
          </w:p>
        </w:tc>
        <w:tc>
          <w:tcPr>
            <w:tcW w:type="dxa" w:w="6336"/>
          </w:tcPr>
          <w:p>
            <w:r>
              <w:rPr>
                <w:rFonts w:ascii="Arial" w:hAnsi="Arial"/>
                <w:b w:val="0"/>
                <w:i w:val="0"/>
                <w:color w:val="13161D"/>
                <w:sz w:val="21"/>
              </w:rPr>
              <w:t>https://sanibel-captiva.org</w:t>
            </w:r>
          </w:p>
        </w:tc>
      </w:tr>
    </w:tbl>
    <w:p>
      <w:pPr>
        <w:spacing w:before="360" w:after="40"/>
        <w:pBdr>
          <w:bottom w:val="single" w:sz="12" w:color="2E75B6"/>
        </w:pBdr>
      </w:pPr>
      <w:r>
        <w:rPr>
          <w:rFonts w:ascii="Arial" w:hAnsi="Arial"/>
          <w:b/>
          <w:i w:val="0"/>
          <w:color w:val="1F3864"/>
          <w:sz w:val="32"/>
        </w:rPr>
        <w:t>2. Who the Chamber Is</w:t>
      </w:r>
    </w:p>
    <w:p>
      <w:pPr>
        <w:spacing w:before="200" w:after="60"/>
      </w:pPr>
      <w:r>
        <w:rPr>
          <w:rFonts w:ascii="Arial" w:hAnsi="Arial"/>
          <w:b/>
          <w:i w:val="0"/>
          <w:color w:val="2E75B6"/>
          <w:sz w:val="25"/>
        </w:rPr>
        <w:t>Story &amp; background</w:t>
      </w:r>
    </w:p>
    <w:p>
      <w:pPr>
        <w:spacing w:after="160"/>
      </w:pPr>
      <w:r>
        <w:rPr>
          <w:rFonts w:ascii="Arial" w:hAnsi="Arial"/>
          <w:b w:val="0"/>
          <w:i w:val="0"/>
          <w:color w:val="13161D"/>
          <w:sz w:val="22"/>
        </w:rPr>
        <w:t>The Chamber traces its roots to 1952, when island pioneers on the east end of Sanibel formed the Sanibel &amp; Captiva Business Association. Ten years later, in 1962, the organization formally incorporated as the Sanibel &amp; Captiva Islands Chamber of Commerce. In 1964 it purchased the site of its current building near the causeway entrance to Sanibel, and in 2011 the visitor center was rededicated as the Francis P. Bailey, Jr. Visitor Center in honor of one of the original island pioneers who helped establish both the business association and the Chamber.</w:t>
      </w:r>
    </w:p>
    <w:p>
      <w:pPr>
        <w:spacing w:after="160"/>
      </w:pPr>
      <w:r>
        <w:rPr>
          <w:rFonts w:ascii="Arial" w:hAnsi="Arial"/>
          <w:b w:val="0"/>
          <w:i w:val="0"/>
          <w:color w:val="13161D"/>
          <w:sz w:val="22"/>
        </w:rPr>
        <w:t>For more than six decades, the Chamber has served as the front door to the islands. Its visitor center - located at 1159 Causeway Road, the first stop for travelers crossing the Sanibel Causeway - welcomes over 100,000 visitors and has been ranked the number one attraction of its kind on TripAdvisor. Alongside visitor services, the Chamber represents and promotes the islands' business community of hotels, restaurants, shops, tour operators, and professional services.</w:t>
      </w:r>
    </w:p>
    <w:p>
      <w:pPr>
        <w:spacing w:after="160"/>
      </w:pPr>
      <w:r>
        <w:rPr>
          <w:rFonts w:ascii="Arial" w:hAnsi="Arial"/>
          <w:b w:val="0"/>
          <w:i w:val="0"/>
          <w:color w:val="13161D"/>
          <w:sz w:val="22"/>
        </w:rPr>
        <w:t>The Chamber balances two commitments that define Sanibel and Captiva: supporting a thriving tourism-driven economy and protecting the sanctuary character of the islands. Its mission is 'to promote the prosperity of our members and preserve the quality of life in our Community.'</w:t>
      </w:r>
    </w:p>
    <w:p>
      <w:pPr>
        <w:spacing w:before="200" w:after="60"/>
      </w:pPr>
      <w:r>
        <w:rPr>
          <w:rFonts w:ascii="Arial" w:hAnsi="Arial"/>
          <w:b/>
          <w:i w:val="0"/>
          <w:color w:val="2E75B6"/>
          <w:sz w:val="25"/>
        </w:rPr>
        <w:t>Positioning</w:t>
      </w:r>
    </w:p>
    <w:p>
      <w:r>
        <w:rPr>
          <w:rFonts w:ascii="Arial" w:hAnsi="Arial"/>
          <w:b w:val="0"/>
          <w:i w:val="0"/>
          <w:color w:val="13161D"/>
          <w:sz w:val="22"/>
        </w:rPr>
        <w:t>The Chamber positions itself as the authoritative voice of the Sanibel and Captiva business community and the official source of visitor information for the islands. It is not just a business network - it is a steward of the islands' unique identity, promoting economic growth in a way that honors Sanibel's 'sanctuary island' ethos.</w:t>
      </w:r>
    </w:p>
    <w:p>
      <w:pPr>
        <w:spacing w:before="360" w:after="40"/>
        <w:pBdr>
          <w:bottom w:val="single" w:sz="12" w:color="2E75B6"/>
        </w:pBdr>
      </w:pPr>
      <w:r>
        <w:rPr>
          <w:rFonts w:ascii="Arial" w:hAnsi="Arial"/>
          <w:b/>
          <w:i w:val="0"/>
          <w:color w:val="1F3864"/>
          <w:sz w:val="32"/>
        </w:rPr>
        <w:t>3. What the Chamber Offers</w:t>
      </w:r>
    </w:p>
    <w:p>
      <w:pPr>
        <w:spacing w:before="200" w:after="60"/>
      </w:pPr>
      <w:r>
        <w:rPr>
          <w:rFonts w:ascii="Arial" w:hAnsi="Arial"/>
          <w:b/>
          <w:i w:val="0"/>
          <w:color w:val="2E75B6"/>
          <w:sz w:val="25"/>
        </w:rPr>
        <w:t>Products &amp; services</w:t>
      </w:r>
    </w:p>
    <w:p>
      <w:pPr>
        <w:pStyle w:val="ListBullet"/>
        <w:spacing w:after="60"/>
      </w:pPr>
      <w:r>
        <w:rPr>
          <w:rFonts w:ascii="Arial" w:hAnsi="Arial"/>
          <w:b w:val="0"/>
          <w:i w:val="0"/>
          <w:color w:val="13161D"/>
          <w:sz w:val="22"/>
        </w:rPr>
        <w:t>Business membership with promotion and networking benefits</w:t>
      </w:r>
    </w:p>
    <w:p>
      <w:pPr>
        <w:pStyle w:val="ListBullet"/>
        <w:spacing w:after="60"/>
      </w:pPr>
      <w:r>
        <w:rPr>
          <w:rFonts w:ascii="Arial" w:hAnsi="Arial"/>
          <w:b w:val="0"/>
          <w:i w:val="0"/>
          <w:color w:val="13161D"/>
          <w:sz w:val="22"/>
        </w:rPr>
        <w:t>Official island visitor center (Francis P. Bailey, Jr. Visitor Center) serving 100,000+ visitors</w:t>
      </w:r>
    </w:p>
    <w:p>
      <w:pPr>
        <w:pStyle w:val="ListBullet"/>
        <w:spacing w:after="60"/>
      </w:pPr>
      <w:r>
        <w:rPr>
          <w:rFonts w:ascii="Arial" w:hAnsi="Arial"/>
          <w:b w:val="0"/>
          <w:i w:val="0"/>
          <w:color w:val="13161D"/>
          <w:sz w:val="22"/>
        </w:rPr>
        <w:t>Online business directory and lodging vacancy listings</w:t>
      </w:r>
    </w:p>
    <w:p>
      <w:pPr>
        <w:pStyle w:val="ListBullet"/>
        <w:spacing w:after="60"/>
      </w:pPr>
      <w:r>
        <w:rPr>
          <w:rFonts w:ascii="Arial" w:hAnsi="Arial"/>
          <w:b w:val="0"/>
          <w:i w:val="0"/>
          <w:color w:val="13161D"/>
          <w:sz w:val="22"/>
        </w:rPr>
        <w:t>Island event calendars and destination marketing</w:t>
      </w:r>
    </w:p>
    <w:p>
      <w:pPr>
        <w:pStyle w:val="ListBullet"/>
        <w:spacing w:after="60"/>
      </w:pPr>
      <w:r>
        <w:rPr>
          <w:rFonts w:ascii="Arial" w:hAnsi="Arial"/>
          <w:b w:val="0"/>
          <w:i w:val="0"/>
          <w:color w:val="13161D"/>
          <w:sz w:val="22"/>
        </w:rPr>
        <w:t>Member events, communications, and special programs</w:t>
      </w:r>
    </w:p>
    <w:p>
      <w:pPr>
        <w:spacing w:before="200" w:after="60"/>
      </w:pPr>
      <w:r>
        <w:rPr>
          <w:rFonts w:ascii="Arial" w:hAnsi="Arial"/>
          <w:b/>
          <w:i w:val="0"/>
          <w:color w:val="2E75B6"/>
          <w:sz w:val="25"/>
        </w:rPr>
        <w:t>Pricing posture</w:t>
      </w:r>
    </w:p>
    <w:p>
      <w:r>
        <w:rPr>
          <w:rFonts w:ascii="Arial" w:hAnsi="Arial"/>
          <w:b w:val="0"/>
          <w:i w:val="0"/>
          <w:color w:val="13161D"/>
          <w:sz w:val="22"/>
        </w:rPr>
        <w:t>Membership is dues-based; current dues tiers are not published on the public-facing site, so specific pricing should be confirmed directly with the Chamber at (239) 472-1080.</w:t>
      </w:r>
    </w:p>
    <w:p>
      <w:pPr>
        <w:spacing w:before="200" w:after="60"/>
      </w:pPr>
      <w:r>
        <w:rPr>
          <w:rFonts w:ascii="Arial" w:hAnsi="Arial"/>
          <w:b/>
          <w:i w:val="0"/>
          <w:color w:val="2E75B6"/>
          <w:sz w:val="25"/>
        </w:rPr>
        <w:t>Key differentiators</w:t>
      </w:r>
    </w:p>
    <w:p>
      <w:pPr>
        <w:pStyle w:val="ListBullet"/>
        <w:spacing w:after="60"/>
      </w:pPr>
      <w:r>
        <w:rPr>
          <w:rFonts w:ascii="Arial" w:hAnsi="Arial"/>
          <w:b w:val="0"/>
          <w:i w:val="0"/>
          <w:color w:val="13161D"/>
          <w:sz w:val="22"/>
        </w:rPr>
        <w:t>Official visitor center for Sanibel and Captiva, physically located at the causeway gateway to the islands</w:t>
      </w:r>
    </w:p>
    <w:p>
      <w:pPr>
        <w:pStyle w:val="ListBullet"/>
        <w:spacing w:after="60"/>
      </w:pPr>
      <w:r>
        <w:rPr>
          <w:rFonts w:ascii="Arial" w:hAnsi="Arial"/>
          <w:b w:val="0"/>
          <w:i w:val="0"/>
          <w:color w:val="13161D"/>
          <w:sz w:val="22"/>
        </w:rPr>
        <w:t>60+ years of history rooted in the islands' founding business families</w:t>
      </w:r>
    </w:p>
    <w:p>
      <w:pPr>
        <w:pStyle w:val="ListBullet"/>
        <w:spacing w:after="60"/>
      </w:pPr>
      <w:r>
        <w:rPr>
          <w:rFonts w:ascii="Arial" w:hAnsi="Arial"/>
          <w:b w:val="0"/>
          <w:i w:val="0"/>
          <w:color w:val="13161D"/>
          <w:sz w:val="22"/>
        </w:rPr>
        <w:t>Dual mandate: member prosperity plus preservation of island quality of life</w:t>
      </w:r>
    </w:p>
    <w:p>
      <w:pPr>
        <w:pStyle w:val="ListBullet"/>
        <w:spacing w:after="60"/>
      </w:pPr>
      <w:r>
        <w:rPr>
          <w:rFonts w:ascii="Arial" w:hAnsi="Arial"/>
          <w:b w:val="0"/>
          <w:i w:val="0"/>
          <w:color w:val="13161D"/>
          <w:sz w:val="22"/>
        </w:rPr>
        <w:t>Leadership with statewide tourism influence (President &amp; CEO serves on the Visit Florida Board of Directors)</w:t>
      </w:r>
    </w:p>
    <w:p>
      <w:pPr>
        <w:spacing w:before="360" w:after="40"/>
        <w:pBdr>
          <w:bottom w:val="single" w:sz="12" w:color="2E75B6"/>
        </w:pBdr>
      </w:pPr>
      <w:r>
        <w:rPr>
          <w:rFonts w:ascii="Arial" w:hAnsi="Arial"/>
          <w:b/>
          <w:i w:val="0"/>
          <w:color w:val="1F3864"/>
          <w:sz w:val="32"/>
        </w:rPr>
        <w:t>4. Who the Chamber Serves</w:t>
      </w: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type="dxa" w:w="2340"/>
            <w:shd w:val="clear" w:fill="F2F2F2"/>
          </w:tcPr>
          <w:p>
            <w:r>
              <w:rPr>
                <w:rFonts w:ascii="Arial" w:hAnsi="Arial"/>
                <w:b/>
                <w:i w:val="0"/>
                <w:color w:val="1F3864"/>
                <w:sz w:val="20"/>
              </w:rPr>
              <w:t>Snapshot</w:t>
            </w:r>
          </w:p>
          <w:p>
            <w:r>
              <w:rPr>
                <w:rFonts w:ascii="Arial" w:hAnsi="Arial"/>
                <w:b w:val="0"/>
                <w:i/>
                <w:color w:val="888888"/>
                <w:sz w:val="17"/>
              </w:rPr>
              <w:t>Who they are, in a sentence or two</w:t>
            </w:r>
          </w:p>
        </w:tc>
        <w:tc>
          <w:tcPr>
            <w:tcW w:type="dxa" w:w="2340"/>
            <w:shd w:val="clear" w:fill="F2F2F2"/>
          </w:tcPr>
          <w:p>
            <w:r>
              <w:rPr>
                <w:rFonts w:ascii="Arial" w:hAnsi="Arial"/>
                <w:b/>
                <w:i w:val="0"/>
                <w:color w:val="1F3864"/>
                <w:sz w:val="20"/>
              </w:rPr>
              <w:t>Goals</w:t>
            </w:r>
          </w:p>
          <w:p>
            <w:r>
              <w:rPr>
                <w:rFonts w:ascii="Arial" w:hAnsi="Arial"/>
                <w:b w:val="0"/>
                <w:i/>
                <w:color w:val="888888"/>
                <w:sz w:val="17"/>
              </w:rPr>
              <w:t>What they are trying to achieve</w:t>
            </w:r>
          </w:p>
        </w:tc>
        <w:tc>
          <w:tcPr>
            <w:tcW w:type="dxa" w:w="2340"/>
            <w:shd w:val="clear" w:fill="F2F2F2"/>
          </w:tcPr>
          <w:p>
            <w:r>
              <w:rPr>
                <w:rFonts w:ascii="Arial" w:hAnsi="Arial"/>
                <w:b/>
                <w:i w:val="0"/>
                <w:color w:val="1F3864"/>
                <w:sz w:val="20"/>
              </w:rPr>
              <w:t>Pain Points</w:t>
            </w:r>
          </w:p>
          <w:p>
            <w:r>
              <w:rPr>
                <w:rFonts w:ascii="Arial" w:hAnsi="Arial"/>
                <w:b w:val="0"/>
                <w:i/>
                <w:color w:val="888888"/>
                <w:sz w:val="17"/>
              </w:rPr>
              <w:t>What gets in their way</w:t>
            </w:r>
          </w:p>
        </w:tc>
        <w:tc>
          <w:tcPr>
            <w:tcW w:type="dxa" w:w="2340"/>
            <w:shd w:val="clear" w:fill="F2F2F2"/>
          </w:tcPr>
          <w:p>
            <w:r>
              <w:rPr>
                <w:rFonts w:ascii="Arial" w:hAnsi="Arial"/>
                <w:b/>
                <w:i w:val="0"/>
                <w:color w:val="1F3864"/>
                <w:sz w:val="20"/>
              </w:rPr>
              <w:t>Motivators</w:t>
            </w:r>
          </w:p>
          <w:p>
            <w:r>
              <w:rPr>
                <w:rFonts w:ascii="Arial" w:hAnsi="Arial"/>
                <w:b w:val="0"/>
                <w:i/>
                <w:color w:val="888888"/>
                <w:sz w:val="17"/>
              </w:rPr>
              <w:t>What makes them say yes</w:t>
            </w:r>
          </w:p>
        </w:tc>
      </w:tr>
      <w:tr>
        <w:tc>
          <w:tcPr>
            <w:tcW w:type="dxa" w:w="2340"/>
          </w:tcPr>
          <w:p>
            <w:r>
              <w:rPr>
                <w:rFonts w:ascii="Arial" w:hAnsi="Arial"/>
                <w:b w:val="0"/>
                <w:i w:val="0"/>
                <w:color w:val="13161D"/>
                <w:sz w:val="19"/>
              </w:rPr>
              <w:t>Island business owners and managers - hotels, restaurants, retailers, tour operators, realtors, and service providers on Sanibel and Captiva.</w:t>
            </w:r>
          </w:p>
        </w:tc>
        <w:tc>
          <w:tcPr>
            <w:tcW w:type="dxa" w:w="2340"/>
          </w:tcPr>
          <w:p>
            <w:r>
              <w:rPr>
                <w:rFonts w:ascii="Arial" w:hAnsi="Arial"/>
                <w:b w:val="0"/>
                <w:i w:val="0"/>
                <w:color w:val="13161D"/>
                <w:sz w:val="19"/>
              </w:rPr>
              <w:t>Attract visitors and customers, stay connected to the island business community, and have a voice in issues affecting island commerce.</w:t>
            </w:r>
          </w:p>
        </w:tc>
        <w:tc>
          <w:tcPr>
            <w:tcW w:type="dxa" w:w="2340"/>
          </w:tcPr>
          <w:p>
            <w:r>
              <w:rPr>
                <w:rFonts w:ascii="Arial" w:hAnsi="Arial"/>
                <w:b w:val="0"/>
                <w:i w:val="0"/>
                <w:color w:val="13161D"/>
                <w:sz w:val="19"/>
              </w:rPr>
              <w:t>Seasonal demand swings, hurricane recovery and resilience, and the challenge of marketing within strict island development and signage constraints.</w:t>
            </w:r>
          </w:p>
        </w:tc>
        <w:tc>
          <w:tcPr>
            <w:tcW w:type="dxa" w:w="2340"/>
          </w:tcPr>
          <w:p>
            <w:r>
              <w:rPr>
                <w:rFonts w:ascii="Arial" w:hAnsi="Arial"/>
                <w:b w:val="0"/>
                <w:i w:val="0"/>
                <w:color w:val="13161D"/>
                <w:sz w:val="19"/>
              </w:rPr>
              <w:t>Referrals and visibility through the visitor center and directory, credibility of Chamber membership, and advocacy for a healthy island economy.</w:t>
            </w:r>
          </w:p>
        </w:tc>
      </w:tr>
      <w:tr>
        <w:tc>
          <w:tcPr>
            <w:tcW w:type="dxa" w:w="2340"/>
          </w:tcPr>
          <w:p>
            <w:r>
              <w:rPr>
                <w:rFonts w:ascii="Arial" w:hAnsi="Arial"/>
                <w:b w:val="0"/>
                <w:i w:val="0"/>
                <w:color w:val="13161D"/>
                <w:sz w:val="19"/>
              </w:rPr>
              <w:t>Travelers and seasonal residents planning a Sanibel or Captiva visit.</w:t>
            </w:r>
          </w:p>
        </w:tc>
        <w:tc>
          <w:tcPr>
            <w:tcW w:type="dxa" w:w="2340"/>
          </w:tcPr>
          <w:p>
            <w:r>
              <w:rPr>
                <w:rFonts w:ascii="Arial" w:hAnsi="Arial"/>
                <w:b w:val="0"/>
                <w:i w:val="0"/>
                <w:color w:val="13161D"/>
                <w:sz w:val="19"/>
              </w:rPr>
              <w:t>Find trustworthy information on lodging, dining, beaches, shelling, and activities.</w:t>
            </w:r>
          </w:p>
        </w:tc>
        <w:tc>
          <w:tcPr>
            <w:tcW w:type="dxa" w:w="2340"/>
          </w:tcPr>
          <w:p>
            <w:r>
              <w:rPr>
                <w:rFonts w:ascii="Arial" w:hAnsi="Arial"/>
                <w:b w:val="0"/>
                <w:i w:val="0"/>
                <w:color w:val="13161D"/>
                <w:sz w:val="19"/>
              </w:rPr>
              <w:t>Not knowing what is open or available, especially around season and post-storm recovery periods.</w:t>
            </w:r>
          </w:p>
        </w:tc>
        <w:tc>
          <w:tcPr>
            <w:tcW w:type="dxa" w:w="2340"/>
          </w:tcPr>
          <w:p>
            <w:r>
              <w:rPr>
                <w:rFonts w:ascii="Arial" w:hAnsi="Arial"/>
                <w:b w:val="0"/>
                <w:i w:val="0"/>
                <w:color w:val="13161D"/>
                <w:sz w:val="19"/>
              </w:rPr>
              <w:t>A single official, friendly source of island information they can trust.</w:t>
            </w:r>
          </w:p>
        </w:tc>
      </w:tr>
    </w:tbl>
    <w:p>
      <w:pPr>
        <w:spacing w:before="360" w:after="40"/>
        <w:pBdr>
          <w:bottom w:val="single" w:sz="12" w:color="2E75B6"/>
        </w:pBdr>
      </w:pPr>
      <w:r>
        <w:rPr>
          <w:rFonts w:ascii="Arial" w:hAnsi="Arial"/>
          <w:b/>
          <w:i w:val="0"/>
          <w:color w:val="1F3864"/>
          <w:sz w:val="32"/>
        </w:rPr>
        <w:t>5. Voice &amp; Brand</w:t>
      </w:r>
    </w:p>
    <w:p>
      <w:pPr>
        <w:spacing w:before="200" w:after="60"/>
      </w:pPr>
      <w:r>
        <w:rPr>
          <w:rFonts w:ascii="Arial" w:hAnsi="Arial"/>
          <w:b/>
          <w:i w:val="0"/>
          <w:color w:val="2E75B6"/>
          <w:sz w:val="25"/>
        </w:rPr>
        <w:t>Tone</w:t>
      </w:r>
    </w:p>
    <w:p>
      <w:r>
        <w:rPr>
          <w:rFonts w:ascii="Arial" w:hAnsi="Arial"/>
          <w:b w:val="0"/>
          <w:i w:val="0"/>
          <w:color w:val="13161D"/>
          <w:sz w:val="22"/>
        </w:rPr>
        <w:t>Warm, welcoming, and professional - a knowledgeable island host that is equally comfortable talking to a first-time visitor and a longtime business owner.</w:t>
      </w:r>
    </w:p>
    <w:p>
      <w:pPr>
        <w:spacing w:before="200" w:after="60"/>
      </w:pPr>
      <w:r>
        <w:rPr>
          <w:rFonts w:ascii="Arial" w:hAnsi="Arial"/>
          <w:b/>
          <w:i w:val="0"/>
          <w:color w:val="2E75B6"/>
          <w:sz w:val="25"/>
        </w:rPr>
        <w:t>Words &amp; phrases to use</w:t>
      </w:r>
    </w:p>
    <w:p>
      <w:pPr>
        <w:pStyle w:val="ListBullet"/>
        <w:spacing w:after="60"/>
      </w:pPr>
      <w:r>
        <w:rPr>
          <w:rFonts w:ascii="Arial" w:hAnsi="Arial"/>
          <w:b w:val="0"/>
          <w:i w:val="0"/>
          <w:color w:val="13161D"/>
          <w:sz w:val="22"/>
        </w:rPr>
        <w:t>islands</w:t>
      </w:r>
    </w:p>
    <w:p>
      <w:pPr>
        <w:pStyle w:val="ListBullet"/>
        <w:spacing w:after="60"/>
      </w:pPr>
      <w:r>
        <w:rPr>
          <w:rFonts w:ascii="Arial" w:hAnsi="Arial"/>
          <w:b w:val="0"/>
          <w:i w:val="0"/>
          <w:color w:val="13161D"/>
          <w:sz w:val="22"/>
        </w:rPr>
        <w:t>sanctuary</w:t>
      </w:r>
    </w:p>
    <w:p>
      <w:pPr>
        <w:pStyle w:val="ListBullet"/>
        <w:spacing w:after="60"/>
      </w:pPr>
      <w:r>
        <w:rPr>
          <w:rFonts w:ascii="Arial" w:hAnsi="Arial"/>
          <w:b w:val="0"/>
          <w:i w:val="0"/>
          <w:color w:val="13161D"/>
          <w:sz w:val="22"/>
        </w:rPr>
        <w:t>community</w:t>
      </w:r>
    </w:p>
    <w:p>
      <w:pPr>
        <w:pStyle w:val="ListBullet"/>
        <w:spacing w:after="60"/>
      </w:pPr>
      <w:r>
        <w:rPr>
          <w:rFonts w:ascii="Arial" w:hAnsi="Arial"/>
          <w:b w:val="0"/>
          <w:i w:val="0"/>
          <w:color w:val="13161D"/>
          <w:sz w:val="22"/>
        </w:rPr>
        <w:t>members</w:t>
      </w:r>
    </w:p>
    <w:p>
      <w:pPr>
        <w:pStyle w:val="ListBullet"/>
        <w:spacing w:after="60"/>
      </w:pPr>
      <w:r>
        <w:rPr>
          <w:rFonts w:ascii="Arial" w:hAnsi="Arial"/>
          <w:b w:val="0"/>
          <w:i w:val="0"/>
          <w:color w:val="13161D"/>
          <w:sz w:val="22"/>
        </w:rPr>
        <w:t>prosperity</w:t>
      </w:r>
    </w:p>
    <w:p>
      <w:pPr>
        <w:pStyle w:val="ListBullet"/>
        <w:spacing w:after="60"/>
      </w:pPr>
      <w:r>
        <w:rPr>
          <w:rFonts w:ascii="Arial" w:hAnsi="Arial"/>
          <w:b w:val="0"/>
          <w:i w:val="0"/>
          <w:color w:val="13161D"/>
          <w:sz w:val="22"/>
        </w:rPr>
        <w:t>quality of life</w:t>
      </w:r>
    </w:p>
    <w:p>
      <w:pPr>
        <w:pStyle w:val="ListBullet"/>
        <w:spacing w:after="60"/>
      </w:pPr>
      <w:r>
        <w:rPr>
          <w:rFonts w:ascii="Arial" w:hAnsi="Arial"/>
          <w:b w:val="0"/>
          <w:i w:val="0"/>
          <w:color w:val="13161D"/>
          <w:sz w:val="22"/>
        </w:rPr>
        <w:t>welcome</w:t>
      </w:r>
    </w:p>
    <w:p>
      <w:pPr>
        <w:pStyle w:val="ListBullet"/>
        <w:spacing w:after="60"/>
      </w:pPr>
      <w:r>
        <w:rPr>
          <w:rFonts w:ascii="Arial" w:hAnsi="Arial"/>
          <w:b w:val="0"/>
          <w:i w:val="0"/>
          <w:color w:val="13161D"/>
          <w:sz w:val="22"/>
        </w:rPr>
        <w:t>Sanibel and Captiva</w:t>
      </w:r>
    </w:p>
    <w:p>
      <w:pPr>
        <w:spacing w:before="200" w:after="60"/>
      </w:pPr>
      <w:r>
        <w:rPr>
          <w:rFonts w:ascii="Arial" w:hAnsi="Arial"/>
          <w:b/>
          <w:i w:val="0"/>
          <w:color w:val="2E75B6"/>
          <w:sz w:val="25"/>
        </w:rPr>
        <w:t>Words &amp; phrases to avoid</w:t>
      </w:r>
    </w:p>
    <w:p>
      <w:pPr>
        <w:pStyle w:val="ListBullet"/>
        <w:spacing w:after="60"/>
      </w:pPr>
      <w:r>
        <w:rPr>
          <w:rFonts w:ascii="Arial" w:hAnsi="Arial"/>
          <w:b w:val="0"/>
          <w:i w:val="0"/>
          <w:color w:val="13161D"/>
          <w:sz w:val="22"/>
        </w:rPr>
        <w:t>mass tourism</w:t>
      </w:r>
    </w:p>
    <w:p>
      <w:pPr>
        <w:pStyle w:val="ListBullet"/>
        <w:spacing w:after="60"/>
      </w:pPr>
      <w:r>
        <w:rPr>
          <w:rFonts w:ascii="Arial" w:hAnsi="Arial"/>
          <w:b w:val="0"/>
          <w:i w:val="0"/>
          <w:color w:val="13161D"/>
          <w:sz w:val="22"/>
        </w:rPr>
        <w:t>spring break</w:t>
      </w:r>
    </w:p>
    <w:p>
      <w:pPr>
        <w:pStyle w:val="ListBullet"/>
        <w:spacing w:after="60"/>
      </w:pPr>
      <w:r>
        <w:rPr>
          <w:rFonts w:ascii="Arial" w:hAnsi="Arial"/>
          <w:b w:val="0"/>
          <w:i w:val="0"/>
          <w:color w:val="13161D"/>
          <w:sz w:val="22"/>
        </w:rPr>
        <w:t>cheap</w:t>
      </w:r>
    </w:p>
    <w:p>
      <w:pPr>
        <w:pStyle w:val="ListBullet"/>
        <w:spacing w:after="60"/>
      </w:pPr>
      <w:r>
        <w:rPr>
          <w:rFonts w:ascii="Arial" w:hAnsi="Arial"/>
          <w:b w:val="0"/>
          <w:i w:val="0"/>
          <w:color w:val="13161D"/>
          <w:sz w:val="22"/>
        </w:rPr>
        <w:t>crowded</w:t>
      </w:r>
    </w:p>
    <w:p>
      <w:pPr>
        <w:pStyle w:val="ListBullet"/>
        <w:spacing w:after="60"/>
      </w:pPr>
      <w:r>
        <w:rPr>
          <w:rFonts w:ascii="Arial" w:hAnsi="Arial"/>
          <w:b w:val="0"/>
          <w:i w:val="0"/>
          <w:color w:val="13161D"/>
          <w:sz w:val="22"/>
        </w:rPr>
        <w:t>generic corporate jargon</w:t>
      </w:r>
    </w:p>
    <w:p>
      <w:pPr>
        <w:spacing w:before="200" w:after="60"/>
      </w:pPr>
      <w:r>
        <w:rPr>
          <w:rFonts w:ascii="Arial" w:hAnsi="Arial"/>
          <w:b/>
          <w:i w:val="0"/>
          <w:color w:val="2E75B6"/>
          <w:sz w:val="25"/>
        </w:rPr>
        <w:t>On-brand sample</w:t>
      </w:r>
    </w:p>
    <w:p>
      <w:r>
        <w:rPr>
          <w:rFonts w:ascii="Arial" w:hAnsi="Arial"/>
          <w:b w:val="0"/>
          <w:i w:val="0"/>
          <w:color w:val="13161D"/>
          <w:sz w:val="22"/>
        </w:rPr>
        <w:t>For more than 60 years, the Chamber has helped island businesses thrive while protecting the quality of life that makes Sanibel and Captiva unlike anywhere else.</w:t>
      </w:r>
    </w:p>
    <w:p>
      <w:pPr>
        <w:spacing w:before="200" w:after="60"/>
      </w:pPr>
      <w:r>
        <w:rPr>
          <w:rFonts w:ascii="Arial" w:hAnsi="Arial"/>
          <w:b/>
          <w:i w:val="0"/>
          <w:color w:val="2E75B6"/>
          <w:sz w:val="25"/>
        </w:rPr>
        <w:t>Off-brand sample</w:t>
      </w:r>
    </w:p>
    <w:p>
      <w:r>
        <w:rPr>
          <w:rFonts w:ascii="Arial" w:hAnsi="Arial"/>
          <w:b w:val="0"/>
          <w:i w:val="0"/>
          <w:color w:val="13161D"/>
          <w:sz w:val="22"/>
        </w:rPr>
        <w:t>Book now for the hottest party beaches in Florida - deals you can't refuse!</w:t>
      </w:r>
    </w:p>
    <w:p>
      <w:pPr>
        <w:spacing w:before="360" w:after="40"/>
        <w:pBdr>
          <w:bottom w:val="single" w:sz="12" w:color="2E75B6"/>
        </w:pBdr>
      </w:pPr>
      <w:r>
        <w:rPr>
          <w:rFonts w:ascii="Arial" w:hAnsi="Arial"/>
          <w:b/>
          <w:i w:val="0"/>
          <w:color w:val="1F3864"/>
          <w:sz w:val="32"/>
        </w:rPr>
        <w:t>6. Key People</w:t>
      </w: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type="dxa" w:w="2340"/>
            <w:shd w:val="clear" w:fill="F2F2F2"/>
          </w:tcPr>
          <w:p>
            <w:r>
              <w:rPr>
                <w:rFonts w:ascii="Arial" w:hAnsi="Arial"/>
                <w:b/>
                <w:i w:val="0"/>
                <w:color w:val="1F3864"/>
                <w:sz w:val="20"/>
              </w:rPr>
              <w:t>Name</w:t>
            </w:r>
          </w:p>
        </w:tc>
        <w:tc>
          <w:tcPr>
            <w:tcW w:type="dxa" w:w="2340"/>
            <w:shd w:val="clear" w:fill="F2F2F2"/>
          </w:tcPr>
          <w:p>
            <w:r>
              <w:rPr>
                <w:rFonts w:ascii="Arial" w:hAnsi="Arial"/>
                <w:b/>
                <w:i w:val="0"/>
                <w:color w:val="1F3864"/>
                <w:sz w:val="20"/>
              </w:rPr>
              <w:t>Role</w:t>
            </w:r>
          </w:p>
        </w:tc>
        <w:tc>
          <w:tcPr>
            <w:tcW w:type="dxa" w:w="2340"/>
            <w:shd w:val="clear" w:fill="F2F2F2"/>
          </w:tcPr>
          <w:p>
            <w:r>
              <w:rPr>
                <w:rFonts w:ascii="Arial" w:hAnsi="Arial"/>
                <w:b/>
                <w:i w:val="0"/>
                <w:color w:val="1F3864"/>
                <w:sz w:val="20"/>
              </w:rPr>
              <w:t>How they work with Claude</w:t>
            </w:r>
          </w:p>
        </w:tc>
        <w:tc>
          <w:tcPr>
            <w:tcW w:type="dxa" w:w="2340"/>
            <w:shd w:val="clear" w:fill="F2F2F2"/>
          </w:tcPr>
          <w:p>
            <w:r>
              <w:rPr>
                <w:rFonts w:ascii="Arial" w:hAnsi="Arial"/>
                <w:b/>
                <w:i w:val="0"/>
                <w:color w:val="1F3864"/>
                <w:sz w:val="20"/>
              </w:rPr>
              <w:t>Notes</w:t>
            </w:r>
          </w:p>
        </w:tc>
      </w:tr>
      <w:tr>
        <w:tc>
          <w:tcPr>
            <w:tcW w:type="dxa" w:w="2340"/>
          </w:tcPr>
          <w:p>
            <w:r>
              <w:rPr>
                <w:rFonts w:ascii="Arial" w:hAnsi="Arial"/>
                <w:b w:val="0"/>
                <w:i w:val="0"/>
                <w:color w:val="13161D"/>
                <w:sz w:val="19"/>
              </w:rPr>
              <w:t>John Lai</w:t>
            </w:r>
          </w:p>
        </w:tc>
        <w:tc>
          <w:tcPr>
            <w:tcW w:type="dxa" w:w="2340"/>
          </w:tcPr>
          <w:p>
            <w:r>
              <w:rPr>
                <w:rFonts w:ascii="Arial" w:hAnsi="Arial"/>
                <w:b w:val="0"/>
                <w:i w:val="0"/>
                <w:color w:val="13161D"/>
                <w:sz w:val="19"/>
              </w:rPr>
              <w:t>President &amp; CEO</w:t>
            </w:r>
          </w:p>
        </w:tc>
        <w:tc>
          <w:tcPr>
            <w:tcW w:type="dxa" w:w="2340"/>
          </w:tcPr>
          <w:p>
            <w:r>
              <w:rPr>
                <w:rFonts w:ascii="Arial" w:hAnsi="Arial"/>
                <w:b w:val="0"/>
                <w:i/>
                <w:color w:val="888888"/>
                <w:sz w:val="19"/>
              </w:rPr>
              <w:t>To be filled in — add this when you know it.</w:t>
            </w:r>
          </w:p>
        </w:tc>
        <w:tc>
          <w:tcPr>
            <w:tcW w:type="dxa" w:w="2340"/>
          </w:tcPr>
          <w:p>
            <w:r>
              <w:rPr>
                <w:rFonts w:ascii="Arial" w:hAnsi="Arial"/>
                <w:b w:val="0"/>
                <w:i w:val="0"/>
                <w:color w:val="13161D"/>
                <w:sz w:val="19"/>
              </w:rPr>
              <w:t>Joined the Chamber staff in 2017 and was promoted to President &amp; CEO in 2018. Over 30 years in hospitality and tourism, having operated hotels and resorts on Sanibel, Captiva, Clearwater, and Vero Beach. Appointed to the Visit Florida Board of Directors. Contact: (239) 472-1080 x225. Workshop attendee.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