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944"/>
        <w:gridCol w:w="8424"/>
      </w:tblGrid>
      <w:tr>
        <w:tc>
          <w:tcPr>
            <w:tcW w:type="dxa" w:w="5328"/>
            <w:shd w:fill="102018"/>
          </w:tcPr>
          <w:p>
            <w:pPr>
              <w:jc w:val="center"/>
            </w:pPr>
            <w:r>
              <w:drawing>
                <wp:inline xmlns:a="http://schemas.openxmlformats.org/drawingml/2006/main" xmlns:pic="http://schemas.openxmlformats.org/drawingml/2006/picture">
                  <wp:extent cx="1005840" cy="1005840"/>
                  <wp:docPr id="1" name="Picture 1"/>
                  <wp:cNvGraphicFramePr>
                    <a:graphicFrameLocks noChangeAspect="1"/>
                  </wp:cNvGraphicFramePr>
                  <a:graphic>
                    <a:graphicData uri="http://schemas.openxmlformats.org/drawingml/2006/picture">
                      <pic:pic>
                        <pic:nvPicPr>
                          <pic:cNvPr id="0" name="arianggara-profile-cv.png"/>
                          <pic:cNvPicPr/>
                        </pic:nvPicPr>
                        <pic:blipFill>
                          <a:blip r:embed="rId9"/>
                          <a:stretch>
                            <a:fillRect/>
                          </a:stretch>
                        </pic:blipFill>
                        <pic:spPr>
                          <a:xfrm>
                            <a:off x="0" y="0"/>
                            <a:ext cx="1005840" cy="1005840"/>
                          </a:xfrm>
                          <a:prstGeom prst="rect"/>
                        </pic:spPr>
                      </pic:pic>
                    </a:graphicData>
                  </a:graphic>
                </wp:inline>
              </w:drawing>
            </w:r>
          </w:p>
        </w:tc>
        <w:tc>
          <w:tcPr>
            <w:tcW w:type="dxa" w:w="5328"/>
            <w:shd w:fill="102018"/>
          </w:tcPr>
          <w:p>
            <w:r>
              <w:rPr>
                <w:b/>
                <w:color w:val="FFFFFF"/>
                <w:sz w:val="46"/>
              </w:rPr>
              <w:t>Ari Anggara</w:t>
            </w:r>
          </w:p>
          <w:p>
            <w:r>
              <w:rPr>
                <w:b/>
                <w:color w:val="FFE3A0"/>
                <w:sz w:val="20"/>
              </w:rPr>
              <w:t>Waiter / Helper Restaurant | Food Runner | Service Floor Support</w:t>
            </w:r>
          </w:p>
          <w:p>
            <w:r>
              <w:rPr>
                <w:color w:val="F4F7F4"/>
                <w:sz w:val="18"/>
              </w:rPr>
              <w:t>Kandidat service restaurant dengan pengalaman kerja sebelumnya di Ayam Loncat sebagai waiter/helper. Siap membantu berbagai perusahaan restaurant yang membutuhkan pelayanan ramah, alur meja rapi, food running cepat, dan support operasional yang bersih.</w:t>
            </w:r>
          </w:p>
          <w:p>
            <w:r>
              <w:rPr>
                <w:color w:val="F4F7F4"/>
                <w:sz w:val="17"/>
              </w:rPr>
              <w:t>Email: arianggaraar@gmail.com | HP/WA: 087847386701 | TTL: Cirebon, 18 September 2001 | Usia: 24 Tahun</w:t>
            </w:r>
          </w:p>
        </w:tc>
      </w:tr>
    </w:tbl>
    <w:p>
      <w:r>
        <w:rPr>
          <w:b/>
          <w:color w:val="0F7A52"/>
          <w:sz w:val="21"/>
        </w:rPr>
        <w:t>PROFIL SINGKAT</w:t>
      </w:r>
    </w:p>
    <w:p>
      <w:pPr>
        <w:spacing w:after="60"/>
      </w:pPr>
      <w:r>
        <w:rPr>
          <w:sz w:val="19"/>
        </w:rPr>
        <w:t>Terbiasa membantu kebutuhan service floor dan operasional harian restaurant. Fokus pada komunikasi yang sopan, respons cepat saat jam ramai, kebersihan area kerja, dan kerja tim yang konsisten dari opening, service, hingga closing.</w:t>
      </w:r>
    </w:p>
    <w:p>
      <w:r>
        <w:rPr>
          <w:b/>
          <w:color w:val="0F7A52"/>
          <w:sz w:val="21"/>
        </w:rPr>
        <w:t>PENGALAMAN KERJA</w:t>
      </w:r>
    </w:p>
    <w:p>
      <w:r>
        <w:rPr>
          <w:b/>
          <w:sz w:val="20"/>
        </w:rPr>
        <w:t>Ayam Loncat - Waiter / Helper</w:t>
      </w:r>
    </w:p>
    <w:p>
      <w:pPr>
        <w:spacing w:after="60"/>
      </w:pPr>
      <w:r>
        <w:rPr>
          <w:sz w:val="18"/>
        </w:rPr>
        <w:t>Pengalaman kerja sebelumnya di bidang restaurant service</w:t>
      </w:r>
    </w:p>
    <w:p>
      <w:pPr>
        <w:pStyle w:val="ListBullet"/>
        <w:spacing w:after="20"/>
      </w:pPr>
      <w:r>
        <w:rPr>
          <w:sz w:val="19"/>
        </w:rPr>
        <w:t>Menyambut tamu, membantu kebutuhan meja, dan menjaga pengalaman service tetap ramah.</w:t>
      </w:r>
    </w:p>
    <w:p>
      <w:pPr>
        <w:pStyle w:val="ListBullet"/>
        <w:spacing w:after="20"/>
      </w:pPr>
      <w:r>
        <w:rPr>
          <w:sz w:val="19"/>
        </w:rPr>
        <w:t>Mengantar pesanan makanan/minuman dari area pickup ke meja dengan aman dan cepat.</w:t>
      </w:r>
    </w:p>
    <w:p>
      <w:pPr>
        <w:pStyle w:val="ListBullet"/>
        <w:spacing w:after="20"/>
      </w:pPr>
      <w:r>
        <w:rPr>
          <w:sz w:val="19"/>
        </w:rPr>
        <w:t>Membantu helper dapur, plating sederhana, refill alat saji, dan menjaga area pass tetap rapi.</w:t>
      </w:r>
    </w:p>
    <w:p>
      <w:pPr>
        <w:pStyle w:val="ListBullet"/>
        <w:spacing w:after="20"/>
      </w:pPr>
      <w:r>
        <w:rPr>
          <w:sz w:val="19"/>
        </w:rPr>
        <w:t>Melakukan table reset, membersihkan area makan, dan memastikan perlengkapan service tersedia.</w:t>
      </w:r>
    </w:p>
    <w:p>
      <w:pPr>
        <w:pStyle w:val="ListBullet"/>
        <w:spacing w:after="20"/>
      </w:pPr>
      <w:r>
        <w:rPr>
          <w:sz w:val="19"/>
        </w:rPr>
        <w:t>Berkoordinasi dengan tim dapur, kasir, dan floor saat antrean atau order sedang padat.</w:t>
      </w:r>
    </w:p>
    <w:p>
      <w:r>
        <w:rPr>
          <w:b/>
          <w:color w:val="0F7A52"/>
          <w:sz w:val="21"/>
        </w:rPr>
        <w:t>TUJUAN KARIER</w:t>
      </w:r>
    </w:p>
    <w:p>
      <w:pPr>
        <w:spacing w:after="60"/>
      </w:pPr>
      <w:r>
        <w:rPr>
          <w:sz w:val="19"/>
        </w:rPr>
        <w:t>Mencari peluang sebagai waiter, helper, food runner, atau service floor support di berbagai perusahaan restaurant yang membutuhkan kandidat siap kerja, disiplin, dan mudah mengikuti SOP operasional.</w:t>
      </w:r>
    </w:p>
    <w:p>
      <w:r>
        <w:rPr>
          <w:b/>
          <w:color w:val="0F7A52"/>
          <w:sz w:val="21"/>
        </w:rPr>
        <w:t>KONTAK &amp; BIODATA</w:t>
      </w:r>
    </w:p>
    <w:p>
      <w:pPr>
        <w:spacing w:after="60"/>
      </w:pPr>
      <w:r>
        <w:rPr>
          <w:sz w:val="18"/>
        </w:rPr>
        <w:t>Email: arianggaraar@gmail.com</w:t>
      </w:r>
    </w:p>
    <w:p>
      <w:pPr>
        <w:spacing w:after="60"/>
      </w:pPr>
      <w:r>
        <w:rPr>
          <w:sz w:val="18"/>
        </w:rPr>
        <w:t>HP/WhatsApp: 087847386701</w:t>
      </w:r>
    </w:p>
    <w:p>
      <w:pPr>
        <w:spacing w:after="60"/>
      </w:pPr>
      <w:r>
        <w:rPr>
          <w:sz w:val="18"/>
        </w:rPr>
        <w:t>Facebook: Ari Anggara - https://www.facebook.com/share/18ge97qJyh/</w:t>
      </w:r>
    </w:p>
    <w:p>
      <w:pPr>
        <w:spacing w:after="60"/>
      </w:pPr>
      <w:r>
        <w:rPr>
          <w:sz w:val="18"/>
        </w:rPr>
        <w:t>TikTok: @arianggaraar</w:t>
      </w:r>
    </w:p>
    <w:p>
      <w:pPr>
        <w:spacing w:after="60"/>
      </w:pPr>
      <w:r>
        <w:rPr>
          <w:sz w:val="18"/>
        </w:rPr>
        <w:t>TTL: Cirebon, 18 September 2001</w:t>
      </w:r>
    </w:p>
    <w:p>
      <w:pPr>
        <w:spacing w:after="60"/>
      </w:pPr>
      <w:r>
        <w:rPr>
          <w:sz w:val="18"/>
        </w:rPr>
        <w:t>Usia: 24 Tahun</w:t>
      </w:r>
    </w:p>
    <w:p>
      <w:pPr>
        <w:spacing w:after="60"/>
      </w:pPr>
      <w:r>
        <w:rPr>
          <w:sz w:val="18"/>
        </w:rPr>
        <w:t>Alamat: Cirebon, Talun, Cempaka, Blok Sigoleng Wetan, Jl. Raden Cempah 1, POS 45171</w:t>
      </w:r>
    </w:p>
    <w:p>
      <w:pPr>
        <w:spacing w:after="60"/>
      </w:pPr>
      <w:r>
        <w:rPr>
          <w:sz w:val="18"/>
        </w:rPr>
        <w:t>Koordinat: -6.7431002, 108.5114999</w:t>
      </w:r>
    </w:p>
    <w:p>
      <w:r>
        <w:drawing>
          <wp:inline xmlns:a="http://schemas.openxmlformats.org/drawingml/2006/main" xmlns:pic="http://schemas.openxmlformats.org/drawingml/2006/picture">
            <wp:extent cx="960120" cy="960120"/>
            <wp:docPr id="2" name="Picture 2"/>
            <wp:cNvGraphicFramePr>
              <a:graphicFrameLocks noChangeAspect="1"/>
            </wp:cNvGraphicFramePr>
            <a:graphic>
              <a:graphicData uri="http://schemas.openxmlformats.org/drawingml/2006/picture">
                <pic:pic>
                  <pic:nvPicPr>
                    <pic:cNvPr id="0" name="arianggara-maps-qr.png"/>
                    <pic:cNvPicPr/>
                  </pic:nvPicPr>
                  <pic:blipFill>
                    <a:blip r:embed="rId10"/>
                    <a:stretch>
                      <a:fillRect/>
                    </a:stretch>
                  </pic:blipFill>
                  <pic:spPr>
                    <a:xfrm>
                      <a:off x="0" y="0"/>
                      <a:ext cx="960120" cy="960120"/>
                    </a:xfrm>
                    <a:prstGeom prst="rect"/>
                  </pic:spPr>
                </pic:pic>
              </a:graphicData>
            </a:graphic>
          </wp:inline>
        </w:drawing>
      </w:r>
      <w:r>
        <w:t xml:space="preserve">  Scan QR untuk membuka lokasi Google Maps.</w:t>
      </w:r>
    </w:p>
    <w:p>
      <w:r>
        <w:rPr>
          <w:b/>
          <w:color w:val="0F7A52"/>
          <w:sz w:val="21"/>
        </w:rPr>
        <w:t>KEAHLIAN UTAMA</w:t>
      </w:r>
    </w:p>
    <w:p>
      <w:pPr>
        <w:spacing w:after="60"/>
      </w:pPr>
      <w:r>
        <w:rPr>
          <w:sz w:val="19"/>
        </w:rPr>
        <w:t>Customer service, Food running, Table reset, Order checking, Helper dapur, Refill stok saji, Kebersihan area, Kerja tim, Closing shift</w:t>
      </w:r>
    </w:p>
    <w:p>
      <w:r>
        <w:rPr>
          <w:b/>
          <w:color w:val="0F7A52"/>
          <w:sz w:val="21"/>
        </w:rPr>
        <w:t>KEKUATAN KERJA</w:t>
      </w:r>
    </w:p>
    <w:p>
      <w:pPr>
        <w:pStyle w:val="ListBullet"/>
        <w:spacing w:after="20"/>
      </w:pPr>
      <w:r>
        <w:rPr>
          <w:sz w:val="19"/>
        </w:rPr>
        <w:t>Cepat beradaptasi dengan ritme restaurant.</w:t>
      </w:r>
    </w:p>
    <w:p>
      <w:pPr>
        <w:pStyle w:val="ListBullet"/>
        <w:spacing w:after="20"/>
      </w:pPr>
      <w:r>
        <w:rPr>
          <w:sz w:val="19"/>
        </w:rPr>
        <w:t>Teliti menjaga meja, alat saji, dan area pickup.</w:t>
      </w:r>
    </w:p>
    <w:p>
      <w:pPr>
        <w:pStyle w:val="ListBullet"/>
        <w:spacing w:after="20"/>
      </w:pPr>
      <w:r>
        <w:rPr>
          <w:sz w:val="19"/>
        </w:rPr>
        <w:t>Ramah menghadapi tamu dan komunikatif dengan tim.</w:t>
      </w:r>
    </w:p>
    <w:p>
      <w:pPr>
        <w:pStyle w:val="ListBullet"/>
        <w:spacing w:after="20"/>
      </w:pPr>
      <w:r>
        <w:rPr>
          <w:sz w:val="19"/>
        </w:rPr>
        <w:t>Siap membantu beberapa titik kerja saat jam ramai.</w:t>
      </w:r>
    </w:p>
    <w:p>
      <w:r>
        <w:rPr>
          <w:b/>
          <w:color w:val="0F7A52"/>
          <w:sz w:val="21"/>
        </w:rPr>
        <w:t>KETERSEDIAAN</w:t>
      </w:r>
    </w:p>
    <w:p>
      <w:pPr>
        <w:spacing w:after="60"/>
      </w:pPr>
      <w:r>
        <w:rPr>
          <w:sz w:val="19"/>
        </w:rPr>
        <w:t>Terbuka untuk peluang kerja di perusahaan restaurant, rumah makan, cafe, dan bisnis F&amp;B service yang sesuai dengan pengalaman waiter/helper.</w:t>
      </w:r>
    </w:p>
    <w:sectPr w:rsidR="00FC693F" w:rsidRPr="0006063C" w:rsidSect="00034616">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