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EC1" w:rsidRDefault="00103EC1">
      <w:pPr>
        <w:pStyle w:val="Ttulo1"/>
        <w:shd w:val="clear" w:color="auto" w:fill="F0F8FF"/>
        <w:textAlignment w:val="baseline"/>
        <w:rPr>
          <w:rFonts w:ascii="Verdana" w:eastAsia="Times New Roman" w:hAnsi="Verdana"/>
          <w:color w:val="292B2C"/>
          <w:sz w:val="30"/>
          <w:szCs w:val="30"/>
        </w:rPr>
      </w:pPr>
      <w:r>
        <w:rPr>
          <w:rFonts w:ascii="Verdana" w:eastAsia="Times New Roman" w:hAnsi="Verdana"/>
          <w:color w:val="292B2C"/>
          <w:sz w:val="30"/>
          <w:szCs w:val="30"/>
        </w:rPr>
        <w:t>Anuncios auto renovables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Tu anuncio se renovará automáticamente y "subirá" a las primeras posiciones del listado al que pertenezca.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 precio varía en función del tiempo en que esté activo tu anuncio y la frecuencia con que se renueva:</w:t>
      </w:r>
    </w:p>
    <w:p w:rsidR="00103EC1" w:rsidRDefault="00103EC1">
      <w:pPr>
        <w:pStyle w:val="sc-ehoje"/>
        <w:shd w:val="clear" w:color="auto" w:fill="F0F8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Auto renovación cada 1 minuto durante las 24 horas del día.</w:t>
      </w:r>
    </w:p>
    <w:p w:rsidR="00103EC1" w:rsidRDefault="00103EC1">
      <w:pPr>
        <w:pStyle w:val="sc-ehoje"/>
        <w:shd w:val="clear" w:color="auto" w:fill="F0F8FF"/>
        <w:spacing w:before="120" w:beforeAutospacing="0" w:after="120" w:afterAutospacing="0"/>
        <w:textAlignment w:val="baseline"/>
        <w:divId w:val="877741015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1 mes = 50 USD</w:t>
      </w:r>
    </w:p>
    <w:p w:rsidR="00103EC1" w:rsidRDefault="00103EC1">
      <w:pPr>
        <w:pStyle w:val="sc-ehoje"/>
        <w:shd w:val="clear" w:color="auto" w:fill="F0F8FF"/>
        <w:spacing w:before="120" w:beforeAutospacing="0" w:after="120" w:afterAutospacing="0"/>
        <w:textAlignment w:val="baseline"/>
        <w:divId w:val="877741015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5 meses = 200 USD (ahorro del 20%)</w:t>
      </w:r>
    </w:p>
    <w:p w:rsidR="00103EC1" w:rsidRDefault="00103EC1">
      <w:pPr>
        <w:pStyle w:val="sc-ehoje"/>
        <w:shd w:val="clear" w:color="auto" w:fill="F0F8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Auto renovación cada 2 horas de 8:00 am a 12:00 am (hora de Cuba).</w:t>
      </w:r>
    </w:p>
    <w:p w:rsidR="00103EC1" w:rsidRDefault="00103EC1">
      <w:pPr>
        <w:pStyle w:val="sc-ehoje"/>
        <w:shd w:val="clear" w:color="auto" w:fill="F0F8FF"/>
        <w:spacing w:before="120" w:beforeAutospacing="0" w:after="120" w:afterAutospacing="0"/>
        <w:textAlignment w:val="baseline"/>
        <w:divId w:val="842861483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1 mes = 25 USD</w:t>
      </w:r>
    </w:p>
    <w:p w:rsidR="00103EC1" w:rsidRDefault="00103EC1">
      <w:pPr>
        <w:pStyle w:val="sc-ehoje"/>
        <w:shd w:val="clear" w:color="auto" w:fill="F0F8FF"/>
        <w:spacing w:before="120" w:beforeAutospacing="0" w:after="120" w:afterAutospacing="0"/>
        <w:textAlignment w:val="baseline"/>
        <w:divId w:val="842861483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5 meses = 100 USD (ahorro del 20%)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Auto renovación cada 4 horas de 8:00 a.m. - 12:00 </w:t>
      </w:r>
      <w:proofErr w:type="spellStart"/>
      <w:r>
        <w:rPr>
          <w:rFonts w:ascii="Verdana" w:hAnsi="Verdana"/>
          <w:color w:val="000000"/>
          <w:sz w:val="21"/>
          <w:szCs w:val="21"/>
        </w:rPr>
        <w:t>a.m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durante un mes - 12 USD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 renovación cada 8 horas las 24 horas del día durante un mes - 9 USD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 renovación cada 12 horas las 24 horas del día durante un mes - 6 USD</w:t>
      </w:r>
    </w:p>
    <w:p w:rsidR="00103EC1" w:rsidRDefault="00103EC1">
      <w:pPr>
        <w:pStyle w:val="sc-ehoje"/>
        <w:shd w:val="clear" w:color="auto" w:fill="F0F8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Promoción 5x4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 contratas 4 anuncios juntos, de las mismas características, tienes otro gratis.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Por ejemplo: Si contratas 4 anuncios con frecuencia de auto renovación cada 1 minuto durante un mes, puedes insertar otro con las mismas </w:t>
      </w:r>
      <w:proofErr w:type="spellStart"/>
      <w:r>
        <w:rPr>
          <w:rFonts w:ascii="Verdana" w:hAnsi="Verdana"/>
          <w:color w:val="000000"/>
          <w:sz w:val="21"/>
          <w:szCs w:val="21"/>
        </w:rPr>
        <w:t>característcas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sin coste extra y pagas 200 USD en vez de 250 USD.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Aplica solo a </w:t>
      </w:r>
      <w:proofErr w:type="spellStart"/>
      <w:r>
        <w:rPr>
          <w:rFonts w:ascii="Verdana" w:hAnsi="Verdana"/>
          <w:color w:val="000000"/>
          <w:sz w:val="21"/>
          <w:szCs w:val="21"/>
        </w:rPr>
        <w:t>autorenovables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 1 minuto y 2 horas.</w:t>
      </w:r>
    </w:p>
    <w:p w:rsidR="00103EC1" w:rsidRDefault="00103EC1">
      <w:pPr>
        <w:spacing w:before="600" w:after="60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998BE5" wp14:editId="30D5D869">
                <wp:extent cx="1284605" cy="13970"/>
                <wp:effectExtent l="2057717" t="31750" r="2057718" b="36830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4605" cy="19050"/>
                        </a:xfrm>
                        <a:prstGeom prst="rect">
                          <a:avLst/>
                        </a:prstGeom>
                        <a:solidFill>
                          <a:srgbClr val="292B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8A4FE" id="Rectángulo 2" o:spid="_x0000_s1026" style="width:101.1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" fillcolor="#292b2c" stroked="f">
                <w10:anchorlock/>
              </v:rect>
            </w:pict>
          </mc:Fallback>
        </mc:AlternateContent>
      </w:r>
    </w:p>
    <w:p w:rsidR="00103EC1" w:rsidRDefault="00103EC1">
      <w:pPr>
        <w:pStyle w:val="Ttulo2"/>
        <w:shd w:val="clear" w:color="auto" w:fill="F0F8FF"/>
        <w:spacing w:before="0"/>
        <w:textAlignment w:val="baseline"/>
        <w:rPr>
          <w:rFonts w:ascii="Verdana" w:eastAsia="Times New Roman" w:hAnsi="Verdana"/>
          <w:color w:val="292B2C"/>
          <w:sz w:val="24"/>
          <w:szCs w:val="24"/>
        </w:rPr>
      </w:pPr>
      <w:r>
        <w:rPr>
          <w:rFonts w:ascii="Verdana" w:eastAsia="Times New Roman" w:hAnsi="Verdana"/>
          <w:color w:val="292B2C"/>
          <w:sz w:val="24"/>
          <w:szCs w:val="24"/>
        </w:rPr>
        <w:t>¿Cómo contratar el servicio?</w:t>
      </w:r>
    </w:p>
    <w:p w:rsidR="00103EC1" w:rsidRDefault="00103EC1">
      <w:pPr>
        <w:pStyle w:val="sc-ehoje"/>
        <w:shd w:val="clear" w:color="auto" w:fill="F0F8FF"/>
        <w:spacing w:before="24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Puedes contratar el servicio pagando con tarjeta de crédito, a través del siguiente enlace:</w:t>
      </w:r>
    </w:p>
    <w:p w:rsidR="00103EC1" w:rsidRDefault="00103EC1">
      <w:pPr>
        <w:shd w:val="clear" w:color="auto" w:fill="F0F8FF"/>
        <w:jc w:val="center"/>
        <w:textAlignment w:val="baseline"/>
        <w:rPr>
          <w:rFonts w:ascii="Verdana" w:eastAsia="Times New Roman" w:hAnsi="Verdana"/>
          <w:color w:val="292B2C"/>
          <w:sz w:val="21"/>
          <w:szCs w:val="21"/>
        </w:rPr>
      </w:pPr>
      <w:r>
        <w:rPr>
          <w:rFonts w:ascii="Verdana" w:eastAsia="Times New Roman" w:hAnsi="Verdana"/>
          <w:color w:val="292B2C"/>
          <w:sz w:val="21"/>
          <w:szCs w:val="21"/>
        </w:rPr>
        <w:t>Configurar anuncio auto renovable</w:t>
      </w:r>
    </w:p>
    <w:p w:rsidR="00103EC1" w:rsidRDefault="00103EC1">
      <w:pPr>
        <w:pStyle w:val="sc-ehoje"/>
        <w:shd w:val="clear" w:color="auto" w:fill="F0F8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Si estás en Cuba contáctanos a través de </w:t>
      </w:r>
      <w:hyperlink r:id="rId4" w:history="1">
        <w:r>
          <w:rPr>
            <w:rStyle w:val="Hipervnculo"/>
            <w:rFonts w:ascii="Verdana" w:hAnsi="Verdana"/>
            <w:color w:val="00008B"/>
            <w:sz w:val="21"/>
            <w:szCs w:val="21"/>
            <w:bdr w:val="none" w:sz="0" w:space="0" w:color="auto" w:frame="1"/>
          </w:rPr>
          <w:t>publicidad@revolico.com</w:t>
        </w:r>
      </w:hyperlink>
    </w:p>
    <w:p w:rsidR="00103EC1" w:rsidRDefault="00103EC1">
      <w:pPr>
        <w:spacing w:before="600" w:after="60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98A29C" wp14:editId="184C140B">
                <wp:extent cx="1284605" cy="13970"/>
                <wp:effectExtent l="2057717" t="31750" r="2057718" b="36830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4605" cy="19050"/>
                        </a:xfrm>
                        <a:prstGeom prst="rect">
                          <a:avLst/>
                        </a:prstGeom>
                        <a:solidFill>
                          <a:srgbClr val="292B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E2A30" id="Rectángulo 1" o:spid="_x0000_s1026" style="width:101.1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" fillcolor="#292b2c" stroked="f">
                <w10:anchorlock/>
              </v:rect>
            </w:pict>
          </mc:Fallback>
        </mc:AlternateContent>
      </w:r>
    </w:p>
    <w:p w:rsidR="00103EC1" w:rsidRDefault="00103EC1">
      <w:pPr>
        <w:pStyle w:val="Ttulo2"/>
        <w:shd w:val="clear" w:color="auto" w:fill="F0F8FF"/>
        <w:spacing w:before="0"/>
        <w:textAlignment w:val="baseline"/>
        <w:rPr>
          <w:rFonts w:ascii="Verdana" w:eastAsia="Times New Roman" w:hAnsi="Verdana"/>
          <w:color w:val="292B2C"/>
          <w:sz w:val="24"/>
          <w:szCs w:val="24"/>
        </w:rPr>
      </w:pPr>
      <w:r>
        <w:rPr>
          <w:rFonts w:ascii="Verdana" w:eastAsia="Times New Roman" w:hAnsi="Verdana"/>
          <w:color w:val="292B2C"/>
          <w:sz w:val="24"/>
          <w:szCs w:val="24"/>
        </w:rPr>
        <w:lastRenderedPageBreak/>
        <w:t>Preguntas Frecuentes</w:t>
      </w:r>
    </w:p>
    <w:p w:rsidR="00103EC1" w:rsidRDefault="00103EC1">
      <w:pPr>
        <w:pStyle w:val="sc-ehoje"/>
        <w:shd w:val="clear" w:color="auto" w:fill="F0F8FF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¿Se paga antes o después de que me brinden el servicio?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 pago es por adelantado, se activa la auto renovación de tu anuncio en el momento en que recibimos tu pago.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¿Puedo contratar el servicio para más de un anuncio?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Sí, puedes contratarlo para la cantidad de anuncios que quieras. Si contratas 4 anuncios puedes insertar otro más gratis.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¿Cada cuánto tiempo se paga?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 ser por adelantado el pago, puedes pagar cada vez que quieras usar el servicio, no hay una limitación ni una fecha fija de pago.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¿Cómo saben cuál es mi anuncio?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 todos los casos debes enviarnos el Id que aparece al final y a la izquierda en la página de tu anuncio.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¿En cuál categoría aparecerá mi anuncio?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Tú decides la categoría al insertar tu anuncio.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¿Puedo tener el mismo anuncio en varias categorías?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No. El anuncio aparecerá sólo en la categoría en la que lo insertaste, además el contenido tiene que ser el correcto para la categoría.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¿Puedo modificar el contenido del anuncio mientras está activa la auto renovación?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Sí, puedes modificar el anuncio como siempre lo has hecho, todas las veces que quieras.</w:t>
      </w:r>
    </w:p>
    <w:p w:rsidR="00103EC1" w:rsidRDefault="00103EC1">
      <w:pPr>
        <w:pStyle w:val="sc-ehoje"/>
        <w:shd w:val="clear" w:color="auto" w:fill="F0F8FF"/>
        <w:spacing w:before="240" w:beforeAutospacing="0" w:after="120" w:afterAutospacing="0"/>
        <w:textAlignment w:val="baseline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No he insertado un anuncio en Revolico, ¿pueden redactarlo e insertarlo por mí?</w:t>
      </w:r>
    </w:p>
    <w:p w:rsidR="00103EC1" w:rsidRDefault="00103EC1">
      <w:pPr>
        <w:pStyle w:val="sc-ehoje"/>
        <w:shd w:val="clear" w:color="auto" w:fill="F0F8FF"/>
        <w:spacing w:before="0" w:beforeAutospacing="0" w:after="24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No, eso te toca a </w:t>
      </w:r>
      <w:proofErr w:type="spellStart"/>
      <w:r>
        <w:rPr>
          <w:rFonts w:ascii="Verdana" w:hAnsi="Verdana"/>
          <w:color w:val="000000"/>
          <w:sz w:val="21"/>
          <w:szCs w:val="21"/>
        </w:rPr>
        <w:t>tí</w:t>
      </w:r>
      <w:proofErr w:type="spellEnd"/>
      <w:r>
        <w:rPr>
          <w:rFonts w:ascii="Verdana" w:hAnsi="Verdana"/>
          <w:color w:val="000000"/>
          <w:sz w:val="21"/>
          <w:szCs w:val="21"/>
        </w:rPr>
        <w:t>, para contratar el servicio debes darnos la dirección URL de tu anuncio previamente insertado.</w:t>
      </w:r>
    </w:p>
    <w:p w:rsidR="00103EC1" w:rsidRDefault="00103EC1">
      <w:bookmarkStart w:id="0" w:name="_GoBack"/>
      <w:bookmarkEnd w:id="0"/>
    </w:p>
    <w:sectPr w:rsidR="00103E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C1"/>
    <w:rsid w:val="0010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8B8621-A99E-834B-9F1C-E1D7A6DB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c-ehoje">
    <w:name w:val="sc-ehoje"/>
    <w:basedOn w:val="Normal"/>
    <w:rsid w:val="00103E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03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61483">
      <w:marLeft w:val="48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15">
      <w:marLeft w:val="48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ublicidad@revolico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arianledo94@gmail.com</dc:creator>
  <cp:keywords/>
  <dc:description/>
  <cp:lastModifiedBy>arianledo94@gmail.com</cp:lastModifiedBy>
  <cp:revision>2</cp:revision>
  <dcterms:created xsi:type="dcterms:W3CDTF">2020-03-26T19:56:00Z</dcterms:created>
  <dcterms:modified xsi:type="dcterms:W3CDTF">2020-03-26T19:56:00Z</dcterms:modified>
</cp:coreProperties>
</file>