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790" w:rsidRDefault="00532790">
      <w:pPr>
        <w:pStyle w:val="Ttulo1"/>
        <w:shd w:val="clear" w:color="auto" w:fill="FFFFFF"/>
        <w:spacing w:before="0"/>
        <w:textAlignment w:val="baseline"/>
        <w:rPr>
          <w:rFonts w:ascii="Verdana" w:eastAsia="Times New Roman" w:hAnsi="Verdana"/>
          <w:color w:val="292B2C"/>
          <w:sz w:val="30"/>
          <w:szCs w:val="30"/>
        </w:rPr>
      </w:pPr>
      <w:r>
        <w:rPr>
          <w:rFonts w:ascii="Verdana" w:eastAsia="Times New Roman" w:hAnsi="Verdana"/>
          <w:color w:val="292B2C"/>
          <w:sz w:val="30"/>
          <w:szCs w:val="30"/>
        </w:rPr>
        <w:t>Condiciones de Uso</w:t>
      </w:r>
    </w:p>
    <w:p w:rsidR="00532790" w:rsidRDefault="00532790">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Objeto</w:t>
      </w:r>
    </w:p>
    <w:p w:rsidR="00532790" w:rsidRDefault="00532790">
      <w:pPr>
        <w:pStyle w:val="sc-ehoje"/>
        <w:shd w:val="clear" w:color="auto" w:fill="FFFFFF"/>
        <w:spacing w:before="0" w:beforeAutospacing="0" w:after="0" w:afterAutospacing="0"/>
        <w:textAlignment w:val="baseline"/>
        <w:rPr>
          <w:rFonts w:ascii="Verdana" w:hAnsi="Verdana"/>
          <w:color w:val="000000"/>
          <w:sz w:val="21"/>
          <w:szCs w:val="21"/>
        </w:rPr>
      </w:pPr>
      <w:r>
        <w:rPr>
          <w:rFonts w:ascii="Verdana" w:hAnsi="Verdana"/>
          <w:color w:val="000000"/>
          <w:sz w:val="21"/>
          <w:szCs w:val="21"/>
        </w:rPr>
        <w:t>El presente documento tiene por objeto establecer las Condiciones Generales de Uso del Portal </w:t>
      </w:r>
      <w:hyperlink r:id="rId5" w:history="1">
        <w:r>
          <w:rPr>
            <w:rStyle w:val="Hipervnculo"/>
            <w:rFonts w:ascii="Verdana" w:hAnsi="Verdana"/>
            <w:color w:val="00008B"/>
            <w:sz w:val="21"/>
            <w:szCs w:val="21"/>
            <w:bdr w:val="none" w:sz="0" w:space="0" w:color="auto" w:frame="1"/>
          </w:rPr>
          <w:t>www.revolico.com</w:t>
        </w:r>
      </w:hyperlink>
      <w:r>
        <w:rPr>
          <w:rFonts w:ascii="Verdana" w:hAnsi="Verdana"/>
          <w:color w:val="000000"/>
          <w:sz w:val="21"/>
          <w:szCs w:val="21"/>
        </w:rPr>
        <w:t xml:space="preserve"> (en adelante el Portal), titularidad de REVOLICO CLASIFICADOS, S.L. (en adelante Revolico), con domicilio social en C/ Cervantes, 6, 14008 (Córdoba), España, y el correo electrónico </w:t>
      </w:r>
      <w:proofErr w:type="spellStart"/>
      <w:r>
        <w:rPr>
          <w:rFonts w:ascii="Verdana" w:hAnsi="Verdana"/>
          <w:color w:val="000000"/>
          <w:sz w:val="21"/>
          <w:szCs w:val="21"/>
        </w:rPr>
        <w:t>ayuda@Revolico</w:t>
      </w:r>
      <w:proofErr w:type="spellEnd"/>
      <w:r>
        <w:rPr>
          <w:rFonts w:ascii="Verdana" w:hAnsi="Verdana"/>
          <w:color w:val="000000"/>
          <w:sz w:val="21"/>
          <w:szCs w:val="21"/>
        </w:rPr>
        <w:t>, con CIF B56065329.</w:t>
      </w:r>
    </w:p>
    <w:p w:rsidR="00532790" w:rsidRDefault="00532790">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se reserva el derecho a modificar las presentes Condiciones Generales de Uso con el objeto de adecuarlas a la legislación vigente aplicable en cada momento, las novedades jurisprudenciales y las prácticas habituales de mercado.</w:t>
      </w:r>
    </w:p>
    <w:p w:rsidR="00532790" w:rsidRDefault="00532790">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La utilización por parte del Usuario de cualquiera de los Servicios del Portal supone la adhesión y aceptación expresa de todas las Condiciones Generales de Uso en la versión publicada en la presente página web en el momento en que el usuario acceda al Portal.</w:t>
      </w:r>
    </w:p>
    <w:p w:rsidR="00532790" w:rsidRDefault="00532790">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Servicios</w:t>
      </w:r>
    </w:p>
    <w:p w:rsidR="00532790" w:rsidRDefault="00532790">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Servicio de Revolico consiste en la publicación, por parte del Usuario, de anuncios en el Portal.</w:t>
      </w:r>
    </w:p>
    <w:p w:rsidR="00532790" w:rsidRDefault="00532790">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Uso del portal y sus servicios</w:t>
      </w:r>
    </w:p>
    <w:p w:rsidR="00532790" w:rsidRDefault="00532790">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Usuario reconoce y acepta que el uso de los contenidos y/o servicios ofrecidos por Revolico será bajo su exclusivo riesgo y/o responsabilidad. Con carácter general el servicio de inserción de anuncios es gratuito. No obstante, la utilización de este servicio puede, o podrá estar en el futuro, sujeta a contraprestación económica en la forma y términos que se determine.</w:t>
      </w:r>
    </w:p>
    <w:p w:rsidR="00532790" w:rsidRDefault="00532790">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Usuario se compromete a utilizar el Portal y todo su contenido y Servicios conforme a lo establecido en la ley, la moral, el orden público y en las presentes Condiciones Generales de Uso. Asimismo, se compromete hacer un uso adecuado de los servicios y/o contenidos del Portal y a no emplearlos para realizar actividades ilícitas o constitutivas de delito, que atenten contra los derechos de terceros y/o que infrinjan la regulación sobre propiedad intelectual e industrial, o cualesquiera otras normas del ordenamiento jurídico aplicable.</w:t>
      </w:r>
    </w:p>
    <w:p w:rsidR="00532790" w:rsidRDefault="00532790">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mero envío del formulario solicitando la inserción de un anuncio, implica la aceptación de estas condiciones.</w:t>
      </w:r>
    </w:p>
    <w:p w:rsidR="00532790" w:rsidRDefault="00532790">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no se hace responsable del contenido de las ofertas, demandas y subastas, ni de las consecuencias que de ellas pudieran derivarse.</w:t>
      </w:r>
    </w:p>
    <w:p w:rsidR="00532790" w:rsidRDefault="00532790">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Usuario se compromete a no trasmitir, introducir, difundir y poner a disposición de terceros, cualquier tipo de material e información (datos contenidos, mensajes, dibujos, archivos de sonido e imagen, fotografías, software, etc.) que sean contrarios a la ley, la moral, el orden público y las presentes Condiciones Generales de Uso.</w:t>
      </w:r>
    </w:p>
    <w:p w:rsidR="00FD4F73" w:rsidRDefault="00FD4F73">
      <w:pPr>
        <w:pStyle w:val="Ttulo2"/>
        <w:shd w:val="clear" w:color="auto" w:fill="FFFFFF"/>
        <w:spacing w:before="480"/>
        <w:textAlignment w:val="baseline"/>
        <w:divId w:val="956449963"/>
        <w:rPr>
          <w:rFonts w:ascii="Verdana" w:eastAsia="Times New Roman" w:hAnsi="Verdana"/>
          <w:color w:val="292B2C"/>
          <w:sz w:val="24"/>
          <w:szCs w:val="24"/>
        </w:rPr>
      </w:pPr>
      <w:r>
        <w:rPr>
          <w:rFonts w:ascii="Verdana" w:eastAsia="Times New Roman" w:hAnsi="Verdana"/>
          <w:color w:val="292B2C"/>
          <w:sz w:val="24"/>
          <w:szCs w:val="24"/>
        </w:rPr>
        <w:lastRenderedPageBreak/>
        <w:t>Propiedad Intelectual e Industrial</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El Usuario reconoce que todos los elementos del Portal y de cada uno de los Servicios prestados a través del mismo, la información y materiales contenidos en el mismo, la estructura, selección, ordenación y presentación de sus contenidos y los programas de ordenador utilizados en relación con el mismo están protegidos por derechos de propiedad intelectual e industrial de Revolico o de terceros.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En particular, queda terminantemente prohibido la utilización de los textos, imágenes, anuncios y cualesquiera otro elemento incluido en el presente sitio web para su posterior inclusión, total o parcial, en otros sitios web ajenos al Portal sin contar con la autorización previa y por escrito del Portal.</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El Usuario deberá abstenerse de suprimir los signos identificativos de los derechos (de propiedad intelectual, industrial o cualquier otro) de Revolico o de los terceros que figuren en el Portal y en cada uno de los diversos Servicios ofrecidos a través de él.</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Asimismo, el Usuario deberá abstenerse de eludir o manipular cualesquiera dispositivos técnicos establecidos por Revolico o por terceros, ya sea en el Portal, en cualquiera de los Servicios o en cualquiera de los materiales, elementos o información obtenidos a través del mismo, para la protección de sus derechos.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El usuario autoriza a reproducir, distribuir y comunicar públicamente las fotografías que inserte en su anuncio para ser publicadas en el Portal.</w:t>
      </w:r>
    </w:p>
    <w:p w:rsidR="00FD4F73" w:rsidRDefault="00FD4F73">
      <w:pPr>
        <w:pStyle w:val="Ttulo1"/>
        <w:shd w:val="clear" w:color="auto" w:fill="FFFFFF"/>
        <w:spacing w:before="480"/>
        <w:textAlignment w:val="baseline"/>
        <w:divId w:val="956449963"/>
        <w:rPr>
          <w:rFonts w:ascii="Verdana" w:eastAsia="Times New Roman" w:hAnsi="Verdana"/>
          <w:color w:val="292B2C"/>
          <w:sz w:val="30"/>
          <w:szCs w:val="30"/>
        </w:rPr>
      </w:pPr>
      <w:r>
        <w:rPr>
          <w:rFonts w:ascii="Verdana" w:eastAsia="Times New Roman" w:hAnsi="Verdana"/>
          <w:color w:val="292B2C"/>
          <w:sz w:val="30"/>
          <w:szCs w:val="30"/>
        </w:rPr>
        <w:t>Exclusión de Garantías y Responsabilidad</w:t>
      </w:r>
    </w:p>
    <w:p w:rsidR="00FD4F73" w:rsidRDefault="00FD4F73">
      <w:pPr>
        <w:pStyle w:val="Ttulo2"/>
        <w:shd w:val="clear" w:color="auto" w:fill="FFFFFF"/>
        <w:spacing w:before="480"/>
        <w:textAlignment w:val="baseline"/>
        <w:divId w:val="956449963"/>
        <w:rPr>
          <w:rFonts w:ascii="Verdana" w:eastAsia="Times New Roman" w:hAnsi="Verdana"/>
          <w:color w:val="292B2C"/>
          <w:sz w:val="24"/>
          <w:szCs w:val="24"/>
        </w:rPr>
      </w:pPr>
      <w:r>
        <w:rPr>
          <w:rFonts w:ascii="Verdana" w:eastAsia="Times New Roman" w:hAnsi="Verdana"/>
          <w:color w:val="292B2C"/>
          <w:sz w:val="24"/>
          <w:szCs w:val="24"/>
        </w:rPr>
        <w:t>Disponibilidad y Continuidad del Portal y los Servicios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Revolico no garantiza la disponibilidad, acceso y continuidad del funcionamiento del Portal y de sus Servicios.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Revolico no será responsable, con los límites establecidos en el ordenamiento jurídico vigente, de los daños y perjuicios causados al Usuario como consecuencia de la indisponibilidad, fallos de acceso y falta de continuidad del Portal y sus Servicios.</w:t>
      </w:r>
    </w:p>
    <w:p w:rsidR="00FD4F73" w:rsidRDefault="00FD4F73">
      <w:pPr>
        <w:pStyle w:val="Ttulo2"/>
        <w:shd w:val="clear" w:color="auto" w:fill="FFFFFF"/>
        <w:spacing w:before="480"/>
        <w:textAlignment w:val="baseline"/>
        <w:divId w:val="956449963"/>
        <w:rPr>
          <w:rFonts w:ascii="Verdana" w:eastAsia="Times New Roman" w:hAnsi="Verdana"/>
          <w:color w:val="292B2C"/>
          <w:sz w:val="24"/>
          <w:szCs w:val="24"/>
        </w:rPr>
      </w:pPr>
      <w:r>
        <w:rPr>
          <w:rFonts w:ascii="Verdana" w:eastAsia="Times New Roman" w:hAnsi="Verdana"/>
          <w:color w:val="292B2C"/>
          <w:sz w:val="24"/>
          <w:szCs w:val="24"/>
        </w:rPr>
        <w:t>Contenidos y Servicios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Revolico responderá única y exclusivamente de los Servicios que preste por sí misma y de los contenidos directamente originados por Revolico e identificados con su copyright. Dicha responsabilidad quedará excluida en los casos en que concurran causas de fuerza mayor o en los supuestos en que la configuración de los equipos del Usuario no sea la adecuada para permitir el correcto uso de los servicios de Internet prestados por Revolico.</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 xml:space="preserve">El portal no se hace responsable del mantenimiento por parte de terceros (como los que se indican aquí a título enunciativo, y en ningún caso limitativo o </w:t>
      </w:r>
      <w:r>
        <w:rPr>
          <w:rFonts w:ascii="Verdana" w:hAnsi="Verdana"/>
          <w:color w:val="000000"/>
          <w:sz w:val="21"/>
          <w:szCs w:val="21"/>
        </w:rPr>
        <w:lastRenderedPageBreak/>
        <w:t xml:space="preserve">excluyente: sitios webs, </w:t>
      </w:r>
      <w:proofErr w:type="spellStart"/>
      <w:r>
        <w:rPr>
          <w:rFonts w:ascii="Verdana" w:hAnsi="Verdana"/>
          <w:color w:val="000000"/>
          <w:sz w:val="21"/>
          <w:szCs w:val="21"/>
        </w:rPr>
        <w:t>agregadores</w:t>
      </w:r>
      <w:proofErr w:type="spellEnd"/>
      <w:r>
        <w:rPr>
          <w:rFonts w:ascii="Verdana" w:hAnsi="Verdana"/>
          <w:color w:val="000000"/>
          <w:sz w:val="21"/>
          <w:szCs w:val="21"/>
        </w:rPr>
        <w:t>, plataformas de pagos, redes sociales o blogs) una vez el anuncio se de baja de nuestras bases de datos.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Destacar a su vez, que el portal no se hace responsable de la posible aparición de anuncios indexados en buscadores ajenos al portal, una vez se hayan dado de baja de nuestras bases de datos.</w:t>
      </w:r>
    </w:p>
    <w:p w:rsidR="00FD4F73" w:rsidRDefault="00FD4F73">
      <w:pPr>
        <w:pStyle w:val="Ttulo2"/>
        <w:shd w:val="clear" w:color="auto" w:fill="FFFFFF"/>
        <w:spacing w:before="480"/>
        <w:textAlignment w:val="baseline"/>
        <w:divId w:val="956449963"/>
        <w:rPr>
          <w:rFonts w:ascii="Verdana" w:eastAsia="Times New Roman" w:hAnsi="Verdana"/>
          <w:color w:val="292B2C"/>
          <w:sz w:val="24"/>
          <w:szCs w:val="24"/>
        </w:rPr>
      </w:pPr>
      <w:r>
        <w:rPr>
          <w:rFonts w:ascii="Verdana" w:eastAsia="Times New Roman" w:hAnsi="Verdana"/>
          <w:color w:val="292B2C"/>
          <w:sz w:val="24"/>
          <w:szCs w:val="24"/>
        </w:rPr>
        <w:t>Contenidos y Servicios de Terceros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Revolico no controla previamente, aprueba ni hace propios los contenidos, servicios, opiniones, comunicaciones datos, archivos, productos y cualquier clase de información de terceros, personas jurídicas o físicas, recogidos en el Portal. De igual forma, no garantiza la licitud, fiabilidad, utilidad, veracidad, exactitud, exhaustividad y actualidad de los contenidos, informaciones y Servicios de terceros en el Portal.</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Revolico no controla con carácter previo y no garantiza la ausencia de virus y otros elementos en los Contenidos y servicios prestados por terceros a través del Portal que puedan introducir alteraciones en el sistema informático, documentos electrónicos o ficheros de los usuarios.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Revolico no será responsable, ni indirectamente ni subsidiariamente, de los daños y perjuicios de cualquier naturaleza derivados de la utilización y contratación de los Contenidos y de los Servicios de terceros en el Portal así como de la falta de licitud, fiabilidad, utilidad, veracidad, exactitud, exhaustividad y actualidad de los mismos. Con carácter enunciativo, y en ningún caso limitativo, no será responsable por los daños y perjuicios de cualquier naturaleza derivados de a) la infracción de los derechos propiedad intelectual e industrial y el cumplimiento defectuoso o incumplimiento de los compromisos contractuales adquiridos por terceros; b) la realización de actos de competencia desleal y publicidad ilícita; c) la inadecuación y defraudación de las expectativas de los Servicios y Contenidos de los terceros; d) los vicios y defectos de toda clase de los Servicios y contenidos de terceros prestados a través del Portal.</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Revolico no será responsable, ni indirectamente ni subsidiariamente, de los daños y perjuicios de cualquier naturaleza derivados de la utilización negligente o malintencionada de las cuentas de correo electrónico utilizadas para cualquier tipo de inserción, comunicación, gestión o actuación en el Portal.</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Revolico no será responsable, ni indirectamente ni subsidiariamente, de los daños y perjuicios de cualquier naturaleza causados al Usuario como consecuencia de la presencia de virus u otros elementos en los contenidos y Servicios prestados por terceros que puedan producir alteraciones en el sistema informático, documentos electrónicos o ficheros de los usuarios.</w:t>
      </w:r>
    </w:p>
    <w:p w:rsidR="00FD4F73" w:rsidRDefault="00FD4F73">
      <w:pPr>
        <w:pStyle w:val="sc-ehoje"/>
        <w:shd w:val="clear" w:color="auto" w:fill="FFFFFF"/>
        <w:spacing w:before="240" w:beforeAutospacing="0" w:after="240" w:afterAutospacing="0"/>
        <w:textAlignment w:val="baseline"/>
        <w:divId w:val="956449963"/>
        <w:rPr>
          <w:rFonts w:ascii="Verdana" w:hAnsi="Verdana"/>
          <w:color w:val="000000"/>
          <w:sz w:val="21"/>
          <w:szCs w:val="21"/>
        </w:rPr>
      </w:pPr>
      <w:r>
        <w:rPr>
          <w:rFonts w:ascii="Verdana" w:hAnsi="Verdana"/>
          <w:color w:val="000000"/>
          <w:sz w:val="21"/>
          <w:szCs w:val="21"/>
        </w:rPr>
        <w:t>La exoneración de responsabilidad señalada en los párrafos anteriores será de aplicación en el caso de que Revolico no tenga conocimiento efectivo de que la actividad o la información almacenada es ilícita o de que lesiona bienes o derechos de un tercero susceptibles de indemnización, o si la tuviesen actúen con diligencia para retirar los datos y contenidos o hacer imposible el acceso a ellos.</w:t>
      </w:r>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lastRenderedPageBreak/>
        <w:t>Conducta de los Usuarios</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Revolico no garantiza que los Usuarios del Portal utilicen los contenidos y/o servicios del mismo de conformidad con la ley, la moral, el orden público, ni las presentes Condiciones Generales y, en su caso, las condiciones Particulares que resulten de aplicación. Asimismo, no garantiza la veracidad y exactitud, exhaustividad y/o autenticidad de los datos proporcionados por los Usuarios.</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Revolico no será responsable, indirecta ni subsidiariamente, de los daños y perjuicios de cualquier naturaleza derivados de la utilización de los Servicios y Contenidos del Portal por parte de los Usuarios o que puedan derivarse de la falta de veracidad, exactitud y/o autenticidad de los datos o informaciones proporcionadas por los Usuarios, o de la suplantación de la identidad de un tercero efectuada por un Usuario en cualquier clase de actuación a través del Portal.</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A título enunciativo, pero no limitativo, Revolico no será responsable indirecta o subsidiariamente de a) los contenidos, informaciones, opiniones y manifestaciones de cualquier Usuario o de terceras personas o entidades que se comuniquen o exhiban a través del Portal; b) los daños y perjuicios causados a terceros derivados de la utilización por parte del Usuario de los servicios y contenidos del Portal; c) Los daños y perjuicios causados por la falta de veracidad, exactitud o incorrección de la identidad de los usuarios y de toda información que éstos proporcionen o hagan accesible a otros usuarios; d) de los daños y perjuicios derivados de infracciones de cualquier usuario que afecten a los derechos de otro usuario, o de terceros, incluyendo los derechos de copyright, marca, patentes, información confidencial y cualquier otro derecho de propiedad intelectual e industrial. Revolico pretende ser un canal para el intercambio responsable de contenidos (anuncios) relacionados con la prestación de servicios entre profesionales y particulares.</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La inserción de un anuncio implica aceptar las condiciones de uso del portal. Revolico se reserva el derecho a modificar, o suprimir aquellos anuncios que no se encuentren correctamente ubicados en el apartado correspondiente o sean contrarios a las leyes, la moral o las buenas costumbres.</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Revolico, podrá cancelar, temporal o definitivamente, los derechos de aquellos usuarios, que incumplan reiteradamente estas Condiciones de Uso.</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Revolico respeta la libertad de expresión. No obstante, no están permitidos los mensajes que vulneren la legalidad vigente, hagan apología de la violencia, atenten contra los derechos de los menores o puedan resultar ofensivos o insultantes para personas o entidades.</w:t>
      </w:r>
    </w:p>
    <w:p w:rsidR="0051738C" w:rsidRDefault="0051738C">
      <w:pPr>
        <w:pStyle w:val="sc-ehoje"/>
        <w:shd w:val="clear" w:color="auto" w:fill="FFFFFF"/>
        <w:spacing w:before="0" w:beforeAutospacing="0" w:after="0" w:afterAutospacing="0"/>
        <w:textAlignment w:val="baseline"/>
        <w:divId w:val="695349169"/>
        <w:rPr>
          <w:rFonts w:ascii="Verdana" w:hAnsi="Verdana"/>
          <w:color w:val="000000"/>
          <w:sz w:val="21"/>
          <w:szCs w:val="21"/>
        </w:rPr>
      </w:pPr>
      <w:r>
        <w:rPr>
          <w:rFonts w:ascii="Verdana" w:hAnsi="Verdana"/>
          <w:color w:val="000000"/>
          <w:sz w:val="21"/>
          <w:szCs w:val="21"/>
        </w:rPr>
        <w:t>Si un usuario se siente ofendido por algún anuncio publicado en Revolico, detecta contenidos que vulneran la legalidad vigente o que no respetan las presentes condiciones de uso, podrá comunicarlo a </w:t>
      </w:r>
      <w:hyperlink r:id="rId6" w:history="1">
        <w:r>
          <w:rPr>
            <w:rStyle w:val="Hipervnculo"/>
            <w:rFonts w:ascii="Verdana" w:hAnsi="Verdana"/>
            <w:color w:val="00008B"/>
            <w:sz w:val="21"/>
            <w:szCs w:val="21"/>
            <w:bdr w:val="none" w:sz="0" w:space="0" w:color="auto" w:frame="1"/>
          </w:rPr>
          <w:t>ayuda@revolico.com</w:t>
        </w:r>
      </w:hyperlink>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t>Normas de Publicación</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 xml:space="preserve">Como regla básica, y tal como se especifica en las Condiciones de Uso de Revolico, los anuncios tienen que respetar las leyes y cualesquiera otras </w:t>
      </w:r>
      <w:r>
        <w:rPr>
          <w:rFonts w:ascii="Verdana" w:hAnsi="Verdana"/>
          <w:color w:val="000000"/>
          <w:sz w:val="21"/>
          <w:szCs w:val="21"/>
        </w:rPr>
        <w:lastRenderedPageBreak/>
        <w:t>normas del ordenamiento jurídico aplicable, las buenas costumbres y el orden público.</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El Usuario tienen que respetar las Normas de Publicación de anuncios. Es importante tener en cuenta que las reglas se actualizan con frecuencia y por lo tanto cambian con el tiempo.</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Revolico se reserva el derecho de decidir cuándo un anuncio va contra las normas y el espíritu del Portal y, por lo tanto, cuándo es necesario eliminarlo del sitio. Cualquier anuncio o usuario que no respete las Condiciones de Uso o las Reglas de Publicación será eliminado y bloqueado de la página.</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Como norma general se entenderá como no aceptable cualquier uso de Revolico que perjudique o moleste a los otros usuarios que utilizan el portal.</w:t>
      </w:r>
    </w:p>
    <w:p w:rsidR="0051738C" w:rsidRDefault="0051738C">
      <w:pPr>
        <w:pStyle w:val="sc-ehoje"/>
        <w:shd w:val="clear" w:color="auto" w:fill="FFFFFF"/>
        <w:spacing w:before="0" w:beforeAutospacing="0" w:after="0" w:afterAutospacing="0"/>
        <w:textAlignment w:val="baseline"/>
        <w:divId w:val="695349169"/>
        <w:rPr>
          <w:rFonts w:ascii="Verdana" w:hAnsi="Verdana"/>
          <w:color w:val="000000"/>
          <w:sz w:val="21"/>
          <w:szCs w:val="21"/>
        </w:rPr>
      </w:pPr>
      <w:r>
        <w:rPr>
          <w:rFonts w:ascii="inherit" w:hAnsi="inherit"/>
          <w:b/>
          <w:bCs/>
          <w:color w:val="000000"/>
          <w:sz w:val="21"/>
          <w:szCs w:val="21"/>
          <w:bdr w:val="none" w:sz="0" w:space="0" w:color="auto" w:frame="1"/>
        </w:rPr>
        <w:t>Normas de Publicación:</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publicar anuncios de carácter político, discriminatorio, racista, xenófobo, obscenos, pornográfico, de ensalzamiento a la violencia, o desorden público.</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publicar anuncios con contenido erótico, sexual o pornográfico.</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publicar anuncios relacionados con prostitución, ni ninguna variante de intercambio de sexo por trabajo o cualquier otra oferta</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publicar anuncios que hagan referencia a menores, adopciones, juego ilegal, lotería, contrabando, petición de dinero y material explosivo, magia negra, sectas, petición o comercialización de órganos o madres de alquiler.</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publicar anuncios mal categorizados. Hay que respetar las categorías y subcategorías correspondientes.</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publicar un anuncio idéntico o similar a otro ya publicado.</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utilizar correos ficticios para publicar un anuncio.</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publicar servicios de publicación de anuncios.</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anunciar algo genérico.</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utilizar palabras clave no relacionados al anuncio (</w:t>
      </w:r>
      <w:proofErr w:type="spellStart"/>
      <w:r>
        <w:rPr>
          <w:rFonts w:ascii="Verdana" w:eastAsia="Times New Roman" w:hAnsi="Verdana"/>
          <w:color w:val="292B2C"/>
          <w:sz w:val="18"/>
          <w:szCs w:val="18"/>
        </w:rPr>
        <w:t>Keyword</w:t>
      </w:r>
      <w:proofErr w:type="spellEnd"/>
      <w:r>
        <w:rPr>
          <w:rFonts w:ascii="Verdana" w:eastAsia="Times New Roman" w:hAnsi="Verdana"/>
          <w:color w:val="292B2C"/>
          <w:sz w:val="18"/>
          <w:szCs w:val="18"/>
        </w:rPr>
        <w:t xml:space="preserve"> </w:t>
      </w:r>
      <w:proofErr w:type="spellStart"/>
      <w:r>
        <w:rPr>
          <w:rFonts w:ascii="Verdana" w:eastAsia="Times New Roman" w:hAnsi="Verdana"/>
          <w:color w:val="292B2C"/>
          <w:sz w:val="18"/>
          <w:szCs w:val="18"/>
        </w:rPr>
        <w:t>Spamming</w:t>
      </w:r>
      <w:proofErr w:type="spellEnd"/>
      <w:r>
        <w:rPr>
          <w:rFonts w:ascii="Verdana" w:eastAsia="Times New Roman" w:hAnsi="Verdana"/>
          <w:color w:val="292B2C"/>
          <w:sz w:val="18"/>
          <w:szCs w:val="18"/>
        </w:rPr>
        <w:t>).</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utilizar sistemas o herramientas para la publicación o renovación masiva y/o automática de anuncios, sin el previo consentimiento escrito por Revolico.</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copiar, procesar o distribuir el texto y/o las fotos o imágenes de terceros sin su previa autorización.</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incluir el número de teléfono o el correo electrónico fuera de los campos explícitamente previstos para incluir esta información.</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poner un precio ficticio para mejorar las posiciones en las búsquedas.</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publicar anuncios que promocionen negocios que de algún modo puedan ser competidores de Revolico.</w:t>
      </w:r>
    </w:p>
    <w:p w:rsidR="0051738C" w:rsidRDefault="0051738C">
      <w:pPr>
        <w:pStyle w:val="sc-ujmkn"/>
        <w:numPr>
          <w:ilvl w:val="0"/>
          <w:numId w:val="1"/>
        </w:numPr>
        <w:shd w:val="clear" w:color="auto" w:fill="FFFFFF"/>
        <w:spacing w:before="0" w:beforeAutospacing="0" w:after="120" w:afterAutospacing="0"/>
        <w:ind w:left="360"/>
        <w:textAlignment w:val="baseline"/>
        <w:divId w:val="695349169"/>
        <w:rPr>
          <w:rFonts w:ascii="Verdana" w:eastAsia="Times New Roman" w:hAnsi="Verdana"/>
          <w:color w:val="292B2C"/>
          <w:sz w:val="18"/>
          <w:szCs w:val="18"/>
        </w:rPr>
      </w:pPr>
      <w:r>
        <w:rPr>
          <w:rFonts w:ascii="Verdana" w:eastAsia="Times New Roman" w:hAnsi="Verdana"/>
          <w:color w:val="292B2C"/>
          <w:sz w:val="18"/>
          <w:szCs w:val="18"/>
        </w:rPr>
        <w:t>No está permitido incluir en el anuncio, enlaces a otras páginas externas a Revolico.</w:t>
      </w:r>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t>Contratación con terceros a través del portal.</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 xml:space="preserve">El Usuario reconoce y acepta que cualquier relación contractual o extracontractual que, en su caso, formalice con los anunciantes o terceras personas contactadas a través del Portal, se entienden realizados única y exclusivamente entre el Usuario y el anunciante y/o tercera persona. En consecuencia, el Usuario acepta que Revolico no tiene ningún tipo de </w:t>
      </w:r>
      <w:r>
        <w:rPr>
          <w:rFonts w:ascii="Verdana" w:hAnsi="Verdana"/>
          <w:color w:val="000000"/>
          <w:sz w:val="21"/>
          <w:szCs w:val="21"/>
        </w:rPr>
        <w:lastRenderedPageBreak/>
        <w:t>responsabilidad sobre los daños o perjuicios de cualquier naturaleza ocasionados con motivo de sus negociaciones, conversaciones y/o relaciones contractuales o extracontractuales con los anunciantes o terceras personas físicas o jurídicas contactadas a través del Portal.</w:t>
      </w:r>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t>Protección de Datos de Carácter Personal</w:t>
      </w:r>
    </w:p>
    <w:p w:rsidR="0051738C" w:rsidRDefault="0051738C">
      <w:pPr>
        <w:pStyle w:val="sc-ehoje"/>
        <w:shd w:val="clear" w:color="auto" w:fill="FFFFFF"/>
        <w:spacing w:before="0" w:beforeAutospacing="0" w:after="0" w:afterAutospacing="0"/>
        <w:textAlignment w:val="baseline"/>
        <w:divId w:val="695349169"/>
        <w:rPr>
          <w:rFonts w:ascii="Verdana" w:hAnsi="Verdana"/>
          <w:color w:val="000000"/>
          <w:sz w:val="21"/>
          <w:szCs w:val="21"/>
        </w:rPr>
      </w:pPr>
      <w:r>
        <w:rPr>
          <w:rFonts w:ascii="Verdana" w:hAnsi="Verdana"/>
          <w:color w:val="000000"/>
          <w:sz w:val="21"/>
          <w:szCs w:val="21"/>
        </w:rPr>
        <w:t>Antes de insertar cualquier anuncio tienes que leer y aceptar nuestra política de </w:t>
      </w:r>
      <w:hyperlink r:id="rId7" w:anchor="privacy" w:history="1">
        <w:r>
          <w:rPr>
            <w:rStyle w:val="Hipervnculo"/>
            <w:rFonts w:ascii="Verdana" w:hAnsi="Verdana"/>
            <w:color w:val="00008B"/>
            <w:sz w:val="21"/>
            <w:szCs w:val="21"/>
            <w:bdr w:val="none" w:sz="0" w:space="0" w:color="auto" w:frame="1"/>
          </w:rPr>
          <w:t>Privacidad de Datos.</w:t>
        </w:r>
      </w:hyperlink>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t>Modificaciones</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Revolico se reserva el derecho a efectuar las modificaciones que estime oportunas, pudiendo modificar, suprimir e incluir, unilateralmente y sin previo aviso, nuevos contenidos y/o servicios, así como la forma en que éstos aparezcan presentados y localizados.</w:t>
      </w:r>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t>Derecho de exclusión</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Revolico se reserva el derecho a denegar o retirar el acceso al Portal y/o los servicios ofrecidos, sin necesidad de preaviso a instancia propia o de un tercero, a aquellos usuarios que pudieran estar incumpliendo las presentes Condiciones Generales de Uso y/o las condiciones Particulares que, en su caso, resulten de aplicación.</w:t>
      </w:r>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t>Menores de Edad</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El acceso al portal Revolico, queda restringido única y exclusivamente a mayores de 18 años. Con carácter general, los menores de edad no podrán hacer uso de los Servicios del Portal. No obstante, si alguno de ellos infringiera la referida prohibición, los padres, tutores o representantes legales, serán responsables de todos los actos realizados a través del Portal por los menores a su cargo.</w:t>
      </w:r>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t>Duración y Terminación</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La prestación de los servicios y/o contenidos del Portal tiene una duración indefinida. Sin perjuicio de lo anterior, Revolico está facultada para dar por terminada, suspender o interrumpir unilateralmente, en cualquier momento y sin necesidad de preaviso, la prestación del servicio y del Portal y/o de cualquiera de los servicios, sin perjuicio de lo que se hubiera dispuesto al respecto en las correspondientes condiciones particulares.</w:t>
      </w:r>
    </w:p>
    <w:p w:rsidR="0051738C" w:rsidRDefault="0051738C">
      <w:pPr>
        <w:pStyle w:val="Ttulo1"/>
        <w:shd w:val="clear" w:color="auto" w:fill="FFFFFF"/>
        <w:spacing w:before="480"/>
        <w:textAlignment w:val="baseline"/>
        <w:divId w:val="695349169"/>
        <w:rPr>
          <w:rFonts w:ascii="Verdana" w:eastAsia="Times New Roman" w:hAnsi="Verdana"/>
          <w:color w:val="292B2C"/>
          <w:sz w:val="30"/>
          <w:szCs w:val="30"/>
        </w:rPr>
      </w:pPr>
      <w:r>
        <w:rPr>
          <w:rFonts w:ascii="Verdana" w:eastAsia="Times New Roman" w:hAnsi="Verdana"/>
          <w:color w:val="292B2C"/>
          <w:sz w:val="30"/>
          <w:szCs w:val="30"/>
        </w:rPr>
        <w:lastRenderedPageBreak/>
        <w:t>Ley y Jurisdicción</w:t>
      </w:r>
    </w:p>
    <w:p w:rsidR="0051738C" w:rsidRDefault="0051738C">
      <w:pPr>
        <w:pStyle w:val="sc-ehoje"/>
        <w:shd w:val="clear" w:color="auto" w:fill="FFFFFF"/>
        <w:spacing w:before="240" w:beforeAutospacing="0" w:after="240" w:afterAutospacing="0"/>
        <w:textAlignment w:val="baseline"/>
        <w:divId w:val="695349169"/>
        <w:rPr>
          <w:rFonts w:ascii="Verdana" w:hAnsi="Verdana"/>
          <w:color w:val="000000"/>
          <w:sz w:val="21"/>
          <w:szCs w:val="21"/>
        </w:rPr>
      </w:pPr>
      <w:r>
        <w:rPr>
          <w:rFonts w:ascii="Verdana" w:hAnsi="Verdana"/>
          <w:color w:val="000000"/>
          <w:sz w:val="21"/>
          <w:szCs w:val="21"/>
        </w:rPr>
        <w:t>Todas las cuestiones relativas al Portal se rigen por las Leyes españolas y se someten a la jurisdicción de los Juzgados y Tribunales competentes de la ciudad de Córdoba (España).</w:t>
      </w:r>
    </w:p>
    <w:p w:rsidR="00532790" w:rsidRDefault="00532790">
      <w:bookmarkStart w:id="0" w:name="_GoBack"/>
      <w:bookmarkEnd w:id="0"/>
    </w:p>
    <w:sectPr w:rsidR="0053279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F71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90"/>
    <w:rsid w:val="0051738C"/>
    <w:rsid w:val="00532790"/>
    <w:rsid w:val="00FD4F7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54E6216-B788-3D4D-BDFB-192C6891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2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79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32790"/>
    <w:rPr>
      <w:rFonts w:asciiTheme="majorHAnsi" w:eastAsiaTheme="majorEastAsia" w:hAnsiTheme="majorHAnsi" w:cstheme="majorBidi"/>
      <w:color w:val="2F5496" w:themeColor="accent1" w:themeShade="BF"/>
      <w:sz w:val="26"/>
      <w:szCs w:val="26"/>
    </w:rPr>
  </w:style>
  <w:style w:type="paragraph" w:customStyle="1" w:styleId="sc-ehoje">
    <w:name w:val="sc-ehoje"/>
    <w:basedOn w:val="Normal"/>
    <w:rsid w:val="00532790"/>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semiHidden/>
    <w:unhideWhenUsed/>
    <w:rsid w:val="00532790"/>
    <w:rPr>
      <w:color w:val="0000FF"/>
      <w:u w:val="single"/>
    </w:rPr>
  </w:style>
  <w:style w:type="paragraph" w:customStyle="1" w:styleId="sc-ujmkn">
    <w:name w:val="sc-ujmkn"/>
    <w:basedOn w:val="Normal"/>
    <w:rsid w:val="0051738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49169">
      <w:bodyDiv w:val="1"/>
      <w:marLeft w:val="0"/>
      <w:marRight w:val="0"/>
      <w:marTop w:val="0"/>
      <w:marBottom w:val="0"/>
      <w:divBdr>
        <w:top w:val="none" w:sz="0" w:space="0" w:color="auto"/>
        <w:left w:val="none" w:sz="0" w:space="0" w:color="auto"/>
        <w:bottom w:val="none" w:sz="0" w:space="0" w:color="auto"/>
        <w:right w:val="none" w:sz="0" w:space="0" w:color="auto"/>
      </w:divBdr>
    </w:div>
    <w:div w:id="95644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revolico.com/privacy_policy/"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ayuda@revolico.com" TargetMode="External" /><Relationship Id="rId5" Type="http://schemas.openxmlformats.org/officeDocument/2006/relationships/hyperlink" Target="https://wwww.revolico.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2523</Words>
  <Characters>13878</Characters>
  <Application>Microsoft Office Word</Application>
  <DocSecurity>0</DocSecurity>
  <Lines>115</Lines>
  <Paragraphs>32</Paragraphs>
  <ScaleCrop>false</ScaleCrop>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arianledo94@gmail.com</dc:creator>
  <cp:keywords/>
  <dc:description/>
  <cp:lastModifiedBy>arianledo94@gmail.com</cp:lastModifiedBy>
  <cp:revision>3</cp:revision>
  <dcterms:created xsi:type="dcterms:W3CDTF">2020-03-26T19:43:00Z</dcterms:created>
  <dcterms:modified xsi:type="dcterms:W3CDTF">2020-03-26T19:45:00Z</dcterms:modified>
</cp:coreProperties>
</file>