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w:rsidR="003D2554" w:rsidRDefault="00F171A5" w14:paraId="4FC3ED19" w14:textId="77777777">
      <w:pPr>
        <w:spacing w:after="0" w:line="280" w:lineRule="auto"/>
        <w:jc w:val="center"/>
        <w:rPr>
          <w:sz w:val="0"/>
        </w:rPr>
      </w:pPr>
      <w:r>
        <w:rPr>
          <w:rFonts w:ascii="Merriweather" w:hAnsi="Merriweather" w:eastAsia="Merriweather" w:cs="Merriweather"/>
          <w:b/>
          <w:bCs/>
          <w:color w:val="2E3D50"/>
          <w:sz w:val="26"/>
          <w:szCs w:val="26"/>
        </w:rPr>
        <w:t>Arian Razi</w:t>
      </w:r>
    </w:p>
    <w:p w:rsidR="003D2554" w:rsidP="65363E4E" w:rsidRDefault="00F171A5" w14:paraId="0151C690" w14:textId="3C1218EE">
      <w:pPr>
        <w:pStyle w:val="Normal"/>
        <w:spacing w:after="0" w:line="280" w:lineRule="auto"/>
        <w:jc w:val="center"/>
        <w:rPr>
          <w:rFonts w:ascii="Merriweather Light" w:hAnsi="Merriweather Light" w:eastAsia="Merriweather Light" w:cs="Merriweather Light"/>
          <w:noProof w:val="0"/>
          <w:color w:val="2E3D50"/>
          <w:sz w:val="12"/>
          <w:szCs w:val="12"/>
          <w:lang w:val="en-US"/>
        </w:rPr>
      </w:pPr>
      <w:r w:rsidR="00F171A5">
        <w:drawing>
          <wp:inline wp14:editId="7A68C1EA" wp14:anchorId="18EE1D62">
            <wp:extent cx="81280" cy="8128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363E4E" w:rsidR="00F171A5">
        <w:rPr>
          <w:rFonts w:eastAsia="Merriweather Light" w:cs="Merriweather Light"/>
          <w:color w:val="2E3D50"/>
          <w:sz w:val="12"/>
          <w:szCs w:val="12"/>
        </w:rPr>
        <w:t xml:space="preserve">Vallejo, California, United States  </w:t>
      </w:r>
      <w:r w:rsidR="00F171A5">
        <w:drawing>
          <wp:inline wp14:editId="1A1A4359" wp14:anchorId="37AF5BAC">
            <wp:extent cx="81280" cy="81280"/>
            <wp:effectExtent l="0" t="0" r="0" b="0"/>
            <wp:docPr id="327681190" name="Picture 32768119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363E4E" w:rsidR="00F171A5">
        <w:rPr>
          <w:rFonts w:eastAsia="Merriweather Light" w:cs="Merriweather Light"/>
          <w:color w:val="2E3D50"/>
          <w:sz w:val="12"/>
          <w:szCs w:val="12"/>
        </w:rPr>
        <w:t xml:space="preserve">arian99@gmail.com  </w:t>
      </w:r>
      <w:r w:rsidR="00F171A5">
        <w:drawing>
          <wp:inline wp14:editId="2A033466" wp14:anchorId="46E7B851">
            <wp:extent cx="81280" cy="81280"/>
            <wp:effectExtent l="0" t="0" r="0" b="0"/>
            <wp:docPr id="1615149546" name="Picture 161514954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363E4E" w:rsidR="0A9E105D">
        <w:rPr>
          <w:rFonts w:eastAsia="Merriweather Light" w:cs="Merriweather Light"/>
          <w:color w:val="2E3D50"/>
          <w:sz w:val="12"/>
          <w:szCs w:val="12"/>
        </w:rPr>
        <w:t xml:space="preserve">+1 </w:t>
      </w:r>
      <w:r w:rsidRPr="65363E4E" w:rsidR="00F171A5">
        <w:rPr>
          <w:rFonts w:eastAsia="Merriweather Light" w:cs="Merriweather Light"/>
          <w:color w:val="2E3D50"/>
          <w:sz w:val="12"/>
          <w:szCs w:val="12"/>
        </w:rPr>
        <w:t xml:space="preserve">(707) 771-6645  </w:t>
      </w:r>
      <w:r w:rsidR="00F171A5">
        <w:drawing>
          <wp:inline wp14:editId="6B1AADFD" wp14:anchorId="7E508610">
            <wp:extent cx="81280" cy="81280"/>
            <wp:effectExtent l="0" t="0" r="0" b="0"/>
            <wp:docPr id="1907389476" name="Picture 190738947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363E4E" w:rsidR="716C7C18">
        <w:rPr>
          <w:rFonts w:ascii="Merriweather Light" w:hAnsi="Merriweather Light" w:eastAsia="Merriweather Light" w:cs="Merriweather Light"/>
          <w:b w:val="0"/>
          <w:bCs w:val="0"/>
          <w:i w:val="0"/>
          <w:iCs w:val="0"/>
          <w:caps w:val="0"/>
          <w:smallCaps w:val="0"/>
          <w:noProof w:val="0"/>
          <w:color w:val="2E3D50"/>
          <w:sz w:val="12"/>
          <w:szCs w:val="12"/>
          <w:lang w:val="en-US"/>
        </w:rPr>
        <w:t>www.linkedin.com/in/arianvala</w:t>
      </w:r>
    </w:p>
    <w:p w:rsidR="003D2554" w:rsidRDefault="00F171A5" w14:paraId="41731E4F" w14:textId="77777777">
      <w:pPr>
        <w:pStyle w:val="ReziHeading"/>
        <w:spacing w:before="160" w:after="60" w:line="280" w:lineRule="auto"/>
        <w:rPr>
          <w:sz w:val="18"/>
        </w:rPr>
      </w:pPr>
      <w:r>
        <w:rPr>
          <w:rFonts w:ascii="Merriweather" w:hAnsi="Merriweather" w:eastAsia="Merriweather" w:cs="Merriweather"/>
          <w:b/>
          <w:bCs/>
          <w:color w:val="2E3D50"/>
          <w:sz w:val="18"/>
          <w:szCs w:val="18"/>
        </w:rPr>
        <w:t>SUMMARY</w:t>
      </w:r>
    </w:p>
    <w:p w:rsidR="003D2554" w:rsidP="65363E4E" w:rsidRDefault="00F171A5" w14:paraId="3E65B5DB" w14:textId="55965FE3">
      <w:pPr>
        <w:spacing w:after="0" w:line="280" w:lineRule="auto"/>
        <w:rPr>
          <w:sz w:val="0"/>
          <w:szCs w:val="0"/>
        </w:rPr>
      </w:pPr>
      <w:r w:rsidRPr="65363E4E" w:rsidR="00F171A5">
        <w:rPr>
          <w:color w:val="2E3D50"/>
          <w:sz w:val="13"/>
          <w:szCs w:val="13"/>
        </w:rPr>
        <w:t xml:space="preserve">Lead Frontend Engineer with 10+ years across e-commerce, fintech, and startups. At Walmart, led the Search/Browse and Deals frontend team and the web performance team; shipped Core Web Vitals work that halved INP, LCP, and CLS on Walmart's highest-traffic storefronts and a 52% faster 75th percentile response time. Builds developer tooling that removes friction, most recently an AI orchestration framework that </w:t>
      </w:r>
      <w:r w:rsidRPr="65363E4E" w:rsidR="00F171A5">
        <w:rPr>
          <w:color w:val="2E3D50"/>
          <w:sz w:val="13"/>
          <w:szCs w:val="13"/>
        </w:rPr>
        <w:t>collapse</w:t>
      </w:r>
      <w:r w:rsidRPr="65363E4E" w:rsidR="20726CD4">
        <w:rPr>
          <w:color w:val="2E3D50"/>
          <w:sz w:val="13"/>
          <w:szCs w:val="13"/>
        </w:rPr>
        <w:t>s</w:t>
      </w:r>
      <w:r w:rsidRPr="65363E4E" w:rsidR="00F171A5">
        <w:rPr>
          <w:color w:val="2E3D50"/>
          <w:sz w:val="13"/>
          <w:szCs w:val="13"/>
        </w:rPr>
        <w:t xml:space="preserve"> a 12-step manual workflow into a single command. Sets team standards through mentoring, d</w:t>
      </w:r>
      <w:r w:rsidRPr="65363E4E" w:rsidR="00F171A5">
        <w:rPr>
          <w:color w:val="2E3D50"/>
          <w:sz w:val="13"/>
          <w:szCs w:val="13"/>
        </w:rPr>
        <w:t>ocumentation, and automated testing.</w:t>
      </w:r>
    </w:p>
    <w:p w:rsidR="003D2554" w:rsidRDefault="00F171A5" w14:paraId="7C880F77" w14:textId="77777777">
      <w:pPr>
        <w:pStyle w:val="ReziHeading"/>
        <w:spacing w:before="160" w:after="60" w:line="280" w:lineRule="auto"/>
        <w:rPr>
          <w:sz w:val="18"/>
        </w:rPr>
      </w:pPr>
      <w:r>
        <w:rPr>
          <w:rFonts w:ascii="Merriweather" w:hAnsi="Merriweather" w:eastAsia="Merriweather" w:cs="Merriweather"/>
          <w:b/>
          <w:bCs/>
          <w:color w:val="2E3D50"/>
          <w:sz w:val="18"/>
          <w:szCs w:val="18"/>
        </w:rPr>
        <w:t>EXPERIENCE</w:t>
      </w:r>
    </w:p>
    <w:p w:rsidR="003D2554" w:rsidRDefault="00F171A5" w14:paraId="5185D325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Lead Frontend Engineer</w:t>
      </w:r>
    </w:p>
    <w:p w:rsidR="003D2554" w:rsidP="65363E4E" w:rsidRDefault="00F171A5" w14:paraId="1FE9BBC5" w14:textId="1882945E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 xml:space="preserve">Walmart 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2022 - Present, Sunnyvale, CA</w:t>
      </w:r>
    </w:p>
    <w:p w:rsidR="003D2554" w:rsidP="65363E4E" w:rsidRDefault="00F171A5" w14:paraId="18A304D5" w14:textId="3D71F129">
      <w:pPr>
        <w:numPr>
          <w:ilvl w:val="0"/>
          <w:numId w:val="1"/>
        </w:numPr>
        <w:spacing w:after="0" w:line="280" w:lineRule="auto"/>
        <w:ind w:left="111"/>
        <w:rPr>
          <w:sz w:val="13"/>
          <w:szCs w:val="13"/>
        </w:rPr>
      </w:pPr>
      <w:r w:rsidRPr="65363E4E" w:rsidR="00F171A5">
        <w:rPr>
          <w:color w:val="2E3D50"/>
          <w:sz w:val="13"/>
          <w:szCs w:val="13"/>
        </w:rPr>
        <w:t xml:space="preserve">Functioned as engineering team lead for the cross-platform frontend Search/Browse &amp; Deals e-commerce </w:t>
      </w:r>
      <w:r w:rsidRPr="65363E4E" w:rsidR="00F171A5">
        <w:rPr>
          <w:color w:val="2E3D50"/>
          <w:sz w:val="13"/>
          <w:szCs w:val="13"/>
        </w:rPr>
        <w:t>channels, and</w:t>
      </w:r>
      <w:r w:rsidRPr="65363E4E" w:rsidR="00F171A5">
        <w:rPr>
          <w:color w:val="2E3D50"/>
          <w:sz w:val="13"/>
          <w:szCs w:val="13"/>
        </w:rPr>
        <w:t xml:space="preserve"> as team lead for the Web Performance team engaged in Core Web Vitals (client &amp; server) optimizations.</w:t>
      </w:r>
    </w:p>
    <w:p w:rsidR="003D2554" w:rsidRDefault="00F171A5" w14:paraId="451C64A9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Mentored junior engineers and wrote extensive documentation setting standards for code quality, testing, and continuous integration/deployment (CI/CD).</w:t>
      </w:r>
    </w:p>
    <w:p w:rsidR="003D2554" w:rsidRDefault="00F171A5" w14:paraId="51C43152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Delivered $153K in annualized infrastructure savings by optimizing server CPU and memory allocation, and increased response times by 52% for 75th percentile.</w:t>
      </w:r>
    </w:p>
    <w:p w:rsidR="003D2554" w:rsidRDefault="00F171A5" w14:paraId="2D0D56D0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Architected and implemented advanced performance optimization techniques, prioritizing critical rendering paths, deferring non-essential scripts, and minimizing resource footprints to elevate Web Core Vitals, decrease CPU and memory consumption, and compress application bundle sizes for a faster, more reliable user experience.</w:t>
      </w:r>
    </w:p>
    <w:p w:rsidR="003D2554" w:rsidRDefault="00F171A5" w14:paraId="041766B6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Architected a declarative AI agent orchestration framework composing 23+ skills into automated DAG-based workflows, reducing multi-step development processes from 12 manual interventions to single-command execution.</w:t>
      </w:r>
    </w:p>
    <w:p w:rsidR="003D2554" w:rsidRDefault="00F171A5" w14:paraId="429E4DF9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Developed and maintained analytical dashboards and performance graphs utilizing Splunk, Grafana, Prometheus, Open Observe, and DataFusion SQL to support data-informed decision making.</w:t>
      </w:r>
    </w:p>
    <w:p w:rsidR="003D2554" w:rsidRDefault="003D2554" w14:paraId="672A6659" w14:textId="77777777">
      <w:pPr>
        <w:spacing w:after="0" w:line="160" w:lineRule="auto"/>
      </w:pPr>
    </w:p>
    <w:p w:rsidR="003D2554" w:rsidRDefault="00F171A5" w14:paraId="0D727166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Lead Frontend Engineer</w:t>
      </w:r>
    </w:p>
    <w:p w:rsidR="003D2554" w:rsidP="65363E4E" w:rsidRDefault="00F171A5" w14:paraId="23EDFC32" w14:textId="06D42688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Ready Responders Inc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2021 - 2022, New Orleans, LA</w:t>
      </w:r>
    </w:p>
    <w:p w:rsidR="003D2554" w:rsidRDefault="00F171A5" w14:paraId="0AF24664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Led the design and development of the critical responder UI using ReactJS to streamline and optimize field operations for medical personnel.</w:t>
      </w:r>
    </w:p>
    <w:p w:rsidR="003D2554" w:rsidRDefault="00F171A5" w14:paraId="75104D32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Architected and documented the frontend stack built on modern technologies, establishing best practices for React component lifecycle, testing (unit/integration), and code reviews.</w:t>
      </w:r>
    </w:p>
    <w:p w:rsidR="003D2554" w:rsidRDefault="00F171A5" w14:paraId="4AC9F95D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Mentored and guided fellow engineers on advanced frontend patterns, performance optimization, and effective collaboration with backend service teams.</w:t>
      </w:r>
    </w:p>
    <w:p w:rsidR="003D2554" w:rsidRDefault="00F171A5" w14:paraId="6DCC8AA1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Implemented advanced state management and component libraries to ensure a highly responsive and reliable application, essential for emergency response scenarios.</w:t>
      </w:r>
    </w:p>
    <w:p w:rsidR="003D2554" w:rsidRDefault="003D2554" w14:paraId="0A37501D" w14:textId="77777777">
      <w:pPr>
        <w:spacing w:after="0" w:line="160" w:lineRule="auto"/>
      </w:pPr>
    </w:p>
    <w:p w:rsidR="003D2554" w:rsidRDefault="00F171A5" w14:paraId="3C1F8847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Senior Frontend engineer</w:t>
      </w:r>
    </w:p>
    <w:p w:rsidR="003D2554" w:rsidP="65363E4E" w:rsidRDefault="00F171A5" w14:paraId="601EA891" w14:textId="3DBFB6BE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Datameer</w:t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 xml:space="preserve"> Inc.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2019 - 2020, San Francisco, CA</w:t>
      </w:r>
    </w:p>
    <w:p w:rsidR="003D2554" w:rsidRDefault="00F171A5" w14:paraId="725BC465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Served as senior Frontend engineer for the newly created SF team working on a new product launch.</w:t>
      </w:r>
    </w:p>
    <w:p w:rsidR="003D2554" w:rsidRDefault="00F171A5" w14:paraId="53649EA0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Effectively communicated development effort with emphasis on team collaboration to achieve sprint goals and strengthen team output, improved sprint velocity by 70%.</w:t>
      </w:r>
    </w:p>
    <w:p w:rsidR="003D2554" w:rsidRDefault="00F171A5" w14:paraId="6E94BFA3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Contributed to creating cross-discipline workflows, architecture decision, UI components, and delivering features in a timely manner.</w:t>
      </w:r>
    </w:p>
    <w:p w:rsidR="003D2554" w:rsidRDefault="00F171A5" w14:paraId="02F65C23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Directed massive effort to internationalize content and collaborated with content team to expand their ability to write content within the app.</w:t>
      </w:r>
    </w:p>
    <w:p w:rsidR="003D2554" w:rsidRDefault="003D2554" w14:paraId="5DAB6C7B" w14:textId="77777777">
      <w:pPr>
        <w:spacing w:after="0" w:line="160" w:lineRule="auto"/>
      </w:pPr>
    </w:p>
    <w:p w:rsidR="003D2554" w:rsidRDefault="00F171A5" w14:paraId="1A21604A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Senior Frontend Engineer</w:t>
      </w:r>
    </w:p>
    <w:p w:rsidR="003D2554" w:rsidP="65363E4E" w:rsidRDefault="00F171A5" w14:paraId="34F0BEA8" w14:textId="7FFE94A0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Wells Fargo (contract)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2018 - 2019, San Francisco, CA</w:t>
      </w:r>
    </w:p>
    <w:p w:rsidR="003D2554" w:rsidRDefault="00F171A5" w14:paraId="74E341AF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Served as senior Frontend engineer, spearheading the Frontend development for a greenfield internal project, an AI data science platform.</w:t>
      </w:r>
    </w:p>
    <w:p w:rsidR="003D2554" w:rsidRDefault="00F171A5" w14:paraId="6ACA4ED0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Interfaced with data science, technical and QA teams to understand challenges, needs  and strategic direction.</w:t>
      </w:r>
    </w:p>
    <w:p w:rsidR="003D2554" w:rsidRDefault="00F171A5" w14:paraId="4BDFF76B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Built overall architecture for the Frontend, ensuring security, performance and user-centered production ready code.</w:t>
      </w:r>
    </w:p>
    <w:p w:rsidR="003D2554" w:rsidRDefault="00F171A5" w14:paraId="2AE6799F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Co-ordinated with the data science team to explore and implement interactive solutions for data visualization.</w:t>
      </w:r>
    </w:p>
    <w:p w:rsidR="003D2554" w:rsidRDefault="003D2554" w14:paraId="02EB378F" w14:textId="77777777">
      <w:pPr>
        <w:spacing w:after="0" w:line="160" w:lineRule="auto"/>
      </w:pPr>
    </w:p>
    <w:p w:rsidR="003D2554" w:rsidRDefault="00F171A5" w14:paraId="4DB0D39E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Frontend Engineer</w:t>
      </w:r>
    </w:p>
    <w:p w:rsidR="003D2554" w:rsidP="65363E4E" w:rsidRDefault="00F171A5" w14:paraId="453E4A10" w14:textId="044AE2F2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 xml:space="preserve">Capgemini / Virtual Affairs / </w:t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InSided</w:t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 xml:space="preserve"> Media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2013 - 2018, Amsterdam, The Netherlands</w:t>
      </w:r>
    </w:p>
    <w:p w:rsidR="003D2554" w:rsidRDefault="00F171A5" w14:paraId="37A5D46E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Led a mobile-first team targeting mobile user KPIs; increased completion metrics by more than 50%.</w:t>
      </w:r>
    </w:p>
    <w:p w:rsidR="003D2554" w:rsidRDefault="00F171A5" w14:paraId="14903ABD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Built an embedding API used across all in-house CRM products; first implementation shipped on Volkswagen's e-commerce portal.</w:t>
      </w:r>
    </w:p>
    <w:p w:rsidR="003D2554" w:rsidRDefault="00F171A5" w14:paraId="683734A7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Implemented real-user monitoring for API integrations over WebSockets, enabling instant error detection across client platforms and cutting response time to integration issues by 40%.</w:t>
      </w:r>
    </w:p>
    <w:p w:rsidR="003D2554" w:rsidRDefault="00F171A5" w14:paraId="4FFB49EB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Built a procedural form-generation framework letting clients create forms integrated with business processes.</w:t>
      </w:r>
    </w:p>
    <w:p w:rsidR="003D2554" w:rsidRDefault="00F171A5" w14:paraId="10C94614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Launched Findio, a new digital financing channel for a large financial institution, on schedule in 2015.</w:t>
      </w:r>
    </w:p>
    <w:p w:rsidR="003D2554" w:rsidRDefault="003D2554" w14:paraId="6A05A809" w14:textId="77777777">
      <w:pPr>
        <w:spacing w:after="0" w:line="160" w:lineRule="auto"/>
      </w:pPr>
    </w:p>
    <w:p w:rsidR="003D2554" w:rsidP="65363E4E" w:rsidRDefault="00F171A5" w14:paraId="2FF1B670" w14:textId="5683A8EB">
      <w:pPr>
        <w:spacing w:after="0" w:line="280" w:lineRule="auto"/>
        <w:rPr>
          <w:sz w:val="16"/>
          <w:szCs w:val="16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6"/>
          <w:szCs w:val="16"/>
        </w:rPr>
        <w:t xml:space="preserve">Internship </w:t>
      </w:r>
      <w:r w:rsidRPr="65363E4E" w:rsidR="36624110">
        <w:rPr>
          <w:rFonts w:ascii="Merriweather" w:hAnsi="Merriweather" w:eastAsia="Merriweather" w:cs="Merriweather"/>
          <w:b w:val="1"/>
          <w:bCs w:val="1"/>
          <w:color w:val="2E3D50"/>
          <w:sz w:val="16"/>
          <w:szCs w:val="16"/>
        </w:rPr>
        <w:t>Frontend Engineer</w:t>
      </w:r>
    </w:p>
    <w:p w:rsidR="003D2554" w:rsidP="65363E4E" w:rsidRDefault="00F171A5" w14:paraId="28788295" w14:textId="3AC7B911">
      <w:pPr>
        <w:tabs>
          <w:tab w:val="right" w:pos="20000"/>
        </w:tabs>
        <w:spacing w:after="0" w:line="280" w:lineRule="auto"/>
        <w:rPr>
          <w:sz w:val="0"/>
          <w:szCs w:val="0"/>
        </w:rPr>
      </w:pP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Various Organizations</w:t>
      </w:r>
      <w:r>
        <w:tab/>
      </w:r>
      <w:r w:rsidRPr="65363E4E" w:rsidR="00F171A5">
        <w:rPr>
          <w:rFonts w:ascii="Merriweather" w:hAnsi="Merriweather" w:eastAsia="Merriweather" w:cs="Merriweather"/>
          <w:b w:val="1"/>
          <w:bCs w:val="1"/>
          <w:color w:val="2E3D50"/>
          <w:sz w:val="13"/>
          <w:szCs w:val="13"/>
        </w:rPr>
        <w:t>2011 - 2013, Amsterdam, The Netherlands</w:t>
      </w:r>
    </w:p>
    <w:p w:rsidR="003D2554" w:rsidRDefault="00F171A5" w14:paraId="216CC114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Wrote code for different projects on commission basis, as well as a half year internship.</w:t>
      </w:r>
    </w:p>
    <w:p w:rsidR="003D2554" w:rsidRDefault="00F171A5" w14:paraId="1CEE25E1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Collaborated on big-scale projects for clients including Fox News, KLM, and the Dutch municipality Haarlemmermeer.</w:t>
      </w:r>
    </w:p>
    <w:p w:rsidR="003D2554" w:rsidRDefault="00F171A5" w14:paraId="03176416" w14:textId="77777777">
      <w:pPr>
        <w:numPr>
          <w:ilvl w:val="0"/>
          <w:numId w:val="1"/>
        </w:numPr>
        <w:spacing w:after="0" w:line="280" w:lineRule="auto"/>
        <w:ind w:left="111"/>
        <w:rPr>
          <w:sz w:val="13"/>
        </w:rPr>
      </w:pPr>
      <w:r>
        <w:rPr>
          <w:color w:val="2E3D50"/>
          <w:sz w:val="13"/>
          <w:szCs w:val="13"/>
        </w:rPr>
        <w:t>Gained experience in UI development technologies, with a proficiency in Javascript, HTML5 and CSS3. Practiced with AJAX and APIs to integrate services into websites and applications.</w:t>
      </w:r>
    </w:p>
    <w:p w:rsidR="003D2554" w:rsidRDefault="00F171A5" w14:paraId="07DEE553" w14:textId="77777777">
      <w:pPr>
        <w:pStyle w:val="ReziHeading"/>
        <w:spacing w:before="160" w:after="60" w:line="280" w:lineRule="auto"/>
        <w:rPr>
          <w:sz w:val="18"/>
        </w:rPr>
      </w:pPr>
      <w:r>
        <w:rPr>
          <w:rFonts w:ascii="Merriweather" w:hAnsi="Merriweather" w:eastAsia="Merriweather" w:cs="Merriweather"/>
          <w:b/>
          <w:bCs/>
          <w:color w:val="2E3D50"/>
          <w:sz w:val="18"/>
          <w:szCs w:val="18"/>
        </w:rPr>
        <w:t>EDUCATION</w:t>
      </w:r>
    </w:p>
    <w:p w:rsidR="003D2554" w:rsidRDefault="00F171A5" w14:paraId="38AF91B2" w14:textId="77777777">
      <w:pPr>
        <w:spacing w:after="0" w:line="280" w:lineRule="auto"/>
        <w:rPr>
          <w:sz w:val="16"/>
        </w:rPr>
      </w:pPr>
      <w:r>
        <w:rPr>
          <w:rFonts w:ascii="Merriweather" w:hAnsi="Merriweather" w:eastAsia="Merriweather" w:cs="Merriweather"/>
          <w:b/>
          <w:bCs/>
          <w:color w:val="2E3D50"/>
          <w:sz w:val="16"/>
          <w:szCs w:val="16"/>
        </w:rPr>
        <w:t>Bachelor of Arts in Communication/Media Design</w:t>
      </w:r>
    </w:p>
    <w:p w:rsidR="003D2554" w:rsidRDefault="00F171A5" w14:paraId="1898D702" w14:textId="77777777">
      <w:pPr>
        <w:spacing w:after="0" w:line="280" w:lineRule="auto"/>
        <w:rPr>
          <w:sz w:val="13"/>
        </w:rPr>
      </w:pPr>
      <w:r>
        <w:rPr>
          <w:rFonts w:eastAsia="Merriweather Light" w:cs="Merriweather Light"/>
          <w:color w:val="2E3D50"/>
          <w:sz w:val="13"/>
          <w:szCs w:val="13"/>
        </w:rPr>
        <w:t>Hogeschool van Amsterdam • Amsterdam, The Netherlands • 2012</w:t>
      </w:r>
    </w:p>
    <w:p w:rsidR="003D2554" w:rsidRDefault="00F171A5" w14:paraId="1AEE3859" w14:textId="77777777">
      <w:pPr>
        <w:pStyle w:val="ReziHeading"/>
        <w:spacing w:before="160" w:after="60" w:line="280" w:lineRule="auto"/>
        <w:rPr>
          <w:sz w:val="18"/>
        </w:rPr>
      </w:pPr>
      <w:r>
        <w:rPr>
          <w:rFonts w:ascii="Merriweather" w:hAnsi="Merriweather" w:eastAsia="Merriweather" w:cs="Merriweather"/>
          <w:b/>
          <w:bCs/>
          <w:color w:val="2E3D50"/>
          <w:sz w:val="18"/>
          <w:szCs w:val="18"/>
        </w:rPr>
        <w:t>SKILLS</w:t>
      </w:r>
    </w:p>
    <w:p w:rsidR="003D2554" w:rsidRDefault="00F171A5" w14:paraId="5D1AF0FD" w14:textId="77777777">
      <w:pPr>
        <w:spacing w:after="0" w:line="280" w:lineRule="auto"/>
        <w:rPr>
          <w:sz w:val="0"/>
        </w:rPr>
      </w:pPr>
      <w:r>
        <w:rPr>
          <w:color w:val="2E3D50"/>
          <w:sz w:val="13"/>
          <w:szCs w:val="13"/>
        </w:rPr>
        <w:t>Development: Web applications, Typescript, React, Node, GraphQL, NextJS, React-Query, Redux, PromQL, DataFusion SQL,  HTML &amp; CSS</w:t>
      </w:r>
    </w:p>
    <w:p w:rsidR="003D2554" w:rsidRDefault="003D2554" w14:paraId="5A39BBE3" w14:textId="77777777">
      <w:pPr>
        <w:spacing w:after="0" w:line="160" w:lineRule="auto"/>
      </w:pPr>
    </w:p>
    <w:p w:rsidR="003D2554" w:rsidRDefault="00F171A5" w14:paraId="4CE4809F" w14:textId="77777777">
      <w:pPr>
        <w:spacing w:after="0" w:line="280" w:lineRule="auto"/>
        <w:rPr>
          <w:sz w:val="0"/>
        </w:rPr>
      </w:pPr>
      <w:r>
        <w:rPr>
          <w:color w:val="2E3D50"/>
          <w:sz w:val="13"/>
          <w:szCs w:val="13"/>
        </w:rPr>
        <w:t>Process: Architecture, Unit Testing, Tooling/Automation, UI/UX, Agile, Scrum, Maintainability, Data analytics, Realtime monitoring</w:t>
      </w:r>
    </w:p>
    <w:sectPr w:rsidR="003D2554">
      <w:pgSz w:w="12240" w:h="15840" w:orient="portrait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panose1 w:val="00000400000000000000"/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37773"/>
    <w:multiLevelType w:val="multilevel"/>
    <w:tmpl w:val="FFFFFFFF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587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54"/>
    <w:rsid w:val="003D2554"/>
    <w:rsid w:val="004C1A12"/>
    <w:rsid w:val="00F171A5"/>
    <w:rsid w:val="0A9E105D"/>
    <w:rsid w:val="20726CD4"/>
    <w:rsid w:val="36624110"/>
    <w:rsid w:val="3DAA2FC5"/>
    <w:rsid w:val="45290C63"/>
    <w:rsid w:val="647F24DD"/>
    <w:rsid w:val="65363E4E"/>
    <w:rsid w:val="6B8C1CA2"/>
    <w:rsid w:val="716C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6F2A"/>
  <w15:docId w15:val="{EF12718D-4D4B-4EBD-BA6C-E06DB593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hAnsi="Merriweather Light" w:eastAsia="SimSun" w:cs="Georgia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astAsianStyle" w:customStyle="1">
    <w:name w:val="East Asian Style"/>
    <w:rPr>
      <w:rFonts w:hAnsi="Georgia" w:eastAsia="Yu Gothic"/>
    </w:rPr>
  </w:style>
  <w:style w:type="paragraph" w:styleId="ReziHeading" w:customStyle="1">
    <w:name w:val="Rezi_Heading"/>
    <w:pPr>
      <w:pBdr>
        <w:top w:val="single" w:color="E5E7EB" w:sz="1" w:space="8"/>
        <w:bottom w:val="single" w:color="000000" w:sz="1" w:space="1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cuddlevictim one</lastModifiedBy>
  <revision>2</revision>
  <dcterms:created xsi:type="dcterms:W3CDTF">2026-08-10T01:25:00.0000000Z</dcterms:created>
  <dcterms:modified xsi:type="dcterms:W3CDTF">2026-08-12T21:53:31.1010482Z</dcterms:modified>
</coreProperties>
</file>