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0F" w:rsidRDefault="008E3483" w:rsidP="008E3483">
      <w:pPr>
        <w:pStyle w:val="Titre"/>
      </w:pPr>
      <w:r>
        <w:t>Fiche produit</w:t>
      </w:r>
    </w:p>
    <w:p w:rsidR="00841195" w:rsidRDefault="00841195" w:rsidP="00267D76"/>
    <w:p w:rsidR="00841195" w:rsidRDefault="00841195" w:rsidP="00267D76"/>
    <w:p w:rsidR="00841195" w:rsidRDefault="00841195" w:rsidP="00267D76"/>
    <w:p w:rsidR="00841195" w:rsidRDefault="00841195" w:rsidP="00267D76"/>
    <w:p w:rsidR="00841195" w:rsidRDefault="008E3483" w:rsidP="008E3483">
      <w:pPr>
        <w:pStyle w:val="Titre2"/>
      </w:pPr>
      <w:r>
        <w:t>Name</w:t>
      </w:r>
    </w:p>
    <w:p w:rsidR="00841195" w:rsidRPr="008E3483" w:rsidRDefault="008E3483" w:rsidP="00267D76">
      <w:pPr>
        <w:rPr>
          <w:lang w:val="en-US"/>
        </w:rPr>
      </w:pPr>
      <w:proofErr w:type="spellStart"/>
      <w:r w:rsidRPr="008E3483">
        <w:rPr>
          <w:lang w:val="en-US"/>
        </w:rPr>
        <w:t>FramEmotion</w:t>
      </w:r>
      <w:proofErr w:type="spellEnd"/>
    </w:p>
    <w:p w:rsidR="00841195" w:rsidRPr="008E3483" w:rsidRDefault="00841195" w:rsidP="00267D76">
      <w:pPr>
        <w:rPr>
          <w:lang w:val="en-US"/>
        </w:rPr>
      </w:pPr>
    </w:p>
    <w:p w:rsidR="00841195" w:rsidRPr="008E3483" w:rsidRDefault="008E3483" w:rsidP="008E3483">
      <w:pPr>
        <w:pStyle w:val="Titre2"/>
        <w:rPr>
          <w:lang w:val="en-US"/>
        </w:rPr>
      </w:pPr>
      <w:r w:rsidRPr="008E3483">
        <w:rPr>
          <w:lang w:val="en-US"/>
        </w:rPr>
        <w:t>Group composition</w:t>
      </w:r>
    </w:p>
    <w:p w:rsidR="00841195" w:rsidRPr="007B3993" w:rsidRDefault="008E3483" w:rsidP="00267D76">
      <w:pPr>
        <w:rPr>
          <w:u w:val="single"/>
          <w:lang w:val="en-US"/>
        </w:rPr>
      </w:pPr>
      <w:proofErr w:type="spellStart"/>
      <w:r w:rsidRPr="007B3993">
        <w:rPr>
          <w:u w:val="single"/>
          <w:lang w:val="en-US"/>
        </w:rPr>
        <w:t>Zeineb</w:t>
      </w:r>
      <w:proofErr w:type="spellEnd"/>
      <w:r w:rsidRPr="007B3993">
        <w:rPr>
          <w:u w:val="single"/>
          <w:lang w:val="en-US"/>
        </w:rPr>
        <w:t xml:space="preserve"> BEN AOUICHA:</w:t>
      </w:r>
    </w:p>
    <w:p w:rsidR="008E3483" w:rsidRPr="007B3993" w:rsidRDefault="008E3483" w:rsidP="00267D76">
      <w:pPr>
        <w:rPr>
          <w:u w:val="single"/>
        </w:rPr>
      </w:pPr>
      <w:r w:rsidRPr="007B3993">
        <w:rPr>
          <w:u w:val="single"/>
        </w:rPr>
        <w:t xml:space="preserve">Hamza </w:t>
      </w:r>
      <w:r w:rsidR="00D40358" w:rsidRPr="007B3993">
        <w:rPr>
          <w:u w:val="single"/>
        </w:rPr>
        <w:t>SH :</w:t>
      </w:r>
      <w:bookmarkStart w:id="0" w:name="_GoBack"/>
      <w:bookmarkEnd w:id="0"/>
    </w:p>
    <w:p w:rsidR="008E3483" w:rsidRPr="008E3483" w:rsidRDefault="008E3483" w:rsidP="00267D76">
      <w:r w:rsidRPr="007B3993">
        <w:rPr>
          <w:u w:val="single"/>
        </w:rPr>
        <w:t xml:space="preserve">Antoine </w:t>
      </w:r>
      <w:r w:rsidR="00D40358" w:rsidRPr="007B3993">
        <w:rPr>
          <w:u w:val="single"/>
        </w:rPr>
        <w:t>RABENANDRASANA :</w:t>
      </w:r>
      <w:r w:rsidRPr="008E3483">
        <w:t xml:space="preserve"> Licence de Mathématiques, actuellement en 5ème année d’école d</w:t>
      </w:r>
      <w:r>
        <w:t>’</w:t>
      </w:r>
      <w:r w:rsidRPr="008E3483">
        <w:t>Ingénieur en Informatique</w:t>
      </w:r>
    </w:p>
    <w:p w:rsidR="00841195" w:rsidRPr="008E3483" w:rsidRDefault="00841195" w:rsidP="00267D76"/>
    <w:p w:rsidR="00841195" w:rsidRPr="008E3483" w:rsidRDefault="00841195" w:rsidP="00267D76"/>
    <w:p w:rsidR="00CA4EAF" w:rsidRDefault="008E3483" w:rsidP="008E3483">
      <w:pPr>
        <w:pStyle w:val="Titre2"/>
      </w:pPr>
      <w:r>
        <w:t>Description de l’objet</w:t>
      </w:r>
      <w:r>
        <w:br/>
      </w:r>
    </w:p>
    <w:p w:rsidR="00CA4EAF" w:rsidRPr="00CA4EAF" w:rsidRDefault="00CA4EAF" w:rsidP="00CA4EAF">
      <w:pPr>
        <w:pStyle w:val="Corpsdetexte"/>
      </w:pPr>
      <w:proofErr w:type="spellStart"/>
      <w:r>
        <w:t>FrameEmotion</w:t>
      </w:r>
      <w:proofErr w:type="spellEnd"/>
      <w:r>
        <w:t xml:space="preserve"> est un cadre photo équipé d’une reconnaissance </w:t>
      </w:r>
      <w:r w:rsidR="003143FF">
        <w:t>faciale qui permet d’identifier quand une personne regarde la photo du cadre</w:t>
      </w:r>
      <w:r w:rsidR="007C2CD5">
        <w:t xml:space="preserve">. </w:t>
      </w:r>
      <w:r w:rsidR="009E1AF0">
        <w:t>Une interface</w:t>
      </w:r>
      <w:r w:rsidR="007C2CD5">
        <w:t xml:space="preserve"> permet de renseigner les informations de la photo à l’intérieur du cadre </w:t>
      </w:r>
      <w:r w:rsidR="00751ED8">
        <w:t>(catégorie</w:t>
      </w:r>
      <w:r w:rsidR="007C2CD5">
        <w:t xml:space="preserve">, personnes présentes ainsi que leurs </w:t>
      </w:r>
      <w:r w:rsidR="00200AEB">
        <w:t>informations,</w:t>
      </w:r>
      <w:r w:rsidR="007C2CD5">
        <w:t>)</w:t>
      </w:r>
    </w:p>
    <w:p w:rsidR="00CA4EAF" w:rsidRDefault="00133FD7" w:rsidP="008E3483">
      <w:pPr>
        <w:pStyle w:val="Titre2"/>
      </w:pPr>
      <w:r>
        <w:rPr>
          <w:noProof/>
        </w:rPr>
        <w:drawing>
          <wp:inline distT="0" distB="0" distL="0" distR="0">
            <wp:extent cx="5274945" cy="2753360"/>
            <wp:effectExtent l="0" t="0" r="190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motion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95" w:rsidRDefault="008E3483" w:rsidP="008E3483">
      <w:pPr>
        <w:pStyle w:val="Titre2"/>
      </w:pPr>
      <w:r>
        <w:br/>
        <w:t>Scénario</w:t>
      </w:r>
    </w:p>
    <w:p w:rsidR="00841195" w:rsidRDefault="00841195" w:rsidP="00267D76"/>
    <w:p w:rsidR="008E3483" w:rsidRDefault="008E3483" w:rsidP="00751ED8">
      <w:pPr>
        <w:pStyle w:val="Titre1"/>
      </w:pPr>
      <w:r>
        <w:t>Scenario 1</w:t>
      </w:r>
    </w:p>
    <w:p w:rsidR="00751ED8" w:rsidRPr="00751ED8" w:rsidRDefault="004F4293" w:rsidP="00751ED8">
      <w:pPr>
        <w:pStyle w:val="Corpsdetexte"/>
      </w:pPr>
      <w:r>
        <w:t>J</w:t>
      </w:r>
      <w:r w:rsidR="009115B9">
        <w:t>eanne</w:t>
      </w:r>
      <w:r>
        <w:t xml:space="preserve"> est une grand-mère très attachée à ses petits-enfants, malheureusement pour éviter de les déranger elle n’ose plus les appeler. </w:t>
      </w:r>
      <w:r w:rsidR="00430E0F">
        <w:t xml:space="preserve">Dans le cadre photo </w:t>
      </w:r>
      <w:proofErr w:type="spellStart"/>
      <w:r w:rsidR="00430E0F">
        <w:t>FramEmotion</w:t>
      </w:r>
      <w:proofErr w:type="spellEnd"/>
      <w:r w:rsidR="00430E0F">
        <w:t xml:space="preserve"> il y a une photo </w:t>
      </w:r>
      <w:r w:rsidR="00200AEB">
        <w:t xml:space="preserve">de sa petite fille Emilie. Lorsqu’elle regarde la photo un certain temps, on peut supposer qu’elle est dans un contexte sentimentale particulier. </w:t>
      </w:r>
      <w:r w:rsidR="006237D8">
        <w:t>Un SMS est alors envoyé à sa petite-fille lui demandant de donner des nouvelles d’elle. Dès que Jeanne allumera la télé elle verra les nouvelles données par sa petite fille.</w:t>
      </w:r>
    </w:p>
    <w:p w:rsidR="008E3483" w:rsidRDefault="008E3483" w:rsidP="008E3483">
      <w:pPr>
        <w:pStyle w:val="Titre1"/>
      </w:pPr>
      <w:r>
        <w:lastRenderedPageBreak/>
        <w:t xml:space="preserve">Scenario 2 </w:t>
      </w:r>
    </w:p>
    <w:p w:rsidR="008E3483" w:rsidRPr="008E3483" w:rsidRDefault="00FB6446" w:rsidP="008E3483">
      <w:pPr>
        <w:pStyle w:val="Corpsdetexte"/>
      </w:pPr>
      <w:r>
        <w:t xml:space="preserve">Karim,43 ans, adore la randonnée. Il a dans son salon une photo d’une de ses randonnées avec son partenaire favoris Mathieu. </w:t>
      </w:r>
      <w:r w:rsidR="0023024C">
        <w:t>Lorsqu’il la regarde, un mail est envoyé à Mathieu lui proposant de prévoir une ballade avec lui.</w:t>
      </w:r>
    </w:p>
    <w:p w:rsidR="008E3483" w:rsidRPr="004F4293" w:rsidRDefault="008E3483" w:rsidP="008E3483">
      <w:pPr>
        <w:pStyle w:val="Titre1"/>
      </w:pPr>
      <w:r w:rsidRPr="004F4293">
        <w:t>Scenario 3</w:t>
      </w:r>
    </w:p>
    <w:p w:rsidR="00841195" w:rsidRPr="004F4293" w:rsidRDefault="00841195" w:rsidP="00267D76"/>
    <w:p w:rsidR="00CA4EAF" w:rsidRPr="004F4293" w:rsidRDefault="00CA4EAF" w:rsidP="00CA4EAF">
      <w:pPr>
        <w:pStyle w:val="Titre2"/>
      </w:pPr>
      <w:r w:rsidRPr="004F4293">
        <w:t>SPRINT</w:t>
      </w:r>
    </w:p>
    <w:p w:rsidR="00CA4EAF" w:rsidRPr="004F4293" w:rsidRDefault="00CA4EAF" w:rsidP="00CA4EAF"/>
    <w:p w:rsidR="00CA4EAF" w:rsidRPr="004F4293" w:rsidRDefault="00CA4EAF" w:rsidP="00CA4EAF">
      <w:pPr>
        <w:pStyle w:val="Titre1"/>
      </w:pPr>
      <w:r w:rsidRPr="004F4293">
        <w:t>SPRINT</w:t>
      </w:r>
      <w:r w:rsidRPr="004F4293">
        <w:t xml:space="preserve"> 1</w:t>
      </w:r>
    </w:p>
    <w:p w:rsidR="00CA4EAF" w:rsidRPr="004F4293" w:rsidRDefault="00D431AE" w:rsidP="00CA4EAF">
      <w:pPr>
        <w:pStyle w:val="Corpsdetexte"/>
      </w:pPr>
      <w:r>
        <w:t xml:space="preserve">La MVP est un </w:t>
      </w:r>
      <w:r w:rsidR="006816C3">
        <w:t>ordi</w:t>
      </w:r>
      <w:r w:rsidR="00FD1DC7">
        <w:t>nateur</w:t>
      </w:r>
      <w:r w:rsidR="006816C3">
        <w:t>(jouant</w:t>
      </w:r>
      <w:r>
        <w:t xml:space="preserve"> le rôle du cadre) capable d’identifier quand qqn regarde celui-ci et qui est ensuite capable d’envoyer une notification à un autre ordinateur (jouant le rôle du serveur)</w:t>
      </w:r>
      <w:r w:rsidR="00B039A2">
        <w:t xml:space="preserve"> ainsi qu’un interface permettant de renseigner les informations de la photo</w:t>
      </w:r>
    </w:p>
    <w:p w:rsidR="00CA4EAF" w:rsidRPr="004F4293" w:rsidRDefault="00CA4EAF" w:rsidP="00CA4EAF">
      <w:pPr>
        <w:pStyle w:val="Titre1"/>
      </w:pPr>
      <w:r w:rsidRPr="004F4293">
        <w:t xml:space="preserve">SPRINT 2 </w:t>
      </w:r>
    </w:p>
    <w:p w:rsidR="00CA4EAF" w:rsidRPr="004F4293" w:rsidRDefault="00CA4EAF" w:rsidP="00CA4EAF">
      <w:pPr>
        <w:pStyle w:val="Corpsdetexte"/>
      </w:pPr>
    </w:p>
    <w:p w:rsidR="00CA4EAF" w:rsidRPr="004F4293" w:rsidRDefault="00CA4EAF" w:rsidP="00CA4EAF">
      <w:pPr>
        <w:pStyle w:val="Titre1"/>
      </w:pPr>
      <w:r w:rsidRPr="004F4293">
        <w:t>S</w:t>
      </w:r>
      <w:r w:rsidR="003143FF" w:rsidRPr="004F4293">
        <w:t>PRINT</w:t>
      </w:r>
      <w:r w:rsidRPr="004F4293">
        <w:t xml:space="preserve"> 3</w:t>
      </w:r>
    </w:p>
    <w:p w:rsidR="00050B16" w:rsidRDefault="00050B16" w:rsidP="00050B16">
      <w:pPr>
        <w:pStyle w:val="Titre2"/>
      </w:pPr>
    </w:p>
    <w:p w:rsidR="00050B16" w:rsidRDefault="00050B16" w:rsidP="00050B16">
      <w:pPr>
        <w:pStyle w:val="Titre2"/>
      </w:pPr>
    </w:p>
    <w:p w:rsidR="00841195" w:rsidRPr="004F4293" w:rsidRDefault="00200AEB" w:rsidP="006816C3">
      <w:pPr>
        <w:pStyle w:val="Titre2"/>
      </w:pPr>
      <w:r>
        <w:t>Améliorations / perspectives futurs</w:t>
      </w:r>
      <w:r w:rsidR="00761096">
        <w:t> </w:t>
      </w:r>
    </w:p>
    <w:p w:rsidR="00841195" w:rsidRPr="007C2CD5" w:rsidRDefault="00050B16" w:rsidP="00267D76">
      <w:r>
        <w:t>Le cadre photo peut devenir un cadre numérique</w:t>
      </w:r>
    </w:p>
    <w:p w:rsidR="00841195" w:rsidRPr="007C2CD5" w:rsidRDefault="006816C3" w:rsidP="00267D76">
      <w:r>
        <w:t>Améliorer</w:t>
      </w:r>
      <w:r w:rsidR="00050B16">
        <w:t xml:space="preserve"> la détection de la personne qui n’aurait plus besoin d’être en face</w:t>
      </w:r>
    </w:p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841195" w:rsidRPr="007C2CD5" w:rsidRDefault="00841195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p w:rsidR="00B0440F" w:rsidRPr="007C2CD5" w:rsidRDefault="00B0440F" w:rsidP="00267D76"/>
    <w:sectPr w:rsidR="00B0440F" w:rsidRPr="007C2CD5" w:rsidSect="008E40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type w:val="continuous"/>
      <w:pgSz w:w="11907" w:h="16839"/>
      <w:pgMar w:top="1440" w:right="1800" w:bottom="1440" w:left="1800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E1A" w:rsidRDefault="004A6E1A" w:rsidP="00267D76">
      <w:r>
        <w:separator/>
      </w:r>
    </w:p>
  </w:endnote>
  <w:endnote w:type="continuationSeparator" w:id="0">
    <w:p w:rsidR="004A6E1A" w:rsidRDefault="004A6E1A" w:rsidP="002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D76" w:rsidRDefault="00267D76" w:rsidP="00B0440F">
    <w:pPr>
      <w:pStyle w:val="Pieddepage"/>
      <w:framePr w:wrap="none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40358">
      <w:rPr>
        <w:rStyle w:val="Numrodepage"/>
        <w:noProof/>
      </w:rPr>
      <w:t>2</w:t>
    </w:r>
    <w:r>
      <w:rPr>
        <w:rStyle w:val="Numrodepage"/>
      </w:rPr>
      <w:fldChar w:fldCharType="end"/>
    </w:r>
  </w:p>
  <w:p w:rsidR="008E40B5" w:rsidRDefault="00267D76" w:rsidP="00B0440F">
    <w:pPr>
      <w:pStyle w:val="Pieddepage"/>
      <w:ind w:right="360" w:firstLine="360"/>
    </w:pPr>
    <w:r>
      <w:tab/>
    </w:r>
    <w:r>
      <w:tab/>
    </w:r>
    <w:r w:rsidR="00B0440F">
      <w:fldChar w:fldCharType="begin"/>
    </w:r>
    <w:r w:rsidR="00B0440F">
      <w:instrText xml:space="preserve"> TIME \@ "dd/MM/yyyy" </w:instrText>
    </w:r>
    <w:r w:rsidR="00B0440F">
      <w:fldChar w:fldCharType="separate"/>
    </w:r>
    <w:r w:rsidR="006444C8">
      <w:rPr>
        <w:noProof/>
      </w:rPr>
      <w:t>20/09/2017</w:t>
    </w:r>
    <w:r w:rsidR="00B0440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40F" w:rsidRDefault="00B0440F" w:rsidP="004675CC">
    <w:pPr>
      <w:pStyle w:val="Pieddepage"/>
      <w:framePr w:wrap="none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4035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B0440F" w:rsidRDefault="00B0440F" w:rsidP="00B0440F">
    <w:pPr>
      <w:pStyle w:val="Pieddepage"/>
      <w:ind w:right="360" w:firstLine="360"/>
    </w:pPr>
    <w:r>
      <w:fldChar w:fldCharType="begin"/>
    </w:r>
    <w:r>
      <w:instrText xml:space="preserve"> TIME \@ "dd/MM/yyyy" </w:instrText>
    </w:r>
    <w:r>
      <w:fldChar w:fldCharType="separate"/>
    </w:r>
    <w:r w:rsidR="006444C8">
      <w:rPr>
        <w:noProof/>
      </w:rPr>
      <w:t>20/09/2017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E1A" w:rsidRDefault="004A6E1A" w:rsidP="00267D76">
      <w:r>
        <w:separator/>
      </w:r>
    </w:p>
  </w:footnote>
  <w:footnote w:type="continuationSeparator" w:id="0">
    <w:p w:rsidR="004A6E1A" w:rsidRDefault="004A6E1A" w:rsidP="00267D76">
      <w:r>
        <w:separator/>
      </w:r>
    </w:p>
  </w:footnote>
  <w:footnote w:type="continuationNotice" w:id="1">
    <w:p w:rsidR="004A6E1A" w:rsidRDefault="004A6E1A" w:rsidP="00267D76">
      <w:r>
        <w:t>(note de bas de page - suite)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D76" w:rsidRDefault="00841195" w:rsidP="00267D76">
    <w:pPr>
      <w:pStyle w:val="En-tte"/>
    </w:pPr>
    <w:r>
      <w:t>Antoine RABENANDRASANA</w:t>
    </w:r>
    <w:r w:rsidR="00267D76">
      <w:ptab w:relativeTo="margin" w:alignment="center" w:leader="none"/>
    </w:r>
    <w:r w:rsidR="00B0440F">
      <w:t>Matière</w:t>
    </w:r>
    <w:r w:rsidR="00267D76">
      <w:ptab w:relativeTo="margin" w:alignment="right" w:leader="none"/>
    </w:r>
    <w:r w:rsidR="006444C8">
      <w:t>SI5-CASPAR</w:t>
    </w:r>
  </w:p>
  <w:p w:rsidR="00267D76" w:rsidRDefault="00267D7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40F" w:rsidRDefault="00166A3C" w:rsidP="00B0440F">
    <w:pPr>
      <w:pStyle w:val="En-tte"/>
    </w:pPr>
    <w:proofErr w:type="spellStart"/>
    <w:r>
      <w:t>Zeineb</w:t>
    </w:r>
    <w:proofErr w:type="spellEnd"/>
    <w:r>
      <w:t xml:space="preserve"> BEN AOUICHA</w:t>
    </w:r>
    <w:r w:rsidR="002507E3">
      <w:t>,</w:t>
    </w:r>
    <w:r>
      <w:t xml:space="preserve"> Hamza SH</w:t>
    </w:r>
    <w:r w:rsidR="002507E3">
      <w:t>,</w:t>
    </w:r>
    <w:r>
      <w:t xml:space="preserve"> </w:t>
    </w:r>
    <w:r w:rsidR="002E79E7">
      <w:t>Antoine RABENANDRASANA</w:t>
    </w:r>
    <w:r>
      <w:t xml:space="preserve">                 Objets Connectés </w:t>
    </w:r>
  </w:p>
  <w:p w:rsidR="00B0440F" w:rsidRDefault="00B044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BFF" w:rsidRDefault="001A22F6" w:rsidP="00267D76">
    <w:r>
      <w:t>10/10/2016-</w:t>
    </w:r>
    <w:r w:rsidR="00FA5611">
      <w:t>SI4</w:t>
    </w:r>
    <w:r w:rsidR="00FA5611">
      <w:ptab w:relativeTo="margin" w:alignment="center" w:leader="none"/>
    </w:r>
    <w:r w:rsidR="00FA5611">
      <w:t>Thibaut Terris</w:t>
    </w:r>
    <w:r w:rsidR="00FA5611">
      <w:ptab w:relativeTo="margin" w:alignment="right" w:leader="none"/>
    </w:r>
    <w:r w:rsidR="00FA5611">
      <w:t xml:space="preserve">Vincent </w:t>
    </w:r>
    <w:proofErr w:type="spellStart"/>
    <w:r w:rsidR="00FA5611">
      <w:t>Raybaud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98C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  <w:pPr>
        <w:ind w:left="0" w:firstLine="0"/>
      </w:pPr>
    </w:lvl>
  </w:abstractNum>
  <w:abstractNum w:abstractNumId="2" w15:restartNumberingAfterBreak="0">
    <w:nsid w:val="0AA8121E"/>
    <w:multiLevelType w:val="hybridMultilevel"/>
    <w:tmpl w:val="8BC699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404F4A"/>
    <w:multiLevelType w:val="hybridMultilevel"/>
    <w:tmpl w:val="212A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054C"/>
    <w:multiLevelType w:val="multilevel"/>
    <w:tmpl w:val="DAC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E3478"/>
    <w:multiLevelType w:val="multilevel"/>
    <w:tmpl w:val="5FD4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17586"/>
    <w:multiLevelType w:val="multilevel"/>
    <w:tmpl w:val="D122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epuce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95"/>
    <w:rsid w:val="0001685B"/>
    <w:rsid w:val="00050B16"/>
    <w:rsid w:val="00133FD7"/>
    <w:rsid w:val="00162744"/>
    <w:rsid w:val="00166A3C"/>
    <w:rsid w:val="001A22F6"/>
    <w:rsid w:val="001D506B"/>
    <w:rsid w:val="001F0739"/>
    <w:rsid w:val="00200AEB"/>
    <w:rsid w:val="0023024C"/>
    <w:rsid w:val="0024330E"/>
    <w:rsid w:val="002507E3"/>
    <w:rsid w:val="0026768F"/>
    <w:rsid w:val="00267D76"/>
    <w:rsid w:val="002C5DC6"/>
    <w:rsid w:val="002D44F3"/>
    <w:rsid w:val="002E79E7"/>
    <w:rsid w:val="003143FF"/>
    <w:rsid w:val="00323BFF"/>
    <w:rsid w:val="003B5D69"/>
    <w:rsid w:val="003F21CF"/>
    <w:rsid w:val="00430E0F"/>
    <w:rsid w:val="004A6E1A"/>
    <w:rsid w:val="004B2EB0"/>
    <w:rsid w:val="004F4293"/>
    <w:rsid w:val="00580383"/>
    <w:rsid w:val="00622789"/>
    <w:rsid w:val="006237D8"/>
    <w:rsid w:val="006444C8"/>
    <w:rsid w:val="006569E2"/>
    <w:rsid w:val="006772DD"/>
    <w:rsid w:val="006816C3"/>
    <w:rsid w:val="006D3A19"/>
    <w:rsid w:val="00751ED8"/>
    <w:rsid w:val="00761096"/>
    <w:rsid w:val="007B3993"/>
    <w:rsid w:val="007B5A5D"/>
    <w:rsid w:val="007C2CD5"/>
    <w:rsid w:val="007C7DEE"/>
    <w:rsid w:val="007D3180"/>
    <w:rsid w:val="007D5F77"/>
    <w:rsid w:val="00841195"/>
    <w:rsid w:val="008E3483"/>
    <w:rsid w:val="008E40B5"/>
    <w:rsid w:val="008F2673"/>
    <w:rsid w:val="009115B9"/>
    <w:rsid w:val="00953850"/>
    <w:rsid w:val="00964390"/>
    <w:rsid w:val="009E1AF0"/>
    <w:rsid w:val="009F74F6"/>
    <w:rsid w:val="00A72D8F"/>
    <w:rsid w:val="00AE38BA"/>
    <w:rsid w:val="00B039A2"/>
    <w:rsid w:val="00B0440F"/>
    <w:rsid w:val="00B05B43"/>
    <w:rsid w:val="00BB0D28"/>
    <w:rsid w:val="00BE3DFD"/>
    <w:rsid w:val="00C809C5"/>
    <w:rsid w:val="00C87F62"/>
    <w:rsid w:val="00C9480C"/>
    <w:rsid w:val="00CA2DB7"/>
    <w:rsid w:val="00CA4EAF"/>
    <w:rsid w:val="00CA6D99"/>
    <w:rsid w:val="00CE3F39"/>
    <w:rsid w:val="00CF7FF8"/>
    <w:rsid w:val="00D12ECF"/>
    <w:rsid w:val="00D40358"/>
    <w:rsid w:val="00D431AE"/>
    <w:rsid w:val="00D52590"/>
    <w:rsid w:val="00D63AAF"/>
    <w:rsid w:val="00D84949"/>
    <w:rsid w:val="00DE0427"/>
    <w:rsid w:val="00DF3350"/>
    <w:rsid w:val="00E25240"/>
    <w:rsid w:val="00E50433"/>
    <w:rsid w:val="00ED49ED"/>
    <w:rsid w:val="00F50B36"/>
    <w:rsid w:val="00FA5567"/>
    <w:rsid w:val="00FA5611"/>
    <w:rsid w:val="00FA61DD"/>
    <w:rsid w:val="00FB6446"/>
    <w:rsid w:val="00FD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42EF1"/>
  <w15:docId w15:val="{D831A64D-B69D-4BE0-98D1-B6F8E74A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67D76"/>
    <w:pPr>
      <w:jc w:val="both"/>
    </w:pPr>
    <w:rPr>
      <w:rFonts w:ascii="Garamond" w:hAnsi="Garamond" w:cs="Garamond"/>
      <w:sz w:val="22"/>
      <w:szCs w:val="22"/>
      <w:lang w:val="fr-FR" w:eastAsia="fr-FR"/>
    </w:rPr>
  </w:style>
  <w:style w:type="paragraph" w:styleId="Titre1">
    <w:name w:val="heading 1"/>
    <w:basedOn w:val="Normal"/>
    <w:next w:val="Corpsdetexte"/>
    <w:qFormat/>
    <w:rsid w:val="00FA5611"/>
    <w:pPr>
      <w:keepNext/>
      <w:keepLines/>
      <w:pBdr>
        <w:top w:val="single" w:sz="6" w:space="6" w:color="808080"/>
        <w:bottom w:val="single" w:sz="6" w:space="6" w:color="808080"/>
      </w:pBdr>
      <w:tabs>
        <w:tab w:val="left" w:pos="8222"/>
      </w:tabs>
      <w:spacing w:after="240" w:line="240" w:lineRule="atLeast"/>
      <w:ind w:right="-1332" w:hanging="1134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itre2">
    <w:name w:val="heading 2"/>
    <w:basedOn w:val="Normal"/>
    <w:next w:val="Corpsdetexte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itre3">
    <w:name w:val="heading 3"/>
    <w:basedOn w:val="Normal"/>
    <w:next w:val="Corpsdetexte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itre4">
    <w:name w:val="heading 4"/>
    <w:basedOn w:val="Normal"/>
    <w:next w:val="Corpsdetexte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itre5">
    <w:name w:val="heading 5"/>
    <w:basedOn w:val="Normal"/>
    <w:next w:val="Corpsdetexte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itre6">
    <w:name w:val="heading 6"/>
    <w:basedOn w:val="Normal"/>
    <w:next w:val="Corpsdetexte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itre7">
    <w:name w:val="heading 7"/>
    <w:basedOn w:val="Normal"/>
    <w:next w:val="Corpsdetexte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itre8">
    <w:name w:val="heading 8"/>
    <w:basedOn w:val="Normal"/>
    <w:next w:val="Corpsdetexte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itre9">
    <w:name w:val="heading 9"/>
    <w:basedOn w:val="Normal"/>
    <w:next w:val="Corpsdetexte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after="240" w:line="240" w:lineRule="atLeast"/>
      <w:ind w:firstLine="360"/>
    </w:pPr>
  </w:style>
  <w:style w:type="paragraph" w:styleId="Index1">
    <w:name w:val="index 1"/>
    <w:basedOn w:val="Normal"/>
    <w:semiHidden/>
    <w:rPr>
      <w:sz w:val="21"/>
      <w:szCs w:val="21"/>
    </w:rPr>
  </w:style>
  <w:style w:type="paragraph" w:styleId="Index2">
    <w:name w:val="index 2"/>
    <w:basedOn w:val="Normal"/>
    <w:semiHidden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pPr>
      <w:ind w:left="840"/>
    </w:pPr>
    <w:rPr>
      <w:sz w:val="21"/>
      <w:szCs w:val="21"/>
    </w:rPr>
  </w:style>
  <w:style w:type="paragraph" w:styleId="TM1">
    <w:name w:val="toc 1"/>
    <w:basedOn w:val="Normal"/>
    <w:uiPriority w:val="39"/>
    <w:pPr>
      <w:spacing w:before="240" w:after="120"/>
      <w:jc w:val="left"/>
    </w:pPr>
    <w:rPr>
      <w:rFonts w:asciiTheme="minorHAnsi" w:hAnsiTheme="minorHAnsi"/>
      <w:b/>
      <w:bCs/>
      <w:caps/>
      <w:u w:val="single"/>
    </w:rPr>
  </w:style>
  <w:style w:type="paragraph" w:styleId="TM2">
    <w:name w:val="toc 2"/>
    <w:basedOn w:val="Normal"/>
    <w:semiHidden/>
    <w:pPr>
      <w:jc w:val="left"/>
    </w:pPr>
    <w:rPr>
      <w:rFonts w:asciiTheme="minorHAnsi" w:hAnsiTheme="minorHAnsi"/>
      <w:b/>
      <w:bCs/>
      <w:smallCaps/>
    </w:rPr>
  </w:style>
  <w:style w:type="paragraph" w:styleId="TM3">
    <w:name w:val="toc 3"/>
    <w:basedOn w:val="Normal"/>
    <w:semiHidden/>
    <w:pPr>
      <w:jc w:val="left"/>
    </w:pPr>
    <w:rPr>
      <w:rFonts w:asciiTheme="minorHAnsi" w:hAnsiTheme="minorHAnsi"/>
      <w:smallCaps/>
    </w:rPr>
  </w:style>
  <w:style w:type="paragraph" w:styleId="TM4">
    <w:name w:val="toc 4"/>
    <w:basedOn w:val="Normal"/>
    <w:semiHidden/>
    <w:pPr>
      <w:jc w:val="left"/>
    </w:pPr>
    <w:rPr>
      <w:rFonts w:asciiTheme="minorHAnsi" w:hAnsiTheme="minorHAnsi"/>
    </w:rPr>
  </w:style>
  <w:style w:type="paragraph" w:styleId="TM5">
    <w:name w:val="toc 5"/>
    <w:basedOn w:val="Normal"/>
    <w:semiHidden/>
    <w:pPr>
      <w:jc w:val="left"/>
    </w:pPr>
    <w:rPr>
      <w:rFonts w:asciiTheme="minorHAnsi" w:hAnsiTheme="minorHAnsi"/>
    </w:rPr>
  </w:style>
  <w:style w:type="paragraph" w:styleId="Notedebasdepage">
    <w:name w:val="footnote text"/>
    <w:basedOn w:val="Normal"/>
    <w:semiHidden/>
  </w:style>
  <w:style w:type="paragraph" w:styleId="Commentaire">
    <w:name w:val="annotation text"/>
    <w:basedOn w:val="Normal"/>
    <w:semiHidden/>
  </w:style>
  <w:style w:type="paragraph" w:styleId="Titreindex">
    <w:name w:val="index heading"/>
    <w:basedOn w:val="Normal"/>
    <w:next w:val="Index1"/>
    <w:semiHidden/>
    <w:pPr>
      <w:spacing w:line="480" w:lineRule="atLeast"/>
    </w:pPr>
    <w:rPr>
      <w:spacing w:val="-5"/>
      <w:sz w:val="28"/>
      <w:szCs w:val="28"/>
    </w:rPr>
  </w:style>
  <w:style w:type="paragraph" w:styleId="Lgende">
    <w:name w:val="caption"/>
    <w:basedOn w:val="Normal"/>
    <w:next w:val="Corpsdetexte"/>
    <w:qFormat/>
    <w:pPr>
      <w:spacing w:after="240"/>
      <w:contextualSpacing/>
      <w:jc w:val="center"/>
    </w:pPr>
    <w:rPr>
      <w:i/>
    </w:rPr>
  </w:style>
  <w:style w:type="paragraph" w:styleId="Tabledesillustrations">
    <w:name w:val="table of figures"/>
    <w:basedOn w:val="Normal"/>
    <w:semiHidden/>
  </w:style>
  <w:style w:type="paragraph" w:styleId="Notedefin">
    <w:name w:val="endnote text"/>
    <w:basedOn w:val="Normal"/>
    <w:semiHidden/>
  </w:style>
  <w:style w:type="paragraph" w:styleId="Tabledesrfrencesjuridiques">
    <w:name w:val="table of authorities"/>
    <w:basedOn w:val="Normal"/>
    <w:semiHidden/>
    <w:pPr>
      <w:tabs>
        <w:tab w:val="right" w:leader="dot" w:pos="7560"/>
      </w:tabs>
    </w:pPr>
  </w:style>
  <w:style w:type="paragraph" w:styleId="Textedemacro">
    <w:name w:val="macro"/>
    <w:basedOn w:val="Corpsdetexte"/>
    <w:semiHidden/>
    <w:rPr>
      <w:rFonts w:ascii="Courier New" w:hAnsi="Courier New" w:cs="Courier New"/>
    </w:rPr>
  </w:style>
  <w:style w:type="paragraph" w:styleId="TitreTR">
    <w:name w:val="toa heading"/>
    <w:basedOn w:val="Normal"/>
    <w:next w:val="Tabledesrfrencesjuridiques"/>
    <w:semiHidden/>
    <w:pPr>
      <w:keepNext/>
      <w:spacing w:line="720" w:lineRule="atLeast"/>
    </w:pPr>
    <w:rPr>
      <w:caps/>
      <w:spacing w:val="-10"/>
      <w:kern w:val="28"/>
    </w:rPr>
  </w:style>
  <w:style w:type="paragraph" w:styleId="Listepuces">
    <w:name w:val="List Bullet"/>
    <w:basedOn w:val="Normal"/>
    <w:pPr>
      <w:numPr>
        <w:numId w:val="3"/>
      </w:numPr>
      <w:spacing w:after="240" w:line="240" w:lineRule="atLeast"/>
      <w:ind w:left="720" w:right="720"/>
    </w:pPr>
  </w:style>
  <w:style w:type="paragraph" w:styleId="Sous-titre">
    <w:name w:val="Subtitle"/>
    <w:basedOn w:val="Titre"/>
    <w:next w:val="Corpsdetexte"/>
    <w:qFormat/>
    <w:pPr>
      <w:spacing w:after="420"/>
    </w:pPr>
    <w:rPr>
      <w:spacing w:val="20"/>
      <w:sz w:val="22"/>
      <w:szCs w:val="22"/>
    </w:rPr>
  </w:style>
  <w:style w:type="paragraph" w:styleId="Titre">
    <w:name w:val="Title"/>
    <w:basedOn w:val="Normal"/>
    <w:next w:val="Sous-titre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CorpsdetexteCar">
    <w:name w:val="Corps de texte Car"/>
    <w:basedOn w:val="Policepardfaut"/>
    <w:link w:val="Corpsdetexte"/>
    <w:locked/>
    <w:rPr>
      <w:rFonts w:ascii="Garamond" w:hAnsi="Garamond" w:hint="default"/>
      <w:sz w:val="22"/>
      <w:lang w:val="en-US" w:eastAsia="en-US" w:bidi="en-US"/>
    </w:rPr>
  </w:style>
  <w:style w:type="character" w:customStyle="1" w:styleId="BlockQuotationChar">
    <w:name w:val="Block Quotation Char"/>
    <w:basedOn w:val="Policepardfaut"/>
    <w:link w:val="BlockQuotation"/>
    <w:locked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sdetexte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en-US"/>
    </w:rPr>
  </w:style>
  <w:style w:type="paragraph" w:customStyle="1" w:styleId="SubtitleCover">
    <w:name w:val="Subtitle Cover"/>
    <w:basedOn w:val="TitleCover"/>
    <w:next w:val="Corpsdetexte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en-US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  <w:szCs w:val="14"/>
      <w:lang w:bidi="en-US"/>
    </w:rPr>
  </w:style>
  <w:style w:type="paragraph" w:customStyle="1" w:styleId="CompanyName">
    <w:name w:val="Company Name"/>
    <w:basedOn w:val="Corpsdetexte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en-US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  <w:szCs w:val="18"/>
      <w:lang w:bidi="en-US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  <w:szCs w:val="18"/>
      <w:lang w:bidi="en-US"/>
    </w:rPr>
  </w:style>
  <w:style w:type="character" w:customStyle="1" w:styleId="NumberedListChar">
    <w:name w:val="Numbered List Char"/>
    <w:basedOn w:val="Policepardfaut"/>
    <w:link w:val="NumberedList"/>
    <w:locked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pPr>
      <w:numPr>
        <w:numId w:val="5"/>
      </w:numPr>
      <w:spacing w:after="240" w:line="312" w:lineRule="auto"/>
      <w:contextualSpacing/>
    </w:pPr>
    <w:rPr>
      <w:lang w:bidi="en-US"/>
    </w:rPr>
  </w:style>
  <w:style w:type="character" w:customStyle="1" w:styleId="NumberedListBoldChar">
    <w:name w:val="Numbered List Bold Char"/>
    <w:basedOn w:val="NumberedListChar"/>
    <w:link w:val="NumberedListBold"/>
    <w:locked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paragraph" w:customStyle="1" w:styleId="LineSpace">
    <w:name w:val="Line Space"/>
    <w:basedOn w:val="Normal"/>
    <w:rPr>
      <w:rFonts w:ascii="Verdana" w:hAnsi="Verdana" w:cs="Verdana"/>
      <w:sz w:val="12"/>
      <w:szCs w:val="12"/>
      <w:lang w:bidi="en-US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Pr>
      <w:sz w:val="16"/>
    </w:rPr>
  </w:style>
  <w:style w:type="character" w:styleId="Numrodepage">
    <w:name w:val="page number"/>
    <w:rPr>
      <w:sz w:val="24"/>
    </w:rPr>
  </w:style>
  <w:style w:type="character" w:styleId="Appeldenotedefin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18"/>
      <w:lang w:val="en-US" w:eastAsia="en-US" w:bidi="en-US"/>
    </w:rPr>
  </w:style>
  <w:style w:type="paragraph" w:styleId="En-tte">
    <w:name w:val="header"/>
    <w:basedOn w:val="Normal"/>
    <w:pPr>
      <w:tabs>
        <w:tab w:val="center" w:pos="4419"/>
        <w:tab w:val="right" w:pos="8838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419"/>
        <w:tab w:val="right" w:pos="8838"/>
      </w:tabs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49ED"/>
    <w:rPr>
      <w:rFonts w:ascii="Courier New" w:hAnsi="Courier New" w:cs="Courier New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FA561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FA5611"/>
  </w:style>
  <w:style w:type="paragraph" w:styleId="Paragraphedeliste">
    <w:name w:val="List Paragraph"/>
    <w:basedOn w:val="Normal"/>
    <w:uiPriority w:val="34"/>
    <w:qFormat/>
    <w:rsid w:val="00267D76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267D76"/>
    <w:rPr>
      <w:rFonts w:ascii="Garamond" w:hAnsi="Garamond" w:cs="Garamond"/>
      <w:sz w:val="22"/>
      <w:szCs w:val="22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D69"/>
    <w:pPr>
      <w:pBdr>
        <w:top w:val="none" w:sz="0" w:space="0" w:color="auto"/>
        <w:bottom w:val="none" w:sz="0" w:space="0" w:color="auto"/>
      </w:pBdr>
      <w:tabs>
        <w:tab w:val="clear" w:pos="8222"/>
      </w:tabs>
      <w:spacing w:before="480" w:after="0" w:line="276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3B5D69"/>
    <w:rPr>
      <w:color w:val="0000FF" w:themeColor="hyperlink"/>
      <w:u w:val="single"/>
    </w:rPr>
  </w:style>
  <w:style w:type="paragraph" w:styleId="TM6">
    <w:name w:val="toc 6"/>
    <w:basedOn w:val="Normal"/>
    <w:next w:val="Normal"/>
    <w:autoRedefine/>
    <w:unhideWhenUsed/>
    <w:rsid w:val="003B5D69"/>
    <w:pPr>
      <w:jc w:val="left"/>
    </w:pPr>
    <w:rPr>
      <w:rFonts w:asciiTheme="minorHAnsi" w:hAnsiTheme="minorHAnsi"/>
    </w:rPr>
  </w:style>
  <w:style w:type="paragraph" w:styleId="TM7">
    <w:name w:val="toc 7"/>
    <w:basedOn w:val="Normal"/>
    <w:next w:val="Normal"/>
    <w:autoRedefine/>
    <w:unhideWhenUsed/>
    <w:rsid w:val="003B5D69"/>
    <w:pPr>
      <w:jc w:val="left"/>
    </w:pPr>
    <w:rPr>
      <w:rFonts w:asciiTheme="minorHAnsi" w:hAnsiTheme="minorHAnsi"/>
    </w:rPr>
  </w:style>
  <w:style w:type="paragraph" w:styleId="TM8">
    <w:name w:val="toc 8"/>
    <w:basedOn w:val="Normal"/>
    <w:next w:val="Normal"/>
    <w:autoRedefine/>
    <w:unhideWhenUsed/>
    <w:rsid w:val="003B5D69"/>
    <w:pPr>
      <w:jc w:val="left"/>
    </w:pPr>
    <w:rPr>
      <w:rFonts w:asciiTheme="minorHAnsi" w:hAnsiTheme="minorHAnsi"/>
    </w:rPr>
  </w:style>
  <w:style w:type="paragraph" w:styleId="TM9">
    <w:name w:val="toc 9"/>
    <w:basedOn w:val="Normal"/>
    <w:next w:val="Normal"/>
    <w:autoRedefine/>
    <w:unhideWhenUsed/>
    <w:rsid w:val="003B5D69"/>
    <w:pPr>
      <w:jc w:val="left"/>
    </w:pPr>
    <w:rPr>
      <w:rFonts w:asciiTheme="minorHAnsi" w:hAnsiTheme="minorHAnsi"/>
    </w:rPr>
  </w:style>
  <w:style w:type="paragraph" w:customStyle="1" w:styleId="Code">
    <w:name w:val="Code"/>
    <w:basedOn w:val="Normal"/>
    <w:qFormat/>
    <w:rsid w:val="00B044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jc w:val="left"/>
    </w:pPr>
    <w:rPr>
      <w:rFonts w:ascii="Courier New" w:hAnsi="Courier New" w:cs="Courier New"/>
      <w:bCs/>
      <w:sz w:val="18"/>
      <w:szCs w:val="15"/>
    </w:rPr>
  </w:style>
  <w:style w:type="paragraph" w:customStyle="1" w:styleId="p1">
    <w:name w:val="p1"/>
    <w:basedOn w:val="Normal"/>
    <w:rsid w:val="00B0440F"/>
    <w:pPr>
      <w:jc w:val="left"/>
    </w:pPr>
    <w:rPr>
      <w:rFonts w:ascii="Courier New" w:hAnsi="Courier New" w:cs="Courier New"/>
      <w:color w:val="3933FF"/>
      <w:sz w:val="15"/>
      <w:szCs w:val="15"/>
    </w:rPr>
  </w:style>
  <w:style w:type="paragraph" w:customStyle="1" w:styleId="p2">
    <w:name w:val="p2"/>
    <w:basedOn w:val="Normal"/>
    <w:rsid w:val="00B0440F"/>
    <w:pPr>
      <w:jc w:val="left"/>
    </w:pPr>
    <w:rPr>
      <w:rFonts w:ascii="Courier New" w:hAnsi="Courier New" w:cs="Courier New"/>
      <w:sz w:val="15"/>
      <w:szCs w:val="15"/>
    </w:rPr>
  </w:style>
  <w:style w:type="paragraph" w:customStyle="1" w:styleId="p3">
    <w:name w:val="p3"/>
    <w:basedOn w:val="Normal"/>
    <w:rsid w:val="00B0440F"/>
    <w:pPr>
      <w:jc w:val="left"/>
    </w:pPr>
    <w:rPr>
      <w:rFonts w:ascii="Courier New" w:hAnsi="Courier New" w:cs="Courier New"/>
      <w:sz w:val="15"/>
      <w:szCs w:val="15"/>
    </w:rPr>
  </w:style>
  <w:style w:type="character" w:customStyle="1" w:styleId="s1">
    <w:name w:val="s1"/>
    <w:basedOn w:val="Policepardfaut"/>
    <w:rsid w:val="00B0440F"/>
    <w:rPr>
      <w:color w:val="931A68"/>
    </w:rPr>
  </w:style>
  <w:style w:type="character" w:customStyle="1" w:styleId="s2">
    <w:name w:val="s2"/>
    <w:basedOn w:val="Policepardfaut"/>
    <w:rsid w:val="00B0440F"/>
    <w:rPr>
      <w:color w:val="000000"/>
    </w:rPr>
  </w:style>
  <w:style w:type="character" w:customStyle="1" w:styleId="s3">
    <w:name w:val="s3"/>
    <w:basedOn w:val="Policepardfaut"/>
    <w:rsid w:val="00B0440F"/>
    <w:rPr>
      <w:color w:val="931A68"/>
      <w:u w:val="single"/>
    </w:rPr>
  </w:style>
  <w:style w:type="character" w:customStyle="1" w:styleId="s4">
    <w:name w:val="s4"/>
    <w:basedOn w:val="Policepardfaut"/>
    <w:rsid w:val="00B0440F"/>
    <w:rPr>
      <w:u w:val="single"/>
    </w:rPr>
  </w:style>
  <w:style w:type="character" w:customStyle="1" w:styleId="apple-converted-space">
    <w:name w:val="apple-converted-space"/>
    <w:basedOn w:val="Policepardfaut"/>
    <w:rsid w:val="00B0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Documents\Antoine\SI4\modelerap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Business report (Elegant design)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482902</Value>
      <Value>482916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 xsi:nil="true"/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2011-12-21T15:37:00+00:00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TP102806160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729657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Word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2721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>Complete</EditorialStatus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CA347D-F8F3-467E-8F56-BB4DC3B2B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733BB4-45BA-462E-829B-7041F1BD4EED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D609BA85-512C-4E41-B229-BC75C228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E006D0-9239-4310-B9A6-57A7B403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modelerapport.dotx</Template>
  <TotalTime>62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 Rabenandrasana</cp:lastModifiedBy>
  <cp:revision>22</cp:revision>
  <cp:lastPrinted>2016-05-17T08:23:00Z</cp:lastPrinted>
  <dcterms:created xsi:type="dcterms:W3CDTF">2017-09-20T15:09:00Z</dcterms:created>
  <dcterms:modified xsi:type="dcterms:W3CDTF">2017-09-20T16:10:00Z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TC010178171036</vt:lpwstr>
  </property>
  <property fmtid="{D5CDD505-2E9C-101B-9397-08002B2CF9AE}" pid="3" name="InternalTags">
    <vt:lpwstr/>
  </property>
  <property fmtid="{D5CDD505-2E9C-101B-9397-08002B2CF9AE}" pid="4" name="ContentTypeId">
    <vt:lpwstr>0x01010069924D1ECC420D47A2456556BC94F7370400BDF4491DEA4973499845289601F88B9F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9692700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