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0B36" w:rsidRPr="00AD0B36" w:rsidRDefault="00AD0B36" w:rsidP="00AD0B3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En </w:t>
      </w:r>
      <w:proofErr w:type="spellStart"/>
      <w:r>
        <w:rPr>
          <w:b/>
          <w:sz w:val="28"/>
          <w:szCs w:val="28"/>
        </w:rPr>
        <w:t>Palavecino</w:t>
      </w:r>
      <w:proofErr w:type="spellEnd"/>
      <w:r>
        <w:rPr>
          <w:b/>
          <w:sz w:val="28"/>
          <w:szCs w:val="28"/>
        </w:rPr>
        <w:t xml:space="preserve"> se inició</w:t>
      </w:r>
      <w:bookmarkStart w:id="0" w:name="_GoBack"/>
      <w:bookmarkEnd w:id="0"/>
      <w:r w:rsidRPr="00AD0B36">
        <w:rPr>
          <w:b/>
          <w:sz w:val="28"/>
          <w:szCs w:val="28"/>
        </w:rPr>
        <w:t xml:space="preserve"> Plan de limpieza del drenaje</w:t>
      </w:r>
    </w:p>
    <w:p w:rsidR="00AD0B36" w:rsidRDefault="00AD0B36" w:rsidP="00AD0B36">
      <w:pPr>
        <w:ind w:firstLine="708"/>
      </w:pPr>
      <w:r>
        <w:t xml:space="preserve">A través de este preventivo de Drenaje 2026, se ha encargado de realizar una limpieza total de veinticinco puntos estratégicos distribuidos en 8.700 metros lineales aproximadamente. Este ha hecho un trabajo a la hora de realizar una limpieza a fondo, llevando tranquilidad a la población del municipio </w:t>
      </w:r>
      <w:proofErr w:type="spellStart"/>
      <w:r>
        <w:t>Palavecino</w:t>
      </w:r>
      <w:proofErr w:type="spellEnd"/>
      <w:r>
        <w:t>.</w:t>
      </w:r>
    </w:p>
    <w:p w:rsidR="00AD0B36" w:rsidRDefault="00AD0B36" w:rsidP="00AD0B36">
      <w:pPr>
        <w:ind w:firstLine="708"/>
      </w:pPr>
      <w:r>
        <w:t>Esta tarea se desarrolla desde noviembre de 2021, haciendo año tras año un mantenimiento preventivo a los drenajes de la ciudad, donde se limpia la sedimentación de las quebradas, material vegetal y desechos sólidos para la prevención de desbordamientos, inundaciones, daños severos a edificaciones y la erosión del suelo.</w:t>
      </w:r>
    </w:p>
    <w:p w:rsidR="00AD0B36" w:rsidRDefault="00AD0B36" w:rsidP="00AD0B36">
      <w:pPr>
        <w:ind w:firstLine="708"/>
      </w:pPr>
      <w:r>
        <w:t>Debido a esto, no se han observado desechos en los alcantarillados de los sitios más importantes de la ciudad, permitiendo el flujo de agua de lluvia con total normalidad.</w:t>
      </w:r>
    </w:p>
    <w:p w:rsidR="00AD0B36" w:rsidRDefault="00AD0B36" w:rsidP="00AD0B36">
      <w:pPr>
        <w:ind w:firstLine="708"/>
      </w:pPr>
      <w:r>
        <w:t xml:space="preserve">La presidenta del Instituto Autónomo de Servicios Públicos del Municipio </w:t>
      </w:r>
      <w:proofErr w:type="spellStart"/>
      <w:r>
        <w:t>Palavecino</w:t>
      </w:r>
      <w:proofErr w:type="spellEnd"/>
      <w:r>
        <w:t xml:space="preserve">, Christian Mendoza, explicó las fases de cómo realizan el trabajo. En el primero se hace la limpieza de sitios álgidos, donde han ocurrido eventos en el pasado como el buco </w:t>
      </w:r>
      <w:proofErr w:type="spellStart"/>
      <w:r>
        <w:t>Mayalero</w:t>
      </w:r>
      <w:proofErr w:type="spellEnd"/>
      <w:r>
        <w:t xml:space="preserve"> y los canales de la avenida Intercomunal, y la segunda fase presta su atención en las quebradas como el </w:t>
      </w:r>
      <w:proofErr w:type="spellStart"/>
      <w:r>
        <w:t>Palaciero</w:t>
      </w:r>
      <w:proofErr w:type="spellEnd"/>
      <w:r>
        <w:t xml:space="preserve"> (La Lagunita) y la quebrada </w:t>
      </w:r>
      <w:proofErr w:type="spellStart"/>
      <w:r>
        <w:t>Marimisa</w:t>
      </w:r>
      <w:proofErr w:type="spellEnd"/>
      <w:r>
        <w:t xml:space="preserve"> (Los Naranjillos).</w:t>
      </w:r>
    </w:p>
    <w:p w:rsidR="007F2C53" w:rsidRDefault="00AD0B36" w:rsidP="00AD0B36">
      <w:pPr>
        <w:ind w:firstLine="708"/>
      </w:pPr>
      <w:r>
        <w:t>Gracias a la buena labor del plan, no se han reportado incidentes en las temporadas de lluvias, generando confianza y tranquilidad al momento de transitar por las calles del municipio.</w:t>
      </w:r>
    </w:p>
    <w:sectPr w:rsidR="007F2C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B36"/>
    <w:rsid w:val="007F2C53"/>
    <w:rsid w:val="00AD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760FBE-B7AF-457A-9CA1-20A6DEBCB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2026-07-16T18:45:00Z</dcterms:created>
  <dcterms:modified xsi:type="dcterms:W3CDTF">2026-07-16T18:48:00Z</dcterms:modified>
</cp:coreProperties>
</file>