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08C8" w:rsidRPr="006908C8" w:rsidRDefault="006908C8" w:rsidP="006908C8">
      <w:pPr>
        <w:rPr>
          <w:b/>
          <w:sz w:val="28"/>
          <w:szCs w:val="28"/>
        </w:rPr>
      </w:pPr>
      <w:r w:rsidRPr="006908C8">
        <w:rPr>
          <w:b/>
          <w:sz w:val="28"/>
          <w:szCs w:val="28"/>
        </w:rPr>
        <w:t>GGM bautizó su "Noticia" en Caracas</w:t>
      </w:r>
    </w:p>
    <w:p w:rsidR="006908C8" w:rsidRDefault="006908C8" w:rsidP="006908C8">
      <w:r>
        <w:t>El escritor colombiano Gabriel Garcí</w:t>
      </w:r>
      <w:r>
        <w:t>a Márquez presentó</w:t>
      </w:r>
      <w:r>
        <w:t xml:space="preserve"> su nueva obra literaria "Noticia de un secuestro". E</w:t>
      </w:r>
      <w:r>
        <w:t xml:space="preserve">n la mañana del 31 de mayo, se hizo presente en la </w:t>
      </w:r>
      <w:r>
        <w:t>libr</w:t>
      </w:r>
      <w:r>
        <w:t>ería</w:t>
      </w:r>
      <w:r>
        <w:t xml:space="preserve"> </w:t>
      </w:r>
      <w:proofErr w:type="spellStart"/>
      <w:r>
        <w:t>Libromanía</w:t>
      </w:r>
      <w:proofErr w:type="spellEnd"/>
      <w:r>
        <w:t>, ubicada en Sabana Grande</w:t>
      </w:r>
      <w:r>
        <w:t>, Caracas, para el lanzamiento</w:t>
      </w:r>
      <w:r>
        <w:t xml:space="preserve"> oficial de su libro.</w:t>
      </w:r>
    </w:p>
    <w:p w:rsidR="006908C8" w:rsidRDefault="006908C8" w:rsidP="006908C8">
      <w:r>
        <w:t>La sala de la biblioteca</w:t>
      </w:r>
      <w:r>
        <w:t xml:space="preserve"> estaba llena de reporteros y de figuras importantes de la literatura venezolana como Arturo Uslar Pietri y Rafael Cadenas, quienes fueron conversando con García Márquez y haci</w:t>
      </w:r>
      <w:r>
        <w:t>éndoles preguntas para conocer cómo fue el proceso</w:t>
      </w:r>
      <w:r>
        <w:t xml:space="preserve"> de elaborar una obra de c</w:t>
      </w:r>
      <w:r>
        <w:t>asi tres años de investigación.</w:t>
      </w:r>
    </w:p>
    <w:p w:rsidR="006908C8" w:rsidRDefault="006908C8" w:rsidP="006908C8">
      <w:r>
        <w:t>El nobel en literatura de 198</w:t>
      </w:r>
      <w:r>
        <w:t>2, dijo con emoción</w:t>
      </w:r>
      <w:r>
        <w:t xml:space="preserve"> que, tenía por publicar su trabajo: "Hoy me alegro. El libro no tiene una línea imaginaria, ni un dato que no esté comprobado hasta donde es humanamente posible". Además, contó que no realizó las investigaciones él solo, aprovechó la visita de un grupo de periodistas norteamericanos que estudiaban la situación del narcotráfico en Colombia para que lo ayudaran con las entrevistas, debido a la fama que </w:t>
      </w:r>
      <w:proofErr w:type="spellStart"/>
      <w:r>
        <w:t>Gabo</w:t>
      </w:r>
      <w:proofErr w:type="spellEnd"/>
      <w:r>
        <w:t xml:space="preserve"> tiene en el país. "Me corrigieron datos equivocados y me dieron otros nuevos".</w:t>
      </w:r>
    </w:p>
    <w:p w:rsidR="006908C8" w:rsidRDefault="006908C8" w:rsidP="006908C8">
      <w:r>
        <w:t>Del mismo modo, el autor platicaba</w:t>
      </w:r>
      <w:r>
        <w:t xml:space="preserve"> que sent</w:t>
      </w:r>
      <w:r>
        <w:t>ía la necesidad de realizar un libro</w:t>
      </w:r>
      <w:r>
        <w:t xml:space="preserve"> donde narrara un reportaje, y lo encontró en la lucha que presentaba su país Colombia con el narcotráfico: "S</w:t>
      </w:r>
      <w:r>
        <w:t>iempre quise escribir un libro</w:t>
      </w:r>
      <w:r>
        <w:t xml:space="preserve"> en el que los colombianos pudiéramos ver nuestro propio horror como en un espejo, y espero que sea este".</w:t>
      </w:r>
    </w:p>
    <w:p w:rsidR="006908C8" w:rsidRPr="006908C8" w:rsidRDefault="006908C8" w:rsidP="006908C8">
      <w:pPr>
        <w:rPr>
          <w:b/>
        </w:rPr>
      </w:pPr>
      <w:r w:rsidRPr="006908C8">
        <w:rPr>
          <w:b/>
        </w:rPr>
        <w:t xml:space="preserve">Cero </w:t>
      </w:r>
      <w:proofErr w:type="gramStart"/>
      <w:r w:rsidRPr="006908C8">
        <w:rPr>
          <w:b/>
        </w:rPr>
        <w:t>ficción</w:t>
      </w:r>
      <w:proofErr w:type="gramEnd"/>
    </w:p>
    <w:p w:rsidR="006908C8" w:rsidRDefault="006908C8" w:rsidP="006908C8">
      <w:r>
        <w:t>La historia narra el secuestro de diez periodistas y trabajadores de la comunicación por parte del grupo de "Los Extraditables" al mando del narcotraficante Pablo Escobar. Esto, con el fin de que el gobierno colombiano eliminara la condena de la extradición a otros países donde podrían pagar hasta 150 años de prisión.</w:t>
      </w:r>
    </w:p>
    <w:p w:rsidR="006908C8" w:rsidRDefault="006908C8" w:rsidP="006908C8">
      <w:r>
        <w:t xml:space="preserve">Este reportaje refleja dos puntos claves: El primero, la manera en que convivían cada uno de los secuestrados y el contraste de los punto de vista es la guerra y la forma de vivir del pueblo colombiano al tener el miedo constante de salir a la calle y que </w:t>
      </w:r>
      <w:r>
        <w:t>les sucediera una tragedia.</w:t>
      </w:r>
    </w:p>
    <w:p w:rsidR="006908C8" w:rsidRDefault="006908C8" w:rsidP="006908C8">
      <w:bookmarkStart w:id="0" w:name="_GoBack"/>
      <w:bookmarkEnd w:id="0"/>
      <w:r>
        <w:t>Esta obra es una clase de cómo se hace un buen periodismo narrativo. La manera en que García Márquez realizó las entrevistas e hizo uso de las fuentes, habla del trabajo y el esfuerzo que colocó en el libro. De tal modo que se debería comenzar a usar en las escuelas de periodismo para que los estudiantes de comunicación social tengan una idea y se apoyen a la hora de hacer reportaje. Además de ser un gran relato para los amantes del drama.</w:t>
      </w:r>
    </w:p>
    <w:p w:rsidR="00396B29" w:rsidRDefault="00396B29" w:rsidP="006908C8"/>
    <w:sectPr w:rsidR="00396B2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B29"/>
    <w:rsid w:val="00396B29"/>
    <w:rsid w:val="004229BF"/>
    <w:rsid w:val="006908C8"/>
    <w:rsid w:val="007D36B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21B4D4-C576-4D83-B84B-9A19367CC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TotalTime>
  <Pages>1</Pages>
  <Words>388</Words>
  <Characters>2136</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1</cp:revision>
  <dcterms:created xsi:type="dcterms:W3CDTF">2026-07-14T18:27:00Z</dcterms:created>
  <dcterms:modified xsi:type="dcterms:W3CDTF">2026-07-15T23:44:00Z</dcterms:modified>
</cp:coreProperties>
</file>