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4CD" w:rsidRPr="00E53EDE" w:rsidRDefault="004214CD" w:rsidP="00267A6C">
      <w:pPr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>Vayaishev 5783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 xml:space="preserve">We know that </w:t>
      </w:r>
      <w:r w:rsidRPr="00E53EDE">
        <w:rPr>
          <w:rFonts w:ascii="Times New Roman" w:hAnsi="Times New Roman" w:cs="Times New Roman" w:hint="cs"/>
          <w:rtl/>
        </w:rPr>
        <w:t>יוסף</w:t>
      </w:r>
      <w:r w:rsidRPr="00E53EDE">
        <w:rPr>
          <w:rFonts w:ascii="Times New Roman" w:hAnsi="Times New Roman" w:cs="Times New Roman"/>
        </w:rPr>
        <w:t xml:space="preserve"> had two dreams. Regarding the first dream, the </w:t>
      </w:r>
      <w:r w:rsidRPr="00E53EDE">
        <w:rPr>
          <w:rFonts w:ascii="Times New Roman" w:hAnsi="Times New Roman" w:cs="Times New Roman" w:hint="cs"/>
          <w:rtl/>
        </w:rPr>
        <w:t>בית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הלוי</w:t>
      </w:r>
      <w:r w:rsidRPr="00E53EDE">
        <w:rPr>
          <w:rFonts w:ascii="Times New Roman" w:hAnsi="Times New Roman" w:cs="Times New Roman"/>
        </w:rPr>
        <w:t xml:space="preserve"> points out that the </w:t>
      </w:r>
      <w:r w:rsidRPr="00E53EDE">
        <w:rPr>
          <w:rFonts w:ascii="Times New Roman" w:hAnsi="Times New Roman" w:cs="Times New Roman" w:hint="cs"/>
          <w:rtl/>
        </w:rPr>
        <w:t>פסוק</w:t>
      </w:r>
      <w:r w:rsidRPr="00E53EDE">
        <w:rPr>
          <w:rFonts w:ascii="Times New Roman" w:hAnsi="Times New Roman" w:cs="Times New Roman"/>
        </w:rPr>
        <w:t xml:space="preserve"> says (37:8): </w:t>
      </w:r>
      <w:r w:rsidRPr="00E53EDE">
        <w:rPr>
          <w:rFonts w:ascii="Times New Roman" w:hAnsi="Times New Roman" w:cs="Times New Roman" w:hint="cs"/>
          <w:rtl/>
        </w:rPr>
        <w:t>וַיּוֹסִפוּ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עוֹד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שְׂנֹא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אֹתוֹ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עַל חֲלֹמֹתָיו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וְעַל דְּבָרָיו</w:t>
      </w:r>
      <w:r w:rsidRPr="00E53EDE">
        <w:rPr>
          <w:rFonts w:ascii="Times New Roman" w:hAnsi="Times New Roman" w:cs="Times New Roman"/>
        </w:rPr>
        <w:t>. The</w:t>
      </w:r>
      <w:r w:rsidR="00267A6C" w:rsidRPr="00E53EDE">
        <w:rPr>
          <w:rFonts w:ascii="Times New Roman" w:hAnsi="Times New Roman" w:cs="Times New Roman"/>
        </w:rPr>
        <w:t xml:space="preserve"> pasuk uses</w:t>
      </w:r>
      <w:r w:rsidRPr="00E53EDE">
        <w:rPr>
          <w:rFonts w:ascii="Times New Roman" w:hAnsi="Times New Roman" w:cs="Times New Roman"/>
        </w:rPr>
        <w:t xml:space="preserve"> a </w:t>
      </w:r>
      <w:r w:rsidRPr="00E53EDE">
        <w:rPr>
          <w:rFonts w:ascii="Times New Roman" w:hAnsi="Times New Roman" w:cs="Times New Roman" w:hint="cs"/>
          <w:rtl/>
        </w:rPr>
        <w:t>לשון</w:t>
      </w:r>
      <w:r w:rsidRPr="00E53EDE">
        <w:rPr>
          <w:rFonts w:ascii="Times New Roman" w:hAnsi="Times New Roman" w:cs="Times New Roman"/>
        </w:rPr>
        <w:t xml:space="preserve"> of </w:t>
      </w:r>
      <w:r w:rsidRPr="00E53EDE">
        <w:rPr>
          <w:rFonts w:ascii="Times New Roman" w:hAnsi="Times New Roman" w:cs="Times New Roman" w:hint="cs"/>
          <w:rtl/>
        </w:rPr>
        <w:t>שנאה</w:t>
      </w:r>
      <w:r w:rsidRPr="00E53EDE">
        <w:rPr>
          <w:rFonts w:ascii="Times New Roman" w:hAnsi="Times New Roman" w:cs="Times New Roman" w:hint="eastAsia"/>
        </w:rPr>
        <w:t xml:space="preserve"> - </w:t>
      </w:r>
      <w:r w:rsidR="00267A6C" w:rsidRPr="00E53EDE">
        <w:rPr>
          <w:rFonts w:ascii="Times New Roman" w:hAnsi="Times New Roman" w:cs="Times New Roman"/>
        </w:rPr>
        <w:t>hatred</w:t>
      </w:r>
      <w:r w:rsidRPr="00E53EDE">
        <w:rPr>
          <w:rFonts w:ascii="Times New Roman" w:hAnsi="Times New Roman" w:cs="Times New Roman"/>
        </w:rPr>
        <w:t xml:space="preserve"> him. By the second dream, however, it says (37:11): </w:t>
      </w:r>
      <w:r w:rsidRPr="00E53EDE">
        <w:rPr>
          <w:rFonts w:ascii="Times New Roman" w:hAnsi="Times New Roman" w:cs="Times New Roman" w:hint="cs"/>
          <w:rtl/>
        </w:rPr>
        <w:t>וַיְקַנְאוּ בוֹ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אֶחָיו</w:t>
      </w:r>
      <w:r w:rsidRPr="00E53EDE">
        <w:rPr>
          <w:rFonts w:ascii="Times New Roman" w:hAnsi="Times New Roman" w:cs="Times New Roman"/>
        </w:rPr>
        <w:t xml:space="preserve"> - </w:t>
      </w:r>
      <w:r w:rsidR="00267A6C" w:rsidRPr="00E53EDE">
        <w:rPr>
          <w:rFonts w:ascii="Times New Roman" w:hAnsi="Times New Roman" w:cs="Times New Roman"/>
        </w:rPr>
        <w:t>the</w:t>
      </w:r>
      <w:r w:rsidRPr="00E53EDE">
        <w:rPr>
          <w:rFonts w:ascii="Times New Roman" w:hAnsi="Times New Roman" w:cs="Times New Roman"/>
        </w:rPr>
        <w:t xml:space="preserve"> brothers were jealous of him.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 xml:space="preserve">The </w:t>
      </w:r>
      <w:r w:rsidRPr="00E53EDE">
        <w:rPr>
          <w:rFonts w:ascii="Times New Roman" w:hAnsi="Times New Roman" w:cs="Times New Roman" w:hint="cs"/>
          <w:rtl/>
        </w:rPr>
        <w:t>פסוק</w:t>
      </w:r>
      <w:r w:rsidRPr="00E53EDE">
        <w:rPr>
          <w:rFonts w:ascii="Times New Roman" w:hAnsi="Times New Roman" w:cs="Times New Roman"/>
        </w:rPr>
        <w:t xml:space="preserve"> makes a sharp distinction between the two </w:t>
      </w:r>
      <w:r w:rsidRPr="00E53EDE">
        <w:rPr>
          <w:rFonts w:ascii="Times New Roman" w:hAnsi="Times New Roman" w:cs="Times New Roman" w:hint="cs"/>
          <w:rtl/>
        </w:rPr>
        <w:t>חלומות</w:t>
      </w:r>
      <w:r w:rsidRPr="00E53EDE">
        <w:rPr>
          <w:rFonts w:ascii="Times New Roman" w:hAnsi="Times New Roman" w:cs="Times New Roman"/>
        </w:rPr>
        <w:t xml:space="preserve">: the first mentions </w:t>
      </w:r>
      <w:r w:rsidRPr="00E53EDE">
        <w:rPr>
          <w:rFonts w:ascii="Times New Roman" w:hAnsi="Times New Roman" w:cs="Times New Roman" w:hint="cs"/>
          <w:rtl/>
        </w:rPr>
        <w:t>שנאה</w:t>
      </w:r>
      <w:r w:rsidRPr="00E53EDE">
        <w:rPr>
          <w:rFonts w:ascii="Times New Roman" w:hAnsi="Times New Roman" w:cs="Times New Roman"/>
        </w:rPr>
        <w:t xml:space="preserve">, while the second mentions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>. The first dream represent</w:t>
      </w:r>
      <w:r w:rsidR="00E31428" w:rsidRPr="00E53EDE">
        <w:rPr>
          <w:rFonts w:ascii="Times New Roman" w:hAnsi="Times New Roman" w:cs="Times New Roman"/>
        </w:rPr>
        <w:t>ed</w:t>
      </w:r>
      <w:r w:rsidRPr="00E53EDE">
        <w:rPr>
          <w:rFonts w:ascii="Times New Roman" w:hAnsi="Times New Roman" w:cs="Times New Roman"/>
        </w:rPr>
        <w:t xml:space="preserve"> that </w:t>
      </w:r>
      <w:r w:rsidRPr="00E53EDE">
        <w:rPr>
          <w:rFonts w:ascii="Times New Roman" w:hAnsi="Times New Roman" w:cs="Times New Roman" w:hint="cs"/>
          <w:rtl/>
        </w:rPr>
        <w:t>יוסף</w:t>
      </w:r>
      <w:r w:rsidRPr="00E53EDE">
        <w:rPr>
          <w:rFonts w:ascii="Times New Roman" w:hAnsi="Times New Roman" w:cs="Times New Roman"/>
        </w:rPr>
        <w:t xml:space="preserve"> would be greater than his brothers in </w:t>
      </w:r>
      <w:r w:rsidRPr="00E53EDE">
        <w:rPr>
          <w:rFonts w:ascii="Times New Roman" w:hAnsi="Times New Roman" w:cs="Times New Roman" w:hint="cs"/>
          <w:rtl/>
        </w:rPr>
        <w:t>עושר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והצלחה</w:t>
      </w:r>
      <w:r w:rsidRPr="00E53EDE">
        <w:rPr>
          <w:rFonts w:ascii="Times New Roman" w:hAnsi="Times New Roman" w:cs="Times New Roman"/>
        </w:rPr>
        <w:t xml:space="preserve"> in matters of </w:t>
      </w:r>
      <w:r w:rsidRPr="00E53EDE">
        <w:rPr>
          <w:rFonts w:ascii="Times New Roman" w:hAnsi="Times New Roman" w:cs="Times New Roman" w:hint="cs"/>
          <w:rtl/>
        </w:rPr>
        <w:t>עולם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הזה</w:t>
      </w:r>
      <w:r w:rsidRPr="00E53EDE">
        <w:rPr>
          <w:rFonts w:ascii="Times New Roman" w:hAnsi="Times New Roman" w:cs="Times New Roman"/>
        </w:rPr>
        <w:t>. It depict</w:t>
      </w:r>
      <w:r w:rsidR="00E31428" w:rsidRPr="00E53EDE">
        <w:rPr>
          <w:rFonts w:ascii="Times New Roman" w:hAnsi="Times New Roman" w:cs="Times New Roman"/>
        </w:rPr>
        <w:t>ed</w:t>
      </w:r>
      <w:r w:rsidRPr="00E53EDE">
        <w:rPr>
          <w:rFonts w:ascii="Times New Roman" w:hAnsi="Times New Roman" w:cs="Times New Roman"/>
        </w:rPr>
        <w:t xml:space="preserve"> them bowing to his </w:t>
      </w:r>
      <w:r w:rsidRPr="00E53EDE">
        <w:rPr>
          <w:rFonts w:ascii="Times New Roman" w:hAnsi="Times New Roman" w:cs="Times New Roman" w:hint="cs"/>
          <w:rtl/>
        </w:rPr>
        <w:t>אלומה</w:t>
      </w:r>
      <w:r w:rsidRPr="00E53EDE">
        <w:rPr>
          <w:rFonts w:ascii="Times New Roman" w:hAnsi="Times New Roman" w:cs="Times New Roman"/>
        </w:rPr>
        <w:t>, his sheaf of wheat</w:t>
      </w:r>
      <w:r w:rsidR="00267A6C" w:rsidRPr="00E53EDE">
        <w:rPr>
          <w:rFonts w:ascii="Times New Roman" w:hAnsi="Times New Roman" w:cs="Times New Roman"/>
        </w:rPr>
        <w:t>, which</w:t>
      </w:r>
      <w:r w:rsidRPr="00E53EDE">
        <w:rPr>
          <w:rFonts w:ascii="Times New Roman" w:hAnsi="Times New Roman" w:cs="Times New Roman"/>
        </w:rPr>
        <w:t xml:space="preserve"> indicate</w:t>
      </w:r>
      <w:r w:rsidR="00E31428" w:rsidRPr="00E53EDE">
        <w:rPr>
          <w:rFonts w:ascii="Times New Roman" w:hAnsi="Times New Roman" w:cs="Times New Roman"/>
        </w:rPr>
        <w:t>d</w:t>
      </w:r>
      <w:r w:rsidRPr="00E53EDE">
        <w:rPr>
          <w:rFonts w:ascii="Times New Roman" w:hAnsi="Times New Roman" w:cs="Times New Roman"/>
        </w:rPr>
        <w:t xml:space="preserve"> that they would be dependent on him - </w:t>
      </w:r>
      <w:r w:rsidRPr="00E53EDE">
        <w:rPr>
          <w:rFonts w:ascii="Times New Roman" w:hAnsi="Times New Roman" w:cs="Times New Roman" w:hint="cs"/>
          <w:rtl/>
        </w:rPr>
        <w:t>יהיו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נצרכים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לו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ללחם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ולפרנסה</w:t>
      </w:r>
      <w:r w:rsidRPr="00E53EDE">
        <w:rPr>
          <w:rFonts w:ascii="Times New Roman" w:hAnsi="Times New Roman" w:cs="Times New Roman"/>
        </w:rPr>
        <w:t>, for sustenance and livelihood. This is why the dream specifically use</w:t>
      </w:r>
      <w:r w:rsidR="00E31428" w:rsidRPr="00E53EDE">
        <w:rPr>
          <w:rFonts w:ascii="Times New Roman" w:hAnsi="Times New Roman" w:cs="Times New Roman"/>
        </w:rPr>
        <w:t>d</w:t>
      </w:r>
      <w:r w:rsidRPr="00E53EDE">
        <w:rPr>
          <w:rFonts w:ascii="Times New Roman" w:hAnsi="Times New Roman" w:cs="Times New Roman"/>
        </w:rPr>
        <w:t xml:space="preserve"> the imagery of </w:t>
      </w:r>
      <w:r w:rsidRPr="00E53EDE">
        <w:rPr>
          <w:rFonts w:ascii="Times New Roman" w:hAnsi="Times New Roman" w:cs="Times New Roman" w:hint="cs"/>
          <w:rtl/>
        </w:rPr>
        <w:t>תבואה</w:t>
      </w:r>
      <w:r w:rsidRPr="00E53EDE">
        <w:rPr>
          <w:rFonts w:ascii="Times New Roman" w:hAnsi="Times New Roman" w:cs="Times New Roman"/>
        </w:rPr>
        <w:t xml:space="preserve">, representing </w:t>
      </w:r>
      <w:r w:rsidRPr="00E53EDE">
        <w:rPr>
          <w:rFonts w:ascii="Times New Roman" w:hAnsi="Times New Roman" w:cs="Times New Roman" w:hint="cs"/>
          <w:rtl/>
        </w:rPr>
        <w:t>פרנסה</w:t>
      </w:r>
      <w:r w:rsidRPr="00E53EDE">
        <w:rPr>
          <w:rFonts w:ascii="Times New Roman" w:hAnsi="Times New Roman" w:cs="Times New Roman"/>
        </w:rPr>
        <w:t xml:space="preserve">, and it says that </w:t>
      </w:r>
      <w:r w:rsidRPr="00E53EDE">
        <w:rPr>
          <w:rFonts w:ascii="Times New Roman" w:hAnsi="Times New Roman" w:cs="Times New Roman" w:hint="cs"/>
          <w:rtl/>
        </w:rPr>
        <w:t>יוסף</w:t>
      </w:r>
      <w:r w:rsidR="00E53EDE" w:rsidRPr="00E53EDE">
        <w:rPr>
          <w:rFonts w:ascii="Times New Roman" w:hAnsi="Times New Roman" w:cs="Times New Roman"/>
        </w:rPr>
        <w:t>’</w:t>
      </w:r>
      <w:r w:rsidRPr="00E53EDE">
        <w:rPr>
          <w:rFonts w:ascii="Times New Roman" w:hAnsi="Times New Roman" w:cs="Times New Roman"/>
        </w:rPr>
        <w:t xml:space="preserve">s </w:t>
      </w:r>
      <w:r w:rsidRPr="00E53EDE">
        <w:rPr>
          <w:rFonts w:ascii="Times New Roman" w:hAnsi="Times New Roman" w:cs="Times New Roman" w:hint="cs"/>
          <w:rtl/>
        </w:rPr>
        <w:t>אלומה</w:t>
      </w:r>
      <w:r w:rsidRPr="00E53EDE">
        <w:rPr>
          <w:rFonts w:ascii="Times New Roman" w:hAnsi="Times New Roman" w:cs="Times New Roman"/>
        </w:rPr>
        <w:t xml:space="preserve"> stood upright while theirs bowed to his.</w:t>
      </w:r>
      <w:r w:rsidR="00267A6C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/>
        </w:rPr>
        <w:t xml:space="preserve">This is the </w:t>
      </w:r>
      <w:r w:rsidRPr="00E53EDE">
        <w:rPr>
          <w:rFonts w:ascii="Times New Roman" w:hAnsi="Times New Roman" w:cs="Times New Roman" w:hint="cs"/>
          <w:rtl/>
        </w:rPr>
        <w:t>תורה</w:t>
      </w:r>
      <w:r w:rsidRPr="00E53EDE">
        <w:rPr>
          <w:rFonts w:ascii="Times New Roman" w:hAnsi="Times New Roman" w:cs="Times New Roman"/>
        </w:rPr>
        <w:t xml:space="preserve"> of </w:t>
      </w:r>
      <w:r w:rsidRPr="00E53EDE">
        <w:rPr>
          <w:rFonts w:ascii="Times New Roman" w:hAnsi="Times New Roman" w:cs="Times New Roman" w:hint="cs"/>
          <w:rtl/>
        </w:rPr>
        <w:t>פרנסה</w:t>
      </w:r>
      <w:r w:rsidRPr="00E53EDE">
        <w:rPr>
          <w:rFonts w:ascii="Times New Roman" w:hAnsi="Times New Roman" w:cs="Times New Roman"/>
        </w:rPr>
        <w:t>.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>In contrast, the second dream reveal</w:t>
      </w:r>
      <w:r w:rsidR="00E31428" w:rsidRPr="00E53EDE">
        <w:rPr>
          <w:rFonts w:ascii="Times New Roman" w:hAnsi="Times New Roman" w:cs="Times New Roman"/>
        </w:rPr>
        <w:t>ed</w:t>
      </w:r>
      <w:r w:rsidRPr="00E53EDE">
        <w:rPr>
          <w:rFonts w:ascii="Times New Roman" w:hAnsi="Times New Roman" w:cs="Times New Roman"/>
        </w:rPr>
        <w:t xml:space="preserve"> that </w:t>
      </w:r>
      <w:r w:rsidRPr="00E53EDE">
        <w:rPr>
          <w:rFonts w:ascii="Times New Roman" w:hAnsi="Times New Roman" w:cs="Times New Roman" w:hint="cs"/>
          <w:rtl/>
        </w:rPr>
        <w:t>יוסף</w:t>
      </w:r>
      <w:r w:rsidRPr="00E53EDE">
        <w:rPr>
          <w:rFonts w:ascii="Times New Roman" w:hAnsi="Times New Roman" w:cs="Times New Roman"/>
        </w:rPr>
        <w:t xml:space="preserve"> himself would rise above the</w:t>
      </w:r>
      <w:r w:rsidR="00267A6C" w:rsidRPr="00E53EDE">
        <w:rPr>
          <w:rFonts w:ascii="Times New Roman" w:hAnsi="Times New Roman" w:cs="Times New Roman"/>
        </w:rPr>
        <w:t xml:space="preserve"> brothers</w:t>
      </w:r>
      <w:r w:rsidRPr="00E53EDE">
        <w:rPr>
          <w:rFonts w:ascii="Times New Roman" w:hAnsi="Times New Roman" w:cs="Times New Roman"/>
        </w:rPr>
        <w:t xml:space="preserve"> in </w:t>
      </w:r>
      <w:r w:rsidRPr="00E53EDE">
        <w:rPr>
          <w:rFonts w:ascii="Times New Roman" w:hAnsi="Times New Roman" w:cs="Times New Roman" w:hint="cs"/>
          <w:rtl/>
        </w:rPr>
        <w:t>רוחניות</w:t>
      </w:r>
      <w:r w:rsidRPr="00E53EDE">
        <w:rPr>
          <w:rFonts w:ascii="Times New Roman" w:hAnsi="Times New Roman" w:cs="Times New Roman"/>
        </w:rPr>
        <w:t>. The dream describe</w:t>
      </w:r>
      <w:r w:rsidR="00E31428" w:rsidRPr="00E53EDE">
        <w:rPr>
          <w:rFonts w:ascii="Times New Roman" w:hAnsi="Times New Roman" w:cs="Times New Roman"/>
        </w:rPr>
        <w:t>d</w:t>
      </w:r>
      <w:r w:rsidR="00267A6C" w:rsidRPr="00E53EDE">
        <w:rPr>
          <w:rFonts w:ascii="Times New Roman" w:hAnsi="Times New Roman" w:cs="Times New Roman"/>
        </w:rPr>
        <w:t xml:space="preserve"> (</w:t>
      </w:r>
      <w:r w:rsidR="00267A6C" w:rsidRPr="00E53EDE">
        <w:rPr>
          <w:rFonts w:ascii="Times New Roman" w:hAnsi="Times New Roman" w:cs="Times New Roman"/>
          <w:rtl/>
        </w:rPr>
        <w:t>37:9</w:t>
      </w:r>
      <w:r w:rsidR="00267A6C" w:rsidRPr="00E53EDE">
        <w:rPr>
          <w:rFonts w:ascii="Times New Roman" w:hAnsi="Times New Roman" w:cs="Times New Roman"/>
        </w:rPr>
        <w:t>)</w:t>
      </w:r>
      <w:r w:rsidRPr="00E53EDE">
        <w:rPr>
          <w:rFonts w:ascii="Times New Roman" w:hAnsi="Times New Roman" w:cs="Times New Roman" w:hint="cs"/>
          <w:rtl/>
        </w:rPr>
        <w:t>הַשֶּׁמֶשׁ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וְהַיָּרֵחַ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וְאַחַד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עָשָׂר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כּוֹכָבִים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מִשְׁתַּחֲוִים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b/>
          <w:bCs/>
          <w:rtl/>
        </w:rPr>
        <w:t>לִ</w:t>
      </w:r>
      <w:r w:rsidR="00267A6C" w:rsidRPr="00E53EDE">
        <w:rPr>
          <w:rFonts w:ascii="Times New Roman" w:hAnsi="Times New Roman" w:cs="Times New Roman" w:hint="cs"/>
          <w:b/>
          <w:bCs/>
          <w:rtl/>
        </w:rPr>
        <w:t>י</w:t>
      </w:r>
      <w:r w:rsidR="00267A6C" w:rsidRPr="00E53EDE">
        <w:rPr>
          <w:rFonts w:ascii="Times New Roman" w:hAnsi="Times New Roman" w:cs="Times New Roman" w:hint="cs"/>
          <w:rtl/>
        </w:rPr>
        <w:t xml:space="preserve"> </w:t>
      </w:r>
      <w:r w:rsidRPr="00E53EDE">
        <w:rPr>
          <w:rFonts w:ascii="Times New Roman" w:hAnsi="Times New Roman" w:cs="Times New Roman"/>
        </w:rPr>
        <w:t xml:space="preserve"> </w:t>
      </w:r>
      <w:r w:rsidR="00267A6C" w:rsidRPr="00E53EDE">
        <w:rPr>
          <w:rFonts w:ascii="Times New Roman" w:hAnsi="Times New Roman" w:cs="Times New Roman"/>
        </w:rPr>
        <w:t xml:space="preserve">- </w:t>
      </w:r>
      <w:r w:rsidRPr="00E53EDE">
        <w:rPr>
          <w:rFonts w:ascii="Times New Roman" w:hAnsi="Times New Roman" w:cs="Times New Roman"/>
        </w:rPr>
        <w:t xml:space="preserve">the celestial bodies bowing to </w:t>
      </w:r>
      <w:r w:rsidR="00267A6C" w:rsidRPr="00E53EDE">
        <w:rPr>
          <w:rFonts w:ascii="Times New Roman" w:hAnsi="Times New Roman" w:cs="Times New Roman" w:hint="cs"/>
          <w:rtl/>
        </w:rPr>
        <w:t>יוסף</w:t>
      </w:r>
      <w:r w:rsidR="00267A6C" w:rsidRPr="00E53EDE">
        <w:rPr>
          <w:rFonts w:ascii="Times New Roman" w:hAnsi="Times New Roman" w:cs="Times New Roman"/>
        </w:rPr>
        <w:t xml:space="preserve"> himself</w:t>
      </w:r>
      <w:r w:rsidRPr="00E53EDE">
        <w:rPr>
          <w:rFonts w:ascii="Times New Roman" w:hAnsi="Times New Roman" w:cs="Times New Roman"/>
        </w:rPr>
        <w:t xml:space="preserve">. </w:t>
      </w:r>
      <w:r w:rsidR="00267A6C" w:rsidRPr="00E53EDE">
        <w:rPr>
          <w:rFonts w:ascii="Times New Roman" w:hAnsi="Times New Roman" w:cs="Times New Roman"/>
        </w:rPr>
        <w:t>(</w:t>
      </w:r>
      <w:r w:rsidRPr="00E53EDE">
        <w:rPr>
          <w:rFonts w:ascii="Times New Roman" w:hAnsi="Times New Roman" w:cs="Times New Roman"/>
        </w:rPr>
        <w:t xml:space="preserve">According to the </w:t>
      </w:r>
      <w:r w:rsidRPr="00E53EDE">
        <w:rPr>
          <w:rFonts w:ascii="Times New Roman" w:hAnsi="Times New Roman" w:cs="Times New Roman" w:hint="cs"/>
          <w:rtl/>
        </w:rPr>
        <w:t>בית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הלוי</w:t>
      </w:r>
      <w:r w:rsidRPr="00E53EDE">
        <w:rPr>
          <w:rFonts w:ascii="Times New Roman" w:hAnsi="Times New Roman" w:cs="Times New Roman"/>
        </w:rPr>
        <w:t xml:space="preserve">, the </w:t>
      </w:r>
      <w:r w:rsidRPr="00E53EDE">
        <w:rPr>
          <w:rFonts w:ascii="Times New Roman" w:hAnsi="Times New Roman" w:cs="Times New Roman" w:hint="cs"/>
          <w:rtl/>
        </w:rPr>
        <w:t>מזלות</w:t>
      </w:r>
      <w:r w:rsidRPr="00E53EDE">
        <w:rPr>
          <w:rFonts w:ascii="Times New Roman" w:hAnsi="Times New Roman" w:cs="Times New Roman"/>
        </w:rPr>
        <w:t xml:space="preserve"> hinted at here represent the </w:t>
      </w:r>
      <w:r w:rsidRPr="00E53EDE">
        <w:rPr>
          <w:rFonts w:ascii="Times New Roman" w:hAnsi="Times New Roman" w:cs="Times New Roman" w:hint="cs"/>
          <w:rtl/>
        </w:rPr>
        <w:t>סֵדֶר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הַנְהַגַת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הָעוֹלָם</w:t>
      </w:r>
      <w:r w:rsidRPr="00E53EDE">
        <w:rPr>
          <w:rFonts w:ascii="Times New Roman" w:hAnsi="Times New Roman" w:cs="Times New Roman"/>
        </w:rPr>
        <w:t xml:space="preserve">, the divine order by which </w:t>
      </w:r>
      <w:r w:rsidRPr="00E53EDE">
        <w:rPr>
          <w:rFonts w:ascii="Times New Roman" w:hAnsi="Times New Roman" w:cs="Times New Roman" w:hint="cs"/>
          <w:rtl/>
        </w:rPr>
        <w:t>הקדוש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ברוך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הוא</w:t>
      </w:r>
      <w:r w:rsidRPr="00E53EDE">
        <w:rPr>
          <w:rFonts w:ascii="Times New Roman" w:hAnsi="Times New Roman" w:cs="Times New Roman"/>
        </w:rPr>
        <w:t xml:space="preserve"> governs the world. </w:t>
      </w:r>
      <w:r w:rsidRPr="00E53EDE">
        <w:rPr>
          <w:rFonts w:ascii="Times New Roman" w:hAnsi="Times New Roman" w:cs="Times New Roman" w:hint="cs"/>
          <w:rtl/>
        </w:rPr>
        <w:t>יוסף</w:t>
      </w:r>
      <w:r w:rsidRPr="00E53EDE">
        <w:rPr>
          <w:rFonts w:ascii="Times New Roman" w:hAnsi="Times New Roman" w:cs="Times New Roman"/>
        </w:rPr>
        <w:t xml:space="preserve"> would be at the center of this order, demonstrating his elevated role in the</w:t>
      </w:r>
      <w:r w:rsidR="00267A6C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סדר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הנהגת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העולם</w:t>
      </w:r>
      <w:r w:rsidR="00267A6C" w:rsidRPr="00E53EDE">
        <w:rPr>
          <w:rFonts w:ascii="Times New Roman" w:hAnsi="Times New Roman" w:cs="Times New Roman"/>
        </w:rPr>
        <w:t>, a</w:t>
      </w:r>
      <w:r w:rsidRPr="00E53EDE">
        <w:rPr>
          <w:rFonts w:ascii="Times New Roman" w:hAnsi="Times New Roman" w:cs="Times New Roman"/>
        </w:rPr>
        <w:t xml:space="preserve">s </w:t>
      </w:r>
      <w:r w:rsidR="00267A6C" w:rsidRPr="00E53EDE">
        <w:rPr>
          <w:rFonts w:ascii="Times New Roman" w:hAnsi="Times New Roman" w:cs="Times New Roman"/>
        </w:rPr>
        <w:t>we know</w:t>
      </w:r>
      <w:r w:rsidRPr="00E53EDE">
        <w:rPr>
          <w:rFonts w:ascii="Times New Roman" w:hAnsi="Times New Roman" w:cs="Times New Roman"/>
        </w:rPr>
        <w:t xml:space="preserve"> </w:t>
      </w:r>
      <w:r w:rsidR="00267A6C" w:rsidRPr="00E53EDE">
        <w:rPr>
          <w:rFonts w:ascii="Times New Roman" w:hAnsi="Times New Roman" w:cs="Times New Roman" w:hint="cs"/>
          <w:rtl/>
        </w:rPr>
        <w:t>צ</w:t>
      </w:r>
      <w:r w:rsidR="00267A6C" w:rsidRPr="00E53EDE">
        <w:rPr>
          <w:rFonts w:ascii="Times New Roman" w:hAnsi="Times New Roman" w:cs="Times New Roman"/>
          <w:rtl/>
        </w:rPr>
        <w:t>ַ</w:t>
      </w:r>
      <w:r w:rsidR="00267A6C" w:rsidRPr="00E53EDE">
        <w:rPr>
          <w:rFonts w:ascii="Times New Roman" w:hAnsi="Times New Roman" w:cs="Times New Roman" w:hint="cs"/>
          <w:rtl/>
        </w:rPr>
        <w:t>ד</w:t>
      </w:r>
      <w:r w:rsidR="00267A6C" w:rsidRPr="00E53EDE">
        <w:rPr>
          <w:rFonts w:ascii="Times New Roman" w:hAnsi="Times New Roman" w:cs="Times New Roman"/>
          <w:rtl/>
        </w:rPr>
        <w:t>ִי</w:t>
      </w:r>
      <w:r w:rsidRPr="00E53EDE">
        <w:rPr>
          <w:rFonts w:ascii="Times New Roman" w:hAnsi="Times New Roman" w:cs="Times New Roman" w:hint="cs"/>
          <w:rtl/>
        </w:rPr>
        <w:t>ק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יְסוֹד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עוֹלָם</w:t>
      </w:r>
      <w:r w:rsidRPr="00E53EDE">
        <w:rPr>
          <w:rFonts w:ascii="Times New Roman" w:hAnsi="Times New Roman" w:cs="Times New Roman"/>
        </w:rPr>
        <w:t>.</w:t>
      </w:r>
      <w:r w:rsidR="00E31428" w:rsidRPr="00E53EDE">
        <w:rPr>
          <w:rFonts w:ascii="Times New Roman" w:hAnsi="Times New Roman" w:cs="Times New Roman"/>
        </w:rPr>
        <w:t>)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 xml:space="preserve">The </w:t>
      </w:r>
      <w:r w:rsidRPr="00E53EDE">
        <w:rPr>
          <w:rFonts w:ascii="Times New Roman" w:hAnsi="Times New Roman" w:cs="Times New Roman" w:hint="cs"/>
          <w:rtl/>
        </w:rPr>
        <w:t>בית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הלוי</w:t>
      </w:r>
      <w:r w:rsidRPr="00E53EDE">
        <w:rPr>
          <w:rFonts w:ascii="Times New Roman" w:hAnsi="Times New Roman" w:cs="Times New Roman"/>
        </w:rPr>
        <w:t xml:space="preserve"> delves deeper into this distinction. He explains that </w:t>
      </w:r>
      <w:r w:rsidRPr="00E53EDE">
        <w:rPr>
          <w:rFonts w:ascii="Times New Roman" w:hAnsi="Times New Roman" w:cs="Times New Roman" w:hint="cs"/>
          <w:rtl/>
        </w:rPr>
        <w:t>עושר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והצלחה</w:t>
      </w:r>
      <w:r w:rsidRPr="00E53EDE">
        <w:rPr>
          <w:rFonts w:ascii="Times New Roman" w:hAnsi="Times New Roman" w:cs="Times New Roman"/>
        </w:rPr>
        <w:t xml:space="preserve">, material wealth and success, do not fundamentally change a person. A wealthy person is not inherently better than a poor person; he simply has more. This concept is illustrated with many </w:t>
      </w:r>
      <w:r w:rsidRPr="00E53EDE">
        <w:rPr>
          <w:rFonts w:ascii="Times New Roman" w:hAnsi="Times New Roman" w:cs="Times New Roman" w:hint="cs"/>
          <w:rtl/>
        </w:rPr>
        <w:t>משלים</w:t>
      </w:r>
      <w:r w:rsidRPr="00E53EDE">
        <w:rPr>
          <w:rFonts w:ascii="Times New Roman" w:hAnsi="Times New Roman" w:cs="Times New Roman"/>
        </w:rPr>
        <w:t>. Wealth does not alter a person</w:t>
      </w:r>
      <w:r w:rsidR="00E53EDE" w:rsidRPr="00E53EDE">
        <w:rPr>
          <w:rFonts w:ascii="Times New Roman" w:hAnsi="Times New Roman" w:cs="Times New Roman"/>
        </w:rPr>
        <w:t>’</w:t>
      </w:r>
      <w:r w:rsidRPr="00E53EDE">
        <w:rPr>
          <w:rFonts w:ascii="Times New Roman" w:hAnsi="Times New Roman" w:cs="Times New Roman"/>
        </w:rPr>
        <w:t xml:space="preserve">s </w:t>
      </w:r>
      <w:r w:rsidRPr="00E53EDE">
        <w:rPr>
          <w:rFonts w:ascii="Times New Roman" w:hAnsi="Times New Roman" w:cs="Times New Roman" w:hint="cs"/>
          <w:rtl/>
        </w:rPr>
        <w:t>מהות</w:t>
      </w:r>
      <w:r w:rsidRPr="00E53EDE">
        <w:rPr>
          <w:rFonts w:ascii="Times New Roman" w:hAnsi="Times New Roman" w:cs="Times New Roman" w:hint="eastAsia"/>
        </w:rPr>
        <w:t xml:space="preserve"> - </w:t>
      </w:r>
      <w:r w:rsidRPr="00E53EDE">
        <w:rPr>
          <w:rFonts w:ascii="Times New Roman" w:hAnsi="Times New Roman" w:cs="Times New Roman"/>
        </w:rPr>
        <w:t>his essence.</w:t>
      </w:r>
      <w:r w:rsidR="00267A6C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/>
        </w:rPr>
        <w:t xml:space="preserve">However, when a person achieves </w:t>
      </w:r>
      <w:r w:rsidRPr="00E53EDE">
        <w:rPr>
          <w:rFonts w:ascii="Times New Roman" w:hAnsi="Times New Roman" w:cs="Times New Roman" w:hint="cs"/>
          <w:rtl/>
        </w:rPr>
        <w:t>מעלות</w:t>
      </w:r>
      <w:r w:rsidR="00267A6C" w:rsidRPr="00E53EDE">
        <w:rPr>
          <w:rFonts w:ascii="Times New Roman" w:hAnsi="Times New Roman" w:cs="Times New Roman"/>
        </w:rPr>
        <w:t xml:space="preserve"> of </w:t>
      </w:r>
      <w:r w:rsidR="00267A6C" w:rsidRPr="00E53EDE">
        <w:rPr>
          <w:rFonts w:ascii="Times New Roman" w:hAnsi="Times New Roman" w:cs="Times New Roman" w:hint="cs"/>
          <w:rtl/>
        </w:rPr>
        <w:t>רוחניות</w:t>
      </w:r>
      <w:r w:rsidRPr="00E53EDE">
        <w:rPr>
          <w:rFonts w:ascii="Times New Roman" w:hAnsi="Times New Roman" w:cs="Times New Roman"/>
        </w:rPr>
        <w:t>, when he grows in</w:t>
      </w:r>
      <w:r w:rsidR="00267A6C" w:rsidRPr="00E53EDE">
        <w:rPr>
          <w:rFonts w:ascii="Times New Roman" w:hAnsi="Times New Roman" w:cs="Times New Roman"/>
        </w:rPr>
        <w:t xml:space="preserve"> </w:t>
      </w:r>
      <w:r w:rsidR="00FF5AA6" w:rsidRPr="00E53EDE">
        <w:rPr>
          <w:rFonts w:ascii="Times New Roman" w:hAnsi="Times New Roman" w:cs="Times New Roman" w:hint="cs"/>
          <w:rtl/>
        </w:rPr>
        <w:t>מצ</w:t>
      </w:r>
      <w:r w:rsidR="00EC0153" w:rsidRPr="00E53EDE">
        <w:rPr>
          <w:rFonts w:ascii="Times New Roman" w:hAnsi="Times New Roman" w:cs="Times New Roman" w:hint="cs"/>
          <w:rtl/>
        </w:rPr>
        <w:t>ו</w:t>
      </w:r>
      <w:r w:rsidR="00FF5AA6" w:rsidRPr="00E53EDE">
        <w:rPr>
          <w:rFonts w:ascii="Times New Roman" w:hAnsi="Times New Roman" w:cs="Times New Roman" w:hint="cs"/>
          <w:rtl/>
        </w:rPr>
        <w:t>ות</w:t>
      </w:r>
      <w:r w:rsidR="00267A6C" w:rsidRPr="00E53EDE">
        <w:rPr>
          <w:rFonts w:ascii="Times New Roman" w:hAnsi="Times New Roman" w:cs="Times New Roman"/>
        </w:rPr>
        <w:t xml:space="preserve">, </w:t>
      </w:r>
      <w:r w:rsidRPr="00E53EDE">
        <w:rPr>
          <w:rFonts w:ascii="Times New Roman" w:hAnsi="Times New Roman" w:cs="Times New Roman"/>
          <w:rtl/>
        </w:rPr>
        <w:t>,</w:t>
      </w:r>
      <w:r w:rsidRPr="00E53EDE">
        <w:rPr>
          <w:rFonts w:ascii="Times New Roman" w:hAnsi="Times New Roman" w:cs="Times New Roman" w:hint="cs"/>
          <w:rtl/>
        </w:rPr>
        <w:t>מעשים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טובים</w:t>
      </w:r>
      <w:r w:rsidRPr="00E53EDE">
        <w:rPr>
          <w:rFonts w:ascii="Times New Roman" w:hAnsi="Times New Roman" w:cs="Times New Roman"/>
        </w:rPr>
        <w:t xml:space="preserve"> and </w:t>
      </w:r>
      <w:r w:rsidRPr="00E53EDE">
        <w:rPr>
          <w:rFonts w:ascii="Times New Roman" w:hAnsi="Times New Roman" w:cs="Times New Roman" w:hint="cs"/>
          <w:rtl/>
        </w:rPr>
        <w:t>תורה</w:t>
      </w:r>
      <w:r w:rsidRPr="00E53EDE">
        <w:rPr>
          <w:rFonts w:ascii="Times New Roman" w:hAnsi="Times New Roman" w:cs="Times New Roman"/>
        </w:rPr>
        <w:t xml:space="preserve">, he undergoes a fundamental transformation. His </w:t>
      </w:r>
      <w:r w:rsidRPr="00E53EDE">
        <w:rPr>
          <w:rFonts w:ascii="Times New Roman" w:hAnsi="Times New Roman" w:cs="Times New Roman" w:hint="cs"/>
          <w:rtl/>
        </w:rPr>
        <w:t>נשמה</w:t>
      </w:r>
      <w:r w:rsidRPr="00E53EDE">
        <w:rPr>
          <w:rFonts w:ascii="Times New Roman" w:hAnsi="Times New Roman" w:cs="Times New Roman"/>
        </w:rPr>
        <w:t xml:space="preserve"> ascends to a higher level, and he becomes a different </w:t>
      </w:r>
      <w:r w:rsidRPr="00E53EDE">
        <w:rPr>
          <w:rFonts w:ascii="Times New Roman" w:hAnsi="Times New Roman" w:cs="Times New Roman" w:hint="cs"/>
          <w:rtl/>
        </w:rPr>
        <w:t>בְּרִיָה</w:t>
      </w:r>
      <w:r w:rsidRPr="00E53EDE">
        <w:rPr>
          <w:rFonts w:ascii="Times New Roman" w:hAnsi="Times New Roman" w:cs="Times New Roman"/>
        </w:rPr>
        <w:t xml:space="preserve"> altogether - a greater person with a higher </w:t>
      </w:r>
      <w:r w:rsidRPr="00E53EDE">
        <w:rPr>
          <w:rFonts w:ascii="Times New Roman" w:hAnsi="Times New Roman" w:cs="Times New Roman" w:hint="cs"/>
          <w:rtl/>
        </w:rPr>
        <w:t>מדרגה</w:t>
      </w:r>
      <w:r w:rsidRPr="00E53EDE">
        <w:rPr>
          <w:rFonts w:ascii="Times New Roman" w:hAnsi="Times New Roman" w:cs="Times New Roman"/>
        </w:rPr>
        <w:t>.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>This distinction is reflected in the dreams. In the first dream, which represent</w:t>
      </w:r>
      <w:r w:rsidR="00E31428" w:rsidRPr="00E53EDE">
        <w:rPr>
          <w:rFonts w:ascii="Times New Roman" w:hAnsi="Times New Roman" w:cs="Times New Roman"/>
        </w:rPr>
        <w:t>ed</w:t>
      </w:r>
      <w:r w:rsidRPr="00E53EDE">
        <w:rPr>
          <w:rFonts w:ascii="Times New Roman" w:hAnsi="Times New Roman" w:cs="Times New Roman"/>
        </w:rPr>
        <w:t xml:space="preserve"> physical dependence, it says that the brothers</w:t>
      </w:r>
      <w:r w:rsidR="00E53EDE" w:rsidRPr="00E53EDE">
        <w:rPr>
          <w:rFonts w:ascii="Times New Roman" w:hAnsi="Times New Roman" w:cs="Times New Roman"/>
        </w:rPr>
        <w:t>’</w:t>
      </w:r>
      <w:r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אלומות</w:t>
      </w:r>
      <w:r w:rsidRPr="00E53EDE">
        <w:rPr>
          <w:rFonts w:ascii="Times New Roman" w:hAnsi="Times New Roman" w:cs="Times New Roman"/>
        </w:rPr>
        <w:t xml:space="preserve"> bowed to </w:t>
      </w:r>
      <w:r w:rsidRPr="00E53EDE">
        <w:rPr>
          <w:rFonts w:ascii="Times New Roman" w:hAnsi="Times New Roman" w:cs="Times New Roman" w:hint="cs"/>
          <w:rtl/>
        </w:rPr>
        <w:t>יוסף</w:t>
      </w:r>
      <w:r w:rsidR="00E53EDE" w:rsidRPr="00E53EDE">
        <w:rPr>
          <w:rFonts w:ascii="Times New Roman" w:hAnsi="Times New Roman" w:cs="Times New Roman"/>
        </w:rPr>
        <w:t>’</w:t>
      </w:r>
      <w:r w:rsidRPr="00E53EDE">
        <w:rPr>
          <w:rFonts w:ascii="Times New Roman" w:hAnsi="Times New Roman" w:cs="Times New Roman"/>
        </w:rPr>
        <w:t xml:space="preserve">s </w:t>
      </w:r>
      <w:r w:rsidRPr="00E53EDE">
        <w:rPr>
          <w:rFonts w:ascii="Times New Roman" w:hAnsi="Times New Roman" w:cs="Times New Roman" w:hint="cs"/>
          <w:rtl/>
        </w:rPr>
        <w:t>אלומה</w:t>
      </w:r>
      <w:r w:rsidRPr="00E53EDE">
        <w:rPr>
          <w:rFonts w:ascii="Times New Roman" w:hAnsi="Times New Roman" w:cs="Times New Roman"/>
        </w:rPr>
        <w:t>, not to him personally. Their dependence was on his resources, not his person. As the saying goes, people bow to money, not to the individual who possesses it.</w:t>
      </w:r>
      <w:r w:rsidR="00267A6C" w:rsidRPr="00E53EDE">
        <w:rPr>
          <w:rFonts w:ascii="Times New Roman" w:hAnsi="Times New Roman" w:cs="Times New Roman"/>
        </w:rPr>
        <w:t xml:space="preserve"> However, i</w:t>
      </w:r>
      <w:r w:rsidR="00D36579" w:rsidRPr="00E53EDE">
        <w:rPr>
          <w:rFonts w:ascii="Times New Roman" w:hAnsi="Times New Roman" w:cs="Times New Roman"/>
        </w:rPr>
        <w:t>n the second dream</w:t>
      </w:r>
      <w:r w:rsidRPr="00E53EDE">
        <w:rPr>
          <w:rFonts w:ascii="Times New Roman" w:hAnsi="Times New Roman" w:cs="Times New Roman"/>
        </w:rPr>
        <w:t xml:space="preserve"> the brothers </w:t>
      </w:r>
      <w:r w:rsidR="00E31428" w:rsidRPr="00E53EDE">
        <w:rPr>
          <w:rFonts w:ascii="Times New Roman" w:hAnsi="Times New Roman" w:cs="Times New Roman"/>
        </w:rPr>
        <w:t>were</w:t>
      </w:r>
      <w:r w:rsidRPr="00E53EDE">
        <w:rPr>
          <w:rFonts w:ascii="Times New Roman" w:hAnsi="Times New Roman" w:cs="Times New Roman"/>
        </w:rPr>
        <w:t xml:space="preserve"> shown bowing directly to </w:t>
      </w:r>
      <w:r w:rsidRPr="00E53EDE">
        <w:rPr>
          <w:rFonts w:ascii="Times New Roman" w:hAnsi="Times New Roman" w:cs="Times New Roman" w:hint="cs"/>
          <w:rtl/>
        </w:rPr>
        <w:t>יוסף</w:t>
      </w:r>
      <w:r w:rsidRPr="00E53EDE">
        <w:rPr>
          <w:rFonts w:ascii="Times New Roman" w:hAnsi="Times New Roman" w:cs="Times New Roman"/>
        </w:rPr>
        <w:t xml:space="preserve"> himself. This signifie</w:t>
      </w:r>
      <w:r w:rsidR="00E31428" w:rsidRPr="00E53EDE">
        <w:rPr>
          <w:rFonts w:ascii="Times New Roman" w:hAnsi="Times New Roman" w:cs="Times New Roman"/>
        </w:rPr>
        <w:t>d</w:t>
      </w:r>
      <w:r w:rsidRPr="00E53EDE">
        <w:rPr>
          <w:rFonts w:ascii="Times New Roman" w:hAnsi="Times New Roman" w:cs="Times New Roman"/>
        </w:rPr>
        <w:t xml:space="preserve"> his superiority in </w:t>
      </w:r>
      <w:r w:rsidRPr="00E53EDE">
        <w:rPr>
          <w:rFonts w:ascii="Times New Roman" w:hAnsi="Times New Roman" w:cs="Times New Roman" w:hint="cs"/>
          <w:rtl/>
        </w:rPr>
        <w:t>רוחניות</w:t>
      </w:r>
      <w:r w:rsidRPr="00E53EDE">
        <w:rPr>
          <w:rFonts w:ascii="Times New Roman" w:hAnsi="Times New Roman" w:cs="Times New Roman"/>
        </w:rPr>
        <w:t xml:space="preserve">. He would rise to a higher </w:t>
      </w:r>
      <w:r w:rsidRPr="00E53EDE">
        <w:rPr>
          <w:rFonts w:ascii="Times New Roman" w:hAnsi="Times New Roman" w:cs="Times New Roman" w:hint="cs"/>
          <w:rtl/>
        </w:rPr>
        <w:t>מדרגה</w:t>
      </w:r>
      <w:r w:rsidRPr="00E53EDE">
        <w:rPr>
          <w:rFonts w:ascii="Times New Roman" w:hAnsi="Times New Roman" w:cs="Times New Roman"/>
        </w:rPr>
        <w:t xml:space="preserve"> throug</w:t>
      </w:r>
      <w:r w:rsidR="00D36579" w:rsidRPr="00E53EDE">
        <w:rPr>
          <w:rFonts w:ascii="Times New Roman" w:hAnsi="Times New Roman" w:cs="Times New Roman"/>
        </w:rPr>
        <w:t>h his spiritual accomplishments.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/>
        </w:rPr>
        <w:t xml:space="preserve">Thus, the reactions differ. In the first dream, the brothers felt </w:t>
      </w:r>
      <w:r w:rsidRPr="00E53EDE">
        <w:rPr>
          <w:rFonts w:ascii="Times New Roman" w:hAnsi="Times New Roman" w:cs="Times New Roman" w:hint="cs"/>
          <w:rtl/>
        </w:rPr>
        <w:t>שנאה</w:t>
      </w:r>
      <w:r w:rsidRPr="00E53EDE">
        <w:rPr>
          <w:rFonts w:ascii="Times New Roman" w:hAnsi="Times New Roman" w:cs="Times New Roman"/>
        </w:rPr>
        <w:t xml:space="preserve">, hatred, because no one wants to feel dependent on another person. In the second dream, it says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 xml:space="preserve">, jealousy, which is associated with </w:t>
      </w:r>
      <w:r w:rsidRPr="00E53EDE">
        <w:rPr>
          <w:rFonts w:ascii="Times New Roman" w:hAnsi="Times New Roman" w:cs="Times New Roman" w:hint="cs"/>
          <w:rtl/>
        </w:rPr>
        <w:t>קנאת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סופרים</w:t>
      </w:r>
      <w:r w:rsidRPr="00E53EDE">
        <w:rPr>
          <w:rFonts w:ascii="Times New Roman" w:hAnsi="Times New Roman" w:cs="Times New Roman" w:hint="eastAsia"/>
        </w:rPr>
        <w:t xml:space="preserve"> - </w:t>
      </w:r>
      <w:r w:rsidRPr="00E53EDE">
        <w:rPr>
          <w:rFonts w:ascii="Times New Roman" w:hAnsi="Times New Roman" w:cs="Times New Roman"/>
        </w:rPr>
        <w:t>positive jealousy that inspires growth. They saw his spiritual elevation and wanted to emulate it.</w:t>
      </w:r>
    </w:p>
    <w:p w:rsidR="004214CD" w:rsidRPr="00E53EDE" w:rsidRDefault="004214CD" w:rsidP="00E53EDE">
      <w:pPr>
        <w:jc w:val="both"/>
        <w:rPr>
          <w:rFonts w:ascii="Times New Roman" w:hAnsi="Times New Roman" w:cs="Times New Roman"/>
        </w:rPr>
      </w:pPr>
      <w:r w:rsidRPr="00E53EDE">
        <w:rPr>
          <w:rFonts w:ascii="Times New Roman" w:hAnsi="Times New Roman" w:cs="Times New Roman" w:hint="cs"/>
          <w:rtl/>
        </w:rPr>
        <w:t>שנאה</w:t>
      </w:r>
      <w:r w:rsidRPr="00E53EDE">
        <w:rPr>
          <w:rFonts w:ascii="Times New Roman" w:hAnsi="Times New Roman" w:cs="Times New Roman"/>
        </w:rPr>
        <w:t xml:space="preserve"> and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 xml:space="preserve"> are generally negative traits. Yet, as the </w:t>
      </w:r>
      <w:r w:rsidRPr="00E53EDE">
        <w:rPr>
          <w:rFonts w:ascii="Times New Roman" w:hAnsi="Times New Roman" w:cs="Times New Roman" w:hint="cs"/>
          <w:rtl/>
        </w:rPr>
        <w:t>חכמים</w:t>
      </w:r>
      <w:r w:rsidRPr="00E53EDE">
        <w:rPr>
          <w:rFonts w:ascii="Times New Roman" w:hAnsi="Times New Roman" w:cs="Times New Roman"/>
        </w:rPr>
        <w:t xml:space="preserve"> teach us, everything created by</w:t>
      </w:r>
      <w:r w:rsidR="00D36579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הקדוש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ברוך</w:t>
      </w:r>
      <w:r w:rsidR="00D36579" w:rsidRPr="00E53EDE">
        <w:rPr>
          <w:rFonts w:ascii="Times New Roman" w:hAnsi="Times New Roman" w:cs="Times New Roman"/>
        </w:rPr>
        <w:br/>
      </w:r>
      <w:r w:rsidRPr="00E53EDE">
        <w:rPr>
          <w:rFonts w:ascii="Times New Roman" w:hAnsi="Times New Roman" w:cs="Times New Roman" w:hint="cs"/>
          <w:rtl/>
        </w:rPr>
        <w:t>הוא</w:t>
      </w:r>
      <w:r w:rsidR="00D36579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/>
        </w:rPr>
        <w:t xml:space="preserve">has its time and place. Even </w:t>
      </w:r>
      <w:r w:rsidRPr="00E53EDE">
        <w:rPr>
          <w:rFonts w:ascii="Times New Roman" w:hAnsi="Times New Roman" w:cs="Times New Roman" w:hint="cs"/>
          <w:rtl/>
        </w:rPr>
        <w:t>שנאה</w:t>
      </w:r>
      <w:r w:rsidRPr="00E53EDE">
        <w:rPr>
          <w:rFonts w:ascii="Times New Roman" w:hAnsi="Times New Roman" w:cs="Times New Roman"/>
        </w:rPr>
        <w:t xml:space="preserve"> and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 xml:space="preserve"> can serve constructive purposes.</w:t>
      </w:r>
      <w:r w:rsidR="00D36579" w:rsidRPr="00E53EDE">
        <w:rPr>
          <w:rFonts w:ascii="Times New Roman" w:hAnsi="Times New Roman" w:cs="Times New Roman"/>
        </w:rPr>
        <w:t xml:space="preserve"> </w:t>
      </w:r>
      <w:r w:rsidRPr="00E53EDE">
        <w:rPr>
          <w:rFonts w:ascii="Times New Roman" w:hAnsi="Times New Roman" w:cs="Times New Roman"/>
        </w:rPr>
        <w:t xml:space="preserve">Focusing on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 xml:space="preserve">, we learn that seeing others excel </w:t>
      </w:r>
      <w:r w:rsidR="00D36579" w:rsidRPr="00E53EDE">
        <w:rPr>
          <w:rFonts w:ascii="Times New Roman" w:hAnsi="Times New Roman" w:cs="Times New Roman"/>
        </w:rPr>
        <w:t>should</w:t>
      </w:r>
      <w:r w:rsidRPr="00E53EDE">
        <w:rPr>
          <w:rFonts w:ascii="Times New Roman" w:hAnsi="Times New Roman" w:cs="Times New Roman"/>
        </w:rPr>
        <w:t xml:space="preserve"> inspire us to strive harder, learn more </w:t>
      </w:r>
      <w:r w:rsidRPr="00E53EDE">
        <w:rPr>
          <w:rFonts w:ascii="Times New Roman" w:hAnsi="Times New Roman" w:cs="Times New Roman" w:hint="cs"/>
          <w:rtl/>
        </w:rPr>
        <w:t>תורה</w:t>
      </w:r>
      <w:r w:rsidRPr="00E53EDE">
        <w:rPr>
          <w:rFonts w:ascii="Times New Roman" w:hAnsi="Times New Roman" w:cs="Times New Roman"/>
        </w:rPr>
        <w:t xml:space="preserve">, and improve ourselves. We should let this </w:t>
      </w:r>
      <w:r w:rsidRPr="00E53EDE">
        <w:rPr>
          <w:rFonts w:ascii="Times New Roman" w:hAnsi="Times New Roman" w:cs="Times New Roman" w:hint="cs"/>
          <w:rtl/>
        </w:rPr>
        <w:t>קנאה</w:t>
      </w:r>
      <w:r w:rsidRPr="00E53EDE">
        <w:rPr>
          <w:rFonts w:ascii="Times New Roman" w:hAnsi="Times New Roman" w:cs="Times New Roman"/>
        </w:rPr>
        <w:t xml:space="preserve"> motivate us to be more kind to our friends and neighbors, to care for our families, and to always speak a</w:t>
      </w:r>
      <w:r w:rsidR="00D36579" w:rsidRPr="00E53EDE">
        <w:rPr>
          <w:rFonts w:ascii="Times New Roman" w:hAnsi="Times New Roman" w:cs="Times New Roman"/>
        </w:rPr>
        <w:t xml:space="preserve">nd think positively about them. </w:t>
      </w:r>
      <w:r w:rsidRPr="00E53EDE">
        <w:rPr>
          <w:rFonts w:ascii="Times New Roman" w:hAnsi="Times New Roman" w:cs="Times New Roman"/>
        </w:rPr>
        <w:t xml:space="preserve">By doing so, may we merit </w:t>
      </w:r>
      <w:r w:rsidRPr="00E53EDE">
        <w:rPr>
          <w:rFonts w:ascii="Times New Roman" w:hAnsi="Times New Roman" w:cs="Times New Roman" w:hint="cs"/>
          <w:rtl/>
        </w:rPr>
        <w:t>שלום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בית</w:t>
      </w:r>
      <w:r w:rsidRPr="00E53EDE">
        <w:rPr>
          <w:rFonts w:ascii="Times New Roman" w:hAnsi="Times New Roman" w:cs="Times New Roman"/>
        </w:rPr>
        <w:t xml:space="preserve"> and the ultimate </w:t>
      </w:r>
      <w:r w:rsidR="00D36579" w:rsidRPr="00E53EDE">
        <w:rPr>
          <w:rFonts w:ascii="Times New Roman" w:hAnsi="Times New Roman" w:cs="Times New Roman"/>
        </w:rPr>
        <w:t>!</w:t>
      </w:r>
      <w:r w:rsidRPr="00E53EDE">
        <w:rPr>
          <w:rFonts w:ascii="Times New Roman" w:hAnsi="Times New Roman" w:cs="Times New Roman" w:hint="cs"/>
          <w:rtl/>
        </w:rPr>
        <w:t>גְאוּלָה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אֲמִתִּית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בִּמְהֵרָה</w:t>
      </w:r>
      <w:r w:rsidRPr="00E53EDE">
        <w:rPr>
          <w:rFonts w:ascii="Times New Roman" w:hAnsi="Times New Roman" w:cs="Times New Roman"/>
          <w:rtl/>
        </w:rPr>
        <w:t xml:space="preserve"> </w:t>
      </w:r>
      <w:r w:rsidRPr="00E53EDE">
        <w:rPr>
          <w:rFonts w:ascii="Times New Roman" w:hAnsi="Times New Roman" w:cs="Times New Roman" w:hint="cs"/>
          <w:rtl/>
        </w:rPr>
        <w:t>בְּיָמֵינוּ</w:t>
      </w:r>
      <w:r w:rsidRPr="00E53EDE">
        <w:rPr>
          <w:rFonts w:ascii="Times New Roman" w:hAnsi="Times New Roman" w:cs="Times New Roman"/>
          <w:rtl/>
        </w:rPr>
        <w:t xml:space="preserve"> </w:t>
      </w:r>
      <w:r w:rsidR="00D36579" w:rsidRPr="00E53EDE">
        <w:rPr>
          <w:rFonts w:ascii="Times New Roman" w:hAnsi="Times New Roman" w:cs="Times New Roman" w:hint="cs"/>
          <w:rtl/>
        </w:rPr>
        <w:t>אמן</w:t>
      </w:r>
    </w:p>
    <w:sectPr w:rsidR="004214CD" w:rsidRPr="00E53ED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EDE" w:rsidRDefault="00E53EDE" w:rsidP="00E53EDE">
      <w:pPr>
        <w:spacing w:after="0"/>
      </w:pPr>
      <w:r>
        <w:separator/>
      </w:r>
    </w:p>
  </w:endnote>
  <w:endnote w:type="continuationSeparator" w:id="0">
    <w:p w:rsidR="00E53EDE" w:rsidRDefault="00E53EDE" w:rsidP="00E53ED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EDE" w:rsidRDefault="00E53EDE" w:rsidP="00E53EDE">
    <w:pPr>
      <w:pStyle w:val="Footer"/>
      <w:jc w:val="right"/>
    </w:pPr>
    <w:r w:rsidRPr="00E53EDE">
      <w:t>https://youtu.be/wbGHjWlyomE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Vayaishev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shev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EDE" w:rsidRDefault="00E53EDE" w:rsidP="00E53EDE">
      <w:pPr>
        <w:spacing w:after="0"/>
      </w:pPr>
      <w:r>
        <w:separator/>
      </w:r>
    </w:p>
  </w:footnote>
  <w:footnote w:type="continuationSeparator" w:id="0">
    <w:p w:rsidR="00E53EDE" w:rsidRDefault="00E53EDE" w:rsidP="00E53ED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4214CD"/>
    <w:rsid w:val="00166679"/>
    <w:rsid w:val="001F50EB"/>
    <w:rsid w:val="00267A6C"/>
    <w:rsid w:val="004214CD"/>
    <w:rsid w:val="004B3A5E"/>
    <w:rsid w:val="005E2EA0"/>
    <w:rsid w:val="005F050F"/>
    <w:rsid w:val="006D712A"/>
    <w:rsid w:val="007B5089"/>
    <w:rsid w:val="007B6A35"/>
    <w:rsid w:val="00855041"/>
    <w:rsid w:val="009158A1"/>
    <w:rsid w:val="00935F2A"/>
    <w:rsid w:val="00AB4338"/>
    <w:rsid w:val="00C21072"/>
    <w:rsid w:val="00C441EB"/>
    <w:rsid w:val="00C70F59"/>
    <w:rsid w:val="00CC4886"/>
    <w:rsid w:val="00CF6187"/>
    <w:rsid w:val="00D23A80"/>
    <w:rsid w:val="00D36579"/>
    <w:rsid w:val="00E31428"/>
    <w:rsid w:val="00E40E6E"/>
    <w:rsid w:val="00E45E1D"/>
    <w:rsid w:val="00E53EDE"/>
    <w:rsid w:val="00EA4AB8"/>
    <w:rsid w:val="00EC0153"/>
    <w:rsid w:val="00EC5477"/>
    <w:rsid w:val="00FD2D0A"/>
    <w:rsid w:val="00FF5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53E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3EDE"/>
  </w:style>
  <w:style w:type="paragraph" w:styleId="Footer">
    <w:name w:val="footer"/>
    <w:basedOn w:val="Normal"/>
    <w:link w:val="FooterChar"/>
    <w:uiPriority w:val="99"/>
    <w:semiHidden/>
    <w:unhideWhenUsed/>
    <w:rsid w:val="00E53E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EDE"/>
  </w:style>
  <w:style w:type="paragraph" w:styleId="BalloonText">
    <w:name w:val="Balloon Text"/>
    <w:basedOn w:val="Normal"/>
    <w:link w:val="BalloonTextChar"/>
    <w:uiPriority w:val="99"/>
    <w:semiHidden/>
    <w:unhideWhenUsed/>
    <w:rsid w:val="00E53E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E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</cp:revision>
  <dcterms:created xsi:type="dcterms:W3CDTF">2024-11-27T15:15:00Z</dcterms:created>
  <dcterms:modified xsi:type="dcterms:W3CDTF">2026-10-18T02:00:00Z</dcterms:modified>
</cp:coreProperties>
</file>