
<file path=[Content_Types].xml><?xml version="1.0" encoding="utf-8"?>
<Types xmlns="http://schemas.openxmlformats.org/package/2006/content-types">
  <Default Extension="png" ContentType="image/png"/>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048ACA" w14:textId="347A4DE9" w:rsidR="00D57C39" w:rsidRPr="00A649AD" w:rsidRDefault="000F5995" w:rsidP="00D57C39">
      <w:pPr>
        <w:pStyle w:val="Title"/>
        <w:rPr>
          <w:rFonts w:ascii="Times New Roman" w:hAnsi="Times New Roman" w:cs="Times New Roman"/>
        </w:rPr>
      </w:pPr>
      <w:r w:rsidRPr="00A649AD">
        <w:rPr>
          <w:rFonts w:ascii="Times New Roman" w:hAnsi="Times New Roman" w:cs="Times New Roman"/>
        </w:rPr>
        <w:t xml:space="preserve">Developer’s </w:t>
      </w:r>
      <w:r w:rsidR="00EC753A">
        <w:rPr>
          <w:rFonts w:ascii="Times New Roman" w:hAnsi="Times New Roman" w:cs="Times New Roman"/>
        </w:rPr>
        <w:t xml:space="preserve">Reference </w:t>
      </w:r>
      <w:r w:rsidRPr="00A649AD">
        <w:rPr>
          <w:rFonts w:ascii="Times New Roman" w:hAnsi="Times New Roman" w:cs="Times New Roman"/>
        </w:rPr>
        <w:t xml:space="preserve">Guide </w:t>
      </w:r>
      <w:r w:rsidR="00236E3A">
        <w:rPr>
          <w:rFonts w:ascii="Times New Roman" w:hAnsi="Times New Roman" w:cs="Times New Roman"/>
        </w:rPr>
        <w:t xml:space="preserve">to </w:t>
      </w:r>
      <w:r w:rsidR="00E60982" w:rsidRPr="00A649AD">
        <w:rPr>
          <w:rFonts w:ascii="Times New Roman" w:hAnsi="Times New Roman" w:cs="Times New Roman"/>
        </w:rPr>
        <w:t>SAL</w:t>
      </w:r>
    </w:p>
    <w:p w14:paraId="5F325162" w14:textId="77777777" w:rsidR="0082147B" w:rsidRDefault="0082147B" w:rsidP="00D57C39">
      <w:pPr>
        <w:pStyle w:val="Procedure"/>
      </w:pPr>
    </w:p>
    <w:p w14:paraId="04048ACE" w14:textId="77777777" w:rsidR="00D57C39" w:rsidRPr="00F14FFF" w:rsidRDefault="00D57C39" w:rsidP="00D57C39">
      <w:pPr>
        <w:pStyle w:val="Procedure"/>
      </w:pPr>
      <w:r w:rsidRPr="00F14FFF">
        <w:t>Abstract</w:t>
      </w:r>
    </w:p>
    <w:p w14:paraId="252DC143" w14:textId="492049A6" w:rsidR="00236E3A" w:rsidRDefault="00236E3A" w:rsidP="00D70150">
      <w:pPr>
        <w:pStyle w:val="BodyText"/>
      </w:pPr>
      <w:r>
        <w:t xml:space="preserve">The </w:t>
      </w:r>
      <w:r w:rsidR="00F444B1">
        <w:t xml:space="preserve">Microsoft Source Code Annotation Language (SAL) defines annotations that </w:t>
      </w:r>
      <w:r w:rsidR="00E60982">
        <w:t>can be</w:t>
      </w:r>
      <w:r w:rsidR="00F444B1">
        <w:t xml:space="preserve"> </w:t>
      </w:r>
      <w:r w:rsidR="006D5649">
        <w:t>used in</w:t>
      </w:r>
      <w:r w:rsidR="00E60982">
        <w:t xml:space="preserve"> C/C++ source code </w:t>
      </w:r>
      <w:r w:rsidR="00F444B1">
        <w:t xml:space="preserve">for describing important program properties. </w:t>
      </w:r>
      <w:r w:rsidR="00E31DF7">
        <w:t xml:space="preserve">By making </w:t>
      </w:r>
      <w:r w:rsidR="006D5649">
        <w:t>your programming</w:t>
      </w:r>
      <w:r w:rsidR="00E31DF7">
        <w:t xml:space="preserve"> intent explicit, </w:t>
      </w:r>
      <w:r w:rsidR="006D5649">
        <w:t>SAL</w:t>
      </w:r>
      <w:r w:rsidR="00E31DF7">
        <w:t xml:space="preserve"> enable</w:t>
      </w:r>
      <w:r w:rsidR="006D5649">
        <w:t>s</w:t>
      </w:r>
      <w:r w:rsidR="00E31DF7">
        <w:t xml:space="preserve"> automated </w:t>
      </w:r>
      <w:r w:rsidR="00FC07A8">
        <w:t>code</w:t>
      </w:r>
      <w:r w:rsidR="00E31DF7">
        <w:t xml:space="preserve"> analysis tools to analyze programs </w:t>
      </w:r>
      <w:r w:rsidR="006D5649">
        <w:t>for you</w:t>
      </w:r>
      <w:r w:rsidR="00E31DF7">
        <w:t xml:space="preserve"> with significantly improved precision and coverage. </w:t>
      </w:r>
      <w:r>
        <w:t>This guide provides a practical introduction to the common features of SAL</w:t>
      </w:r>
      <w:r w:rsidRPr="00236E3A">
        <w:t xml:space="preserve">, with tips and examples to help you get up to speed on techniques and best practices for using </w:t>
      </w:r>
      <w:r>
        <w:t>SAL</w:t>
      </w:r>
      <w:r w:rsidRPr="00236E3A">
        <w:t>.</w:t>
      </w:r>
    </w:p>
    <w:p w14:paraId="6BA5CC87" w14:textId="711C6764" w:rsidR="00153B94" w:rsidRDefault="00153B94" w:rsidP="00B877FA">
      <w:pPr>
        <w:pStyle w:val="BodyText"/>
      </w:pPr>
    </w:p>
    <w:p w14:paraId="30DF3193" w14:textId="77777777" w:rsidR="00FC2C8B" w:rsidRDefault="00FC2C8B" w:rsidP="00A63DAB">
      <w:pPr>
        <w:pStyle w:val="BodyText"/>
        <w:ind w:right="-1440"/>
        <w:rPr>
          <w:b/>
          <w:color w:val="FF0000"/>
          <w:u w:val="single"/>
        </w:rPr>
      </w:pPr>
    </w:p>
    <w:p w14:paraId="72B5210D" w14:textId="77777777" w:rsidR="00EC753A" w:rsidRDefault="00EC753A" w:rsidP="00A63DAB">
      <w:pPr>
        <w:pStyle w:val="BodyText"/>
        <w:ind w:right="-1440"/>
        <w:rPr>
          <w:b/>
          <w:color w:val="FF0000"/>
          <w:u w:val="single"/>
        </w:rPr>
      </w:pPr>
    </w:p>
    <w:p w14:paraId="29C1E942" w14:textId="77777777" w:rsidR="00EC753A" w:rsidRPr="00F14FFF" w:rsidRDefault="00EC753A" w:rsidP="00A63DAB">
      <w:pPr>
        <w:pStyle w:val="BodyText"/>
        <w:ind w:right="-1440"/>
        <w:rPr>
          <w:b/>
          <w:color w:val="FF0000"/>
          <w:u w:val="single"/>
        </w:rPr>
      </w:pPr>
    </w:p>
    <w:p w14:paraId="5B139916" w14:textId="77777777" w:rsidR="00064AE2" w:rsidRDefault="00064AE2" w:rsidP="00BB3133">
      <w:pPr>
        <w:pStyle w:val="BodyText"/>
        <w:spacing w:after="0"/>
        <w:rPr>
          <w:b/>
          <w:bCs/>
          <w:color w:val="FF0000"/>
          <w:sz w:val="18"/>
        </w:rPr>
      </w:pPr>
    </w:p>
    <w:p w14:paraId="19E4D1FD" w14:textId="77777777" w:rsidR="00064AE2" w:rsidRDefault="00064AE2" w:rsidP="00BB3133">
      <w:pPr>
        <w:pStyle w:val="BodyText"/>
        <w:spacing w:after="0"/>
        <w:rPr>
          <w:b/>
          <w:bCs/>
          <w:color w:val="FF0000"/>
          <w:sz w:val="18"/>
        </w:rPr>
      </w:pPr>
    </w:p>
    <w:p w14:paraId="7A588716" w14:textId="77777777" w:rsidR="00064AE2" w:rsidRDefault="00064AE2" w:rsidP="00BB3133">
      <w:pPr>
        <w:pStyle w:val="BodyText"/>
        <w:spacing w:after="0"/>
        <w:rPr>
          <w:b/>
          <w:bCs/>
          <w:color w:val="FF0000"/>
          <w:sz w:val="18"/>
        </w:rPr>
      </w:pPr>
    </w:p>
    <w:p w14:paraId="31434F54" w14:textId="77777777" w:rsidR="00064AE2" w:rsidRDefault="00064AE2" w:rsidP="00BB3133">
      <w:pPr>
        <w:pStyle w:val="BodyText"/>
        <w:spacing w:after="0"/>
        <w:rPr>
          <w:b/>
          <w:bCs/>
          <w:color w:val="FF0000"/>
          <w:sz w:val="18"/>
        </w:rPr>
      </w:pPr>
    </w:p>
    <w:p w14:paraId="7E471869" w14:textId="77777777" w:rsidR="00064AE2" w:rsidRDefault="00064AE2" w:rsidP="00BB3133">
      <w:pPr>
        <w:pStyle w:val="BodyText"/>
        <w:spacing w:after="0"/>
        <w:rPr>
          <w:b/>
          <w:bCs/>
          <w:color w:val="FF0000"/>
          <w:sz w:val="18"/>
        </w:rPr>
      </w:pPr>
    </w:p>
    <w:p w14:paraId="08807E9E" w14:textId="77777777" w:rsidR="00064AE2" w:rsidRDefault="00064AE2" w:rsidP="00BB3133">
      <w:pPr>
        <w:pStyle w:val="BodyText"/>
        <w:spacing w:after="0"/>
        <w:rPr>
          <w:b/>
          <w:bCs/>
          <w:color w:val="FF0000"/>
          <w:sz w:val="18"/>
        </w:rPr>
      </w:pPr>
    </w:p>
    <w:p w14:paraId="44861A49" w14:textId="77777777" w:rsidR="00064AE2" w:rsidRDefault="00064AE2" w:rsidP="00BB3133">
      <w:pPr>
        <w:pStyle w:val="BodyText"/>
        <w:spacing w:after="0"/>
        <w:rPr>
          <w:b/>
          <w:bCs/>
          <w:color w:val="FF0000"/>
          <w:sz w:val="18"/>
        </w:rPr>
      </w:pPr>
    </w:p>
    <w:p w14:paraId="67AB46C6" w14:textId="77777777" w:rsidR="00064AE2" w:rsidRDefault="00064AE2" w:rsidP="00BB3133">
      <w:pPr>
        <w:pStyle w:val="BodyText"/>
        <w:spacing w:after="0"/>
        <w:rPr>
          <w:b/>
          <w:bCs/>
          <w:color w:val="FF0000"/>
          <w:sz w:val="18"/>
        </w:rPr>
      </w:pPr>
    </w:p>
    <w:p w14:paraId="30C6F51E" w14:textId="77777777" w:rsidR="00064AE2" w:rsidRDefault="00064AE2" w:rsidP="00BB3133">
      <w:pPr>
        <w:pStyle w:val="BodyText"/>
        <w:spacing w:after="0"/>
        <w:rPr>
          <w:b/>
          <w:bCs/>
          <w:color w:val="FF0000"/>
          <w:sz w:val="18"/>
        </w:rPr>
      </w:pPr>
    </w:p>
    <w:p w14:paraId="5BB65BE9" w14:textId="77777777" w:rsidR="00064AE2" w:rsidRDefault="00064AE2" w:rsidP="00BB3133">
      <w:pPr>
        <w:pStyle w:val="BodyText"/>
        <w:spacing w:after="0"/>
        <w:rPr>
          <w:b/>
          <w:bCs/>
          <w:color w:val="FF0000"/>
          <w:sz w:val="18"/>
        </w:rPr>
      </w:pPr>
    </w:p>
    <w:p w14:paraId="435486B8" w14:textId="77777777" w:rsidR="00064AE2" w:rsidRDefault="00064AE2" w:rsidP="00BB3133">
      <w:pPr>
        <w:pStyle w:val="BodyText"/>
        <w:spacing w:after="0"/>
        <w:rPr>
          <w:b/>
          <w:bCs/>
          <w:color w:val="FF0000"/>
          <w:sz w:val="18"/>
        </w:rPr>
      </w:pPr>
    </w:p>
    <w:p w14:paraId="1CC11118" w14:textId="77777777" w:rsidR="00064AE2" w:rsidRDefault="00064AE2" w:rsidP="00BB3133">
      <w:pPr>
        <w:pStyle w:val="BodyText"/>
        <w:spacing w:after="0"/>
        <w:rPr>
          <w:b/>
          <w:bCs/>
          <w:color w:val="FF0000"/>
          <w:sz w:val="18"/>
        </w:rPr>
      </w:pPr>
    </w:p>
    <w:p w14:paraId="2A81C146" w14:textId="77777777" w:rsidR="00064AE2" w:rsidRDefault="00064AE2" w:rsidP="00BB3133">
      <w:pPr>
        <w:pStyle w:val="BodyText"/>
        <w:spacing w:after="0"/>
        <w:rPr>
          <w:b/>
          <w:bCs/>
          <w:color w:val="FF0000"/>
          <w:sz w:val="18"/>
        </w:rPr>
      </w:pPr>
    </w:p>
    <w:p w14:paraId="4EE05F10" w14:textId="77777777" w:rsidR="00064AE2" w:rsidRDefault="00064AE2" w:rsidP="00BB3133">
      <w:pPr>
        <w:pStyle w:val="BodyText"/>
        <w:spacing w:after="0"/>
        <w:rPr>
          <w:b/>
          <w:bCs/>
          <w:color w:val="FF0000"/>
          <w:sz w:val="18"/>
        </w:rPr>
      </w:pPr>
    </w:p>
    <w:p w14:paraId="10ABD157" w14:textId="77777777" w:rsidR="00064AE2" w:rsidRDefault="00064AE2" w:rsidP="00BB3133">
      <w:pPr>
        <w:pStyle w:val="BodyText"/>
        <w:spacing w:after="0"/>
        <w:rPr>
          <w:b/>
          <w:bCs/>
          <w:color w:val="FF0000"/>
          <w:sz w:val="18"/>
        </w:rPr>
      </w:pPr>
    </w:p>
    <w:p w14:paraId="2A8AB8FE" w14:textId="77777777" w:rsidR="00064AE2" w:rsidRDefault="00064AE2" w:rsidP="00BB3133">
      <w:pPr>
        <w:pStyle w:val="BodyText"/>
        <w:spacing w:after="0"/>
        <w:rPr>
          <w:b/>
          <w:bCs/>
          <w:color w:val="FF0000"/>
          <w:sz w:val="18"/>
        </w:rPr>
      </w:pPr>
    </w:p>
    <w:p w14:paraId="26E7BF91" w14:textId="77777777" w:rsidR="00064AE2" w:rsidRDefault="00064AE2" w:rsidP="00BB3133">
      <w:pPr>
        <w:pStyle w:val="BodyText"/>
        <w:spacing w:after="0"/>
        <w:rPr>
          <w:b/>
          <w:bCs/>
          <w:color w:val="FF0000"/>
          <w:sz w:val="18"/>
        </w:rPr>
      </w:pPr>
    </w:p>
    <w:p w14:paraId="23ACE89B" w14:textId="77777777" w:rsidR="00064AE2" w:rsidRDefault="00064AE2" w:rsidP="00BB3133">
      <w:pPr>
        <w:pStyle w:val="BodyText"/>
        <w:spacing w:after="0"/>
        <w:rPr>
          <w:b/>
          <w:bCs/>
          <w:color w:val="FF0000"/>
          <w:sz w:val="18"/>
        </w:rPr>
      </w:pPr>
    </w:p>
    <w:p w14:paraId="3B644E5D" w14:textId="77777777" w:rsidR="00064AE2" w:rsidRDefault="00064AE2" w:rsidP="00BB3133">
      <w:pPr>
        <w:pStyle w:val="BodyText"/>
        <w:spacing w:after="0"/>
        <w:rPr>
          <w:b/>
          <w:bCs/>
          <w:color w:val="FF0000"/>
          <w:sz w:val="18"/>
        </w:rPr>
      </w:pPr>
    </w:p>
    <w:p w14:paraId="121F0747" w14:textId="77777777" w:rsidR="00064AE2" w:rsidRDefault="00064AE2" w:rsidP="00BB3133">
      <w:pPr>
        <w:pStyle w:val="BodyText"/>
        <w:spacing w:after="0"/>
        <w:rPr>
          <w:b/>
          <w:bCs/>
          <w:color w:val="FF0000"/>
          <w:sz w:val="18"/>
        </w:rPr>
      </w:pPr>
    </w:p>
    <w:p w14:paraId="7B09BC31" w14:textId="77777777" w:rsidR="00A42E33" w:rsidRDefault="00A42E33" w:rsidP="00BB3133">
      <w:pPr>
        <w:pStyle w:val="BodyText"/>
        <w:spacing w:after="0"/>
        <w:rPr>
          <w:b/>
          <w:bCs/>
          <w:color w:val="FF0000"/>
          <w:sz w:val="18"/>
        </w:rPr>
      </w:pPr>
    </w:p>
    <w:p w14:paraId="68D84620" w14:textId="77777777" w:rsidR="00F14399" w:rsidRDefault="00F14399" w:rsidP="00BB3133">
      <w:pPr>
        <w:pStyle w:val="BodyText"/>
        <w:spacing w:after="0"/>
        <w:rPr>
          <w:b/>
          <w:bCs/>
          <w:color w:val="FF0000"/>
          <w:sz w:val="18"/>
        </w:rPr>
      </w:pPr>
    </w:p>
    <w:p w14:paraId="4B66D8D4" w14:textId="77777777" w:rsidR="00064AE2" w:rsidRDefault="00064AE2" w:rsidP="00BB3133">
      <w:pPr>
        <w:pStyle w:val="BodyText"/>
        <w:spacing w:after="0"/>
        <w:rPr>
          <w:b/>
          <w:bCs/>
          <w:color w:val="FF0000"/>
          <w:sz w:val="18"/>
        </w:rPr>
      </w:pPr>
    </w:p>
    <w:p w14:paraId="04048AD5" w14:textId="234F6EE6" w:rsidR="00D57C39" w:rsidRPr="00F14FFF" w:rsidRDefault="00D57C39" w:rsidP="00CA6778">
      <w:pPr>
        <w:pStyle w:val="Disclaimertext"/>
        <w:spacing w:after="60"/>
      </w:pPr>
      <w:r w:rsidRPr="00F14FFF">
        <w:rPr>
          <w:b/>
        </w:rPr>
        <w:t>Disclaimer</w:t>
      </w:r>
      <w:r w:rsidRPr="00F14FFF">
        <w:t xml:space="preserve">: This document is provided “as-is”. Information and views expressed in this document, including URL and other Internet </w:t>
      </w:r>
      <w:r w:rsidR="0018141E">
        <w:t>web</w:t>
      </w:r>
      <w:r w:rsidRPr="00F14FFF">
        <w:t xml:space="preserve">site references, may change without notice. </w:t>
      </w:r>
    </w:p>
    <w:p w14:paraId="04048AD6" w14:textId="49E0538D" w:rsidR="00D57C39" w:rsidRPr="00F14FFF" w:rsidRDefault="00D57C39" w:rsidP="00CA6778">
      <w:pPr>
        <w:pStyle w:val="Disclaimertext"/>
        <w:spacing w:after="60"/>
        <w:rPr>
          <w:rFonts w:eastAsiaTheme="minorEastAsia"/>
          <w:lang w:bidi="en-US"/>
        </w:rPr>
      </w:pPr>
    </w:p>
    <w:p w14:paraId="04048AD8" w14:textId="77777777" w:rsidR="00D57C39" w:rsidRPr="00F14FFF" w:rsidRDefault="00D57C39" w:rsidP="00F14FFF">
      <w:pPr>
        <w:pStyle w:val="Disclaimertext"/>
      </w:pPr>
      <w:r w:rsidRPr="00F14FFF">
        <w:t>© 201</w:t>
      </w:r>
      <w:r w:rsidR="008F0AE8">
        <w:t>1 Microsoft</w:t>
      </w:r>
      <w:r w:rsidRPr="00F14FFF">
        <w:t>. All rights reserved.</w:t>
      </w:r>
    </w:p>
    <w:p w14:paraId="04048AD9" w14:textId="77777777" w:rsidR="00BB3133" w:rsidRDefault="00BB3133" w:rsidP="00F34A65"/>
    <w:p w14:paraId="04048ADA" w14:textId="53D81F00" w:rsidR="009E2E6A" w:rsidRDefault="00E81473" w:rsidP="00F34A65">
      <w:pPr>
        <w:pStyle w:val="BodyText"/>
        <w:jc w:val="right"/>
      </w:pPr>
      <w:r>
        <w:rPr>
          <w:noProof/>
        </w:rPr>
        <w:drawing>
          <wp:inline distT="0" distB="0" distL="0" distR="0" wp14:anchorId="252A3126" wp14:editId="5EAC32BA">
            <wp:extent cx="1054608" cy="1711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logo_bL.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54608" cy="171196"/>
                    </a:xfrm>
                    <a:prstGeom prst="rect">
                      <a:avLst/>
                    </a:prstGeom>
                  </pic:spPr>
                </pic:pic>
              </a:graphicData>
            </a:graphic>
          </wp:inline>
        </w:drawing>
      </w:r>
    </w:p>
    <w:p w14:paraId="04048B05" w14:textId="3FD9CBF9" w:rsidR="00D57C39" w:rsidRPr="00F14FFF" w:rsidRDefault="00D57C39" w:rsidP="00F444B1">
      <w:pPr>
        <w:pStyle w:val="BodyText"/>
      </w:pPr>
      <w:r w:rsidRPr="00F14FFF">
        <w:lastRenderedPageBreak/>
        <w:t>Contents</w:t>
      </w:r>
    </w:p>
    <w:p w14:paraId="7511EB63" w14:textId="77777777" w:rsidR="00013DDE" w:rsidRDefault="00930FE4">
      <w:pPr>
        <w:pStyle w:val="TOC1"/>
        <w:rPr>
          <w:lang w:eastAsia="zh-CN"/>
        </w:rPr>
      </w:pPr>
      <w:r w:rsidRPr="00F14FFF">
        <w:rPr>
          <w:rFonts w:ascii="Arial" w:eastAsia="MS Mincho" w:hAnsi="Arial" w:cs="Arial"/>
          <w:sz w:val="18"/>
          <w:szCs w:val="20"/>
        </w:rPr>
        <w:fldChar w:fldCharType="begin"/>
      </w:r>
      <w:r w:rsidR="00D57C39" w:rsidRPr="00F14FFF">
        <w:instrText xml:space="preserve"> TOC \o "1-3" \h \z \u </w:instrText>
      </w:r>
      <w:r w:rsidRPr="00F14FFF">
        <w:rPr>
          <w:rFonts w:ascii="Arial" w:eastAsia="MS Mincho" w:hAnsi="Arial" w:cs="Arial"/>
          <w:sz w:val="18"/>
          <w:szCs w:val="20"/>
        </w:rPr>
        <w:fldChar w:fldCharType="separate"/>
      </w:r>
      <w:hyperlink w:anchor="_Toc303606225" w:history="1">
        <w:r w:rsidR="00013DDE" w:rsidRPr="00A43808">
          <w:rPr>
            <w:rStyle w:val="Hyperlink"/>
          </w:rPr>
          <w:t>Benefit of SAL</w:t>
        </w:r>
        <w:r w:rsidR="00013DDE">
          <w:rPr>
            <w:webHidden/>
          </w:rPr>
          <w:tab/>
        </w:r>
        <w:r w:rsidR="00013DDE">
          <w:rPr>
            <w:webHidden/>
          </w:rPr>
          <w:fldChar w:fldCharType="begin"/>
        </w:r>
        <w:r w:rsidR="00013DDE">
          <w:rPr>
            <w:webHidden/>
          </w:rPr>
          <w:instrText xml:space="preserve"> PAGEREF _Toc303606225 \h </w:instrText>
        </w:r>
        <w:r w:rsidR="00013DDE">
          <w:rPr>
            <w:webHidden/>
          </w:rPr>
        </w:r>
        <w:r w:rsidR="00013DDE">
          <w:rPr>
            <w:webHidden/>
          </w:rPr>
          <w:fldChar w:fldCharType="separate"/>
        </w:r>
        <w:r w:rsidR="00013DDE">
          <w:rPr>
            <w:webHidden/>
          </w:rPr>
          <w:t>4</w:t>
        </w:r>
        <w:r w:rsidR="00013DDE">
          <w:rPr>
            <w:webHidden/>
          </w:rPr>
          <w:fldChar w:fldCharType="end"/>
        </w:r>
      </w:hyperlink>
    </w:p>
    <w:p w14:paraId="4B802176" w14:textId="77777777" w:rsidR="00013DDE" w:rsidRDefault="00171D28">
      <w:pPr>
        <w:pStyle w:val="TOC2"/>
        <w:rPr>
          <w:rFonts w:eastAsiaTheme="minorEastAsia"/>
          <w:lang w:eastAsia="zh-CN"/>
        </w:rPr>
      </w:pPr>
      <w:hyperlink w:anchor="_Toc303606226" w:history="1">
        <w:r w:rsidR="00013DDE" w:rsidRPr="00A43808">
          <w:rPr>
            <w:rStyle w:val="Hyperlink"/>
          </w:rPr>
          <w:t>Consistent Code Documentation</w:t>
        </w:r>
        <w:r w:rsidR="00013DDE">
          <w:rPr>
            <w:webHidden/>
          </w:rPr>
          <w:tab/>
        </w:r>
        <w:r w:rsidR="00013DDE">
          <w:rPr>
            <w:webHidden/>
          </w:rPr>
          <w:fldChar w:fldCharType="begin"/>
        </w:r>
        <w:r w:rsidR="00013DDE">
          <w:rPr>
            <w:webHidden/>
          </w:rPr>
          <w:instrText xml:space="preserve"> PAGEREF _Toc303606226 \h </w:instrText>
        </w:r>
        <w:r w:rsidR="00013DDE">
          <w:rPr>
            <w:webHidden/>
          </w:rPr>
        </w:r>
        <w:r w:rsidR="00013DDE">
          <w:rPr>
            <w:webHidden/>
          </w:rPr>
          <w:fldChar w:fldCharType="separate"/>
        </w:r>
        <w:r w:rsidR="00013DDE">
          <w:rPr>
            <w:webHidden/>
          </w:rPr>
          <w:t>4</w:t>
        </w:r>
        <w:r w:rsidR="00013DDE">
          <w:rPr>
            <w:webHidden/>
          </w:rPr>
          <w:fldChar w:fldCharType="end"/>
        </w:r>
      </w:hyperlink>
    </w:p>
    <w:p w14:paraId="0D90864F" w14:textId="77777777" w:rsidR="00013DDE" w:rsidRDefault="00171D28">
      <w:pPr>
        <w:pStyle w:val="TOC2"/>
        <w:rPr>
          <w:rFonts w:eastAsiaTheme="minorEastAsia"/>
          <w:lang w:eastAsia="zh-CN"/>
        </w:rPr>
      </w:pPr>
      <w:hyperlink w:anchor="_Toc303606227" w:history="1">
        <w:r w:rsidR="00013DDE" w:rsidRPr="00A43808">
          <w:rPr>
            <w:rStyle w:val="Hyperlink"/>
          </w:rPr>
          <w:t>Automatic Enforcement from Static Analysis</w:t>
        </w:r>
        <w:r w:rsidR="00013DDE">
          <w:rPr>
            <w:webHidden/>
          </w:rPr>
          <w:tab/>
        </w:r>
        <w:r w:rsidR="00013DDE">
          <w:rPr>
            <w:webHidden/>
          </w:rPr>
          <w:fldChar w:fldCharType="begin"/>
        </w:r>
        <w:r w:rsidR="00013DDE">
          <w:rPr>
            <w:webHidden/>
          </w:rPr>
          <w:instrText xml:space="preserve"> PAGEREF _Toc303606227 \h </w:instrText>
        </w:r>
        <w:r w:rsidR="00013DDE">
          <w:rPr>
            <w:webHidden/>
          </w:rPr>
        </w:r>
        <w:r w:rsidR="00013DDE">
          <w:rPr>
            <w:webHidden/>
          </w:rPr>
          <w:fldChar w:fldCharType="separate"/>
        </w:r>
        <w:r w:rsidR="00013DDE">
          <w:rPr>
            <w:webHidden/>
          </w:rPr>
          <w:t>5</w:t>
        </w:r>
        <w:r w:rsidR="00013DDE">
          <w:rPr>
            <w:webHidden/>
          </w:rPr>
          <w:fldChar w:fldCharType="end"/>
        </w:r>
      </w:hyperlink>
    </w:p>
    <w:p w14:paraId="7C7D4163" w14:textId="77777777" w:rsidR="00013DDE" w:rsidRDefault="00171D28">
      <w:pPr>
        <w:pStyle w:val="TOC2"/>
        <w:rPr>
          <w:rFonts w:eastAsiaTheme="minorEastAsia"/>
          <w:lang w:eastAsia="zh-CN"/>
        </w:rPr>
      </w:pPr>
      <w:hyperlink w:anchor="_Toc303606228" w:history="1">
        <w:r w:rsidR="00013DDE" w:rsidRPr="00A43808">
          <w:rPr>
            <w:rStyle w:val="Hyperlink"/>
          </w:rPr>
          <w:t>Avoiding Design Pitfalls</w:t>
        </w:r>
        <w:r w:rsidR="00013DDE">
          <w:rPr>
            <w:webHidden/>
          </w:rPr>
          <w:tab/>
        </w:r>
        <w:r w:rsidR="00013DDE">
          <w:rPr>
            <w:webHidden/>
          </w:rPr>
          <w:fldChar w:fldCharType="begin"/>
        </w:r>
        <w:r w:rsidR="00013DDE">
          <w:rPr>
            <w:webHidden/>
          </w:rPr>
          <w:instrText xml:space="preserve"> PAGEREF _Toc303606228 \h </w:instrText>
        </w:r>
        <w:r w:rsidR="00013DDE">
          <w:rPr>
            <w:webHidden/>
          </w:rPr>
        </w:r>
        <w:r w:rsidR="00013DDE">
          <w:rPr>
            <w:webHidden/>
          </w:rPr>
          <w:fldChar w:fldCharType="separate"/>
        </w:r>
        <w:r w:rsidR="00013DDE">
          <w:rPr>
            <w:webHidden/>
          </w:rPr>
          <w:t>5</w:t>
        </w:r>
        <w:r w:rsidR="00013DDE">
          <w:rPr>
            <w:webHidden/>
          </w:rPr>
          <w:fldChar w:fldCharType="end"/>
        </w:r>
      </w:hyperlink>
    </w:p>
    <w:p w14:paraId="6C42781C" w14:textId="77777777" w:rsidR="00013DDE" w:rsidRDefault="00171D28">
      <w:pPr>
        <w:pStyle w:val="TOC1"/>
        <w:rPr>
          <w:lang w:eastAsia="zh-CN"/>
        </w:rPr>
      </w:pPr>
      <w:hyperlink w:anchor="_Toc303606229" w:history="1">
        <w:r w:rsidR="00013DDE" w:rsidRPr="00A43808">
          <w:rPr>
            <w:rStyle w:val="Hyperlink"/>
          </w:rPr>
          <w:t>Best Practice</w:t>
        </w:r>
        <w:r w:rsidR="00013DDE">
          <w:rPr>
            <w:webHidden/>
          </w:rPr>
          <w:tab/>
        </w:r>
        <w:r w:rsidR="00013DDE">
          <w:rPr>
            <w:webHidden/>
          </w:rPr>
          <w:fldChar w:fldCharType="begin"/>
        </w:r>
        <w:r w:rsidR="00013DDE">
          <w:rPr>
            <w:webHidden/>
          </w:rPr>
          <w:instrText xml:space="preserve"> PAGEREF _Toc303606229 \h </w:instrText>
        </w:r>
        <w:r w:rsidR="00013DDE">
          <w:rPr>
            <w:webHidden/>
          </w:rPr>
        </w:r>
        <w:r w:rsidR="00013DDE">
          <w:rPr>
            <w:webHidden/>
          </w:rPr>
          <w:fldChar w:fldCharType="separate"/>
        </w:r>
        <w:r w:rsidR="00013DDE">
          <w:rPr>
            <w:webHidden/>
          </w:rPr>
          <w:t>5</w:t>
        </w:r>
        <w:r w:rsidR="00013DDE">
          <w:rPr>
            <w:webHidden/>
          </w:rPr>
          <w:fldChar w:fldCharType="end"/>
        </w:r>
      </w:hyperlink>
    </w:p>
    <w:p w14:paraId="4D06C1D5" w14:textId="77777777" w:rsidR="00013DDE" w:rsidRDefault="00171D28">
      <w:pPr>
        <w:pStyle w:val="TOC1"/>
        <w:rPr>
          <w:lang w:eastAsia="zh-CN"/>
        </w:rPr>
      </w:pPr>
      <w:hyperlink w:anchor="_Toc303606230" w:history="1">
        <w:r w:rsidR="00013DDE" w:rsidRPr="00A43808">
          <w:rPr>
            <w:rStyle w:val="Hyperlink"/>
          </w:rPr>
          <w:t>Basics of SAL</w:t>
        </w:r>
        <w:r w:rsidR="00013DDE">
          <w:rPr>
            <w:webHidden/>
          </w:rPr>
          <w:tab/>
        </w:r>
        <w:r w:rsidR="00013DDE">
          <w:rPr>
            <w:webHidden/>
          </w:rPr>
          <w:fldChar w:fldCharType="begin"/>
        </w:r>
        <w:r w:rsidR="00013DDE">
          <w:rPr>
            <w:webHidden/>
          </w:rPr>
          <w:instrText xml:space="preserve"> PAGEREF _Toc303606230 \h </w:instrText>
        </w:r>
        <w:r w:rsidR="00013DDE">
          <w:rPr>
            <w:webHidden/>
          </w:rPr>
        </w:r>
        <w:r w:rsidR="00013DDE">
          <w:rPr>
            <w:webHidden/>
          </w:rPr>
          <w:fldChar w:fldCharType="separate"/>
        </w:r>
        <w:r w:rsidR="00013DDE">
          <w:rPr>
            <w:webHidden/>
          </w:rPr>
          <w:t>6</w:t>
        </w:r>
        <w:r w:rsidR="00013DDE">
          <w:rPr>
            <w:webHidden/>
          </w:rPr>
          <w:fldChar w:fldCharType="end"/>
        </w:r>
      </w:hyperlink>
    </w:p>
    <w:p w14:paraId="1746E55E" w14:textId="77777777" w:rsidR="00013DDE" w:rsidRDefault="00171D28">
      <w:pPr>
        <w:pStyle w:val="TOC2"/>
        <w:rPr>
          <w:rFonts w:eastAsiaTheme="minorEastAsia"/>
          <w:lang w:eastAsia="zh-CN"/>
        </w:rPr>
      </w:pPr>
      <w:hyperlink w:anchor="_Toc303606231" w:history="1">
        <w:r w:rsidR="00013DDE" w:rsidRPr="00A43808">
          <w:rPr>
            <w:rStyle w:val="Hyperlink"/>
          </w:rPr>
          <w:t>Precondition, Postcondition, Invariant</w:t>
        </w:r>
        <w:r w:rsidR="00013DDE">
          <w:rPr>
            <w:webHidden/>
          </w:rPr>
          <w:tab/>
        </w:r>
        <w:r w:rsidR="00013DDE">
          <w:rPr>
            <w:webHidden/>
          </w:rPr>
          <w:fldChar w:fldCharType="begin"/>
        </w:r>
        <w:r w:rsidR="00013DDE">
          <w:rPr>
            <w:webHidden/>
          </w:rPr>
          <w:instrText xml:space="preserve"> PAGEREF _Toc303606231 \h </w:instrText>
        </w:r>
        <w:r w:rsidR="00013DDE">
          <w:rPr>
            <w:webHidden/>
          </w:rPr>
        </w:r>
        <w:r w:rsidR="00013DDE">
          <w:rPr>
            <w:webHidden/>
          </w:rPr>
          <w:fldChar w:fldCharType="separate"/>
        </w:r>
        <w:r w:rsidR="00013DDE">
          <w:rPr>
            <w:webHidden/>
          </w:rPr>
          <w:t>6</w:t>
        </w:r>
        <w:r w:rsidR="00013DDE">
          <w:rPr>
            <w:webHidden/>
          </w:rPr>
          <w:fldChar w:fldCharType="end"/>
        </w:r>
      </w:hyperlink>
    </w:p>
    <w:p w14:paraId="15DA0A96" w14:textId="77777777" w:rsidR="00013DDE" w:rsidRDefault="00171D28">
      <w:pPr>
        <w:pStyle w:val="TOC2"/>
        <w:rPr>
          <w:rFonts w:eastAsiaTheme="minorEastAsia"/>
          <w:lang w:eastAsia="zh-CN"/>
        </w:rPr>
      </w:pPr>
      <w:hyperlink w:anchor="_Toc303606232" w:history="1">
        <w:r w:rsidR="00013DDE" w:rsidRPr="00A43808">
          <w:rPr>
            <w:rStyle w:val="Hyperlink"/>
          </w:rPr>
          <w:t>What, Where, When</w:t>
        </w:r>
        <w:r w:rsidR="00013DDE">
          <w:rPr>
            <w:webHidden/>
          </w:rPr>
          <w:tab/>
        </w:r>
        <w:r w:rsidR="00013DDE">
          <w:rPr>
            <w:webHidden/>
          </w:rPr>
          <w:fldChar w:fldCharType="begin"/>
        </w:r>
        <w:r w:rsidR="00013DDE">
          <w:rPr>
            <w:webHidden/>
          </w:rPr>
          <w:instrText xml:space="preserve"> PAGEREF _Toc303606232 \h </w:instrText>
        </w:r>
        <w:r w:rsidR="00013DDE">
          <w:rPr>
            <w:webHidden/>
          </w:rPr>
        </w:r>
        <w:r w:rsidR="00013DDE">
          <w:rPr>
            <w:webHidden/>
          </w:rPr>
          <w:fldChar w:fldCharType="separate"/>
        </w:r>
        <w:r w:rsidR="00013DDE">
          <w:rPr>
            <w:webHidden/>
          </w:rPr>
          <w:t>6</w:t>
        </w:r>
        <w:r w:rsidR="00013DDE">
          <w:rPr>
            <w:webHidden/>
          </w:rPr>
          <w:fldChar w:fldCharType="end"/>
        </w:r>
      </w:hyperlink>
    </w:p>
    <w:p w14:paraId="68D4E240" w14:textId="77777777" w:rsidR="00013DDE" w:rsidRDefault="00171D28">
      <w:pPr>
        <w:pStyle w:val="TOC3"/>
        <w:rPr>
          <w:rFonts w:eastAsiaTheme="minorEastAsia"/>
          <w:lang w:eastAsia="zh-CN"/>
        </w:rPr>
      </w:pPr>
      <w:hyperlink w:anchor="_Toc303606233" w:history="1">
        <w:r w:rsidR="00013DDE" w:rsidRPr="00A43808">
          <w:rPr>
            <w:rStyle w:val="Hyperlink"/>
          </w:rPr>
          <w:t>_At_(expr, anno-list)</w:t>
        </w:r>
        <w:r w:rsidR="00013DDE">
          <w:rPr>
            <w:webHidden/>
          </w:rPr>
          <w:tab/>
        </w:r>
        <w:r w:rsidR="00013DDE">
          <w:rPr>
            <w:webHidden/>
          </w:rPr>
          <w:fldChar w:fldCharType="begin"/>
        </w:r>
        <w:r w:rsidR="00013DDE">
          <w:rPr>
            <w:webHidden/>
          </w:rPr>
          <w:instrText xml:space="preserve"> PAGEREF _Toc303606233 \h </w:instrText>
        </w:r>
        <w:r w:rsidR="00013DDE">
          <w:rPr>
            <w:webHidden/>
          </w:rPr>
        </w:r>
        <w:r w:rsidR="00013DDE">
          <w:rPr>
            <w:webHidden/>
          </w:rPr>
          <w:fldChar w:fldCharType="separate"/>
        </w:r>
        <w:r w:rsidR="00013DDE">
          <w:rPr>
            <w:webHidden/>
          </w:rPr>
          <w:t>7</w:t>
        </w:r>
        <w:r w:rsidR="00013DDE">
          <w:rPr>
            <w:webHidden/>
          </w:rPr>
          <w:fldChar w:fldCharType="end"/>
        </w:r>
      </w:hyperlink>
    </w:p>
    <w:p w14:paraId="49F88F36" w14:textId="77777777" w:rsidR="00013DDE" w:rsidRDefault="00171D28">
      <w:pPr>
        <w:pStyle w:val="TOC3"/>
        <w:rPr>
          <w:rFonts w:eastAsiaTheme="minorEastAsia"/>
          <w:lang w:eastAsia="zh-CN"/>
        </w:rPr>
      </w:pPr>
      <w:hyperlink w:anchor="_Toc303606234" w:history="1">
        <w:r w:rsidR="00013DDE" w:rsidRPr="00A43808">
          <w:rPr>
            <w:rStyle w:val="Hyperlink"/>
          </w:rPr>
          <w:t>_When_(expr, anno-list)</w:t>
        </w:r>
        <w:r w:rsidR="00013DDE">
          <w:rPr>
            <w:webHidden/>
          </w:rPr>
          <w:tab/>
        </w:r>
        <w:r w:rsidR="00013DDE">
          <w:rPr>
            <w:webHidden/>
          </w:rPr>
          <w:fldChar w:fldCharType="begin"/>
        </w:r>
        <w:r w:rsidR="00013DDE">
          <w:rPr>
            <w:webHidden/>
          </w:rPr>
          <w:instrText xml:space="preserve"> PAGEREF _Toc303606234 \h </w:instrText>
        </w:r>
        <w:r w:rsidR="00013DDE">
          <w:rPr>
            <w:webHidden/>
          </w:rPr>
        </w:r>
        <w:r w:rsidR="00013DDE">
          <w:rPr>
            <w:webHidden/>
          </w:rPr>
          <w:fldChar w:fldCharType="separate"/>
        </w:r>
        <w:r w:rsidR="00013DDE">
          <w:rPr>
            <w:webHidden/>
          </w:rPr>
          <w:t>7</w:t>
        </w:r>
        <w:r w:rsidR="00013DDE">
          <w:rPr>
            <w:webHidden/>
          </w:rPr>
          <w:fldChar w:fldCharType="end"/>
        </w:r>
      </w:hyperlink>
    </w:p>
    <w:p w14:paraId="5F9ADBEA" w14:textId="77777777" w:rsidR="00013DDE" w:rsidRDefault="00171D28">
      <w:pPr>
        <w:pStyle w:val="TOC3"/>
        <w:rPr>
          <w:rFonts w:eastAsiaTheme="minorEastAsia"/>
          <w:lang w:eastAsia="zh-CN"/>
        </w:rPr>
      </w:pPr>
      <w:hyperlink w:anchor="_Toc303606235" w:history="1">
        <w:r w:rsidR="00013DDE" w:rsidRPr="00A43808">
          <w:rPr>
            <w:rStyle w:val="Hyperlink"/>
          </w:rPr>
          <w:t>_Success_(expr)</w:t>
        </w:r>
        <w:r w:rsidR="00013DDE">
          <w:rPr>
            <w:webHidden/>
          </w:rPr>
          <w:tab/>
        </w:r>
        <w:r w:rsidR="00013DDE">
          <w:rPr>
            <w:webHidden/>
          </w:rPr>
          <w:fldChar w:fldCharType="begin"/>
        </w:r>
        <w:r w:rsidR="00013DDE">
          <w:rPr>
            <w:webHidden/>
          </w:rPr>
          <w:instrText xml:space="preserve"> PAGEREF _Toc303606235 \h </w:instrText>
        </w:r>
        <w:r w:rsidR="00013DDE">
          <w:rPr>
            <w:webHidden/>
          </w:rPr>
        </w:r>
        <w:r w:rsidR="00013DDE">
          <w:rPr>
            <w:webHidden/>
          </w:rPr>
          <w:fldChar w:fldCharType="separate"/>
        </w:r>
        <w:r w:rsidR="00013DDE">
          <w:rPr>
            <w:webHidden/>
          </w:rPr>
          <w:t>7</w:t>
        </w:r>
        <w:r w:rsidR="00013DDE">
          <w:rPr>
            <w:webHidden/>
          </w:rPr>
          <w:fldChar w:fldCharType="end"/>
        </w:r>
      </w:hyperlink>
    </w:p>
    <w:p w14:paraId="52F37CEB" w14:textId="77777777" w:rsidR="00013DDE" w:rsidRDefault="00171D28">
      <w:pPr>
        <w:pStyle w:val="TOC2"/>
        <w:rPr>
          <w:rFonts w:eastAsiaTheme="minorEastAsia"/>
          <w:lang w:eastAsia="zh-CN"/>
        </w:rPr>
      </w:pPr>
      <w:hyperlink w:anchor="_Toc303606236" w:history="1">
        <w:r w:rsidR="00013DDE" w:rsidRPr="00A43808">
          <w:rPr>
            <w:rStyle w:val="Hyperlink"/>
          </w:rPr>
          <w:t>Declaration/Definition Consistency</w:t>
        </w:r>
        <w:r w:rsidR="00013DDE">
          <w:rPr>
            <w:webHidden/>
          </w:rPr>
          <w:tab/>
        </w:r>
        <w:r w:rsidR="00013DDE">
          <w:rPr>
            <w:webHidden/>
          </w:rPr>
          <w:fldChar w:fldCharType="begin"/>
        </w:r>
        <w:r w:rsidR="00013DDE">
          <w:rPr>
            <w:webHidden/>
          </w:rPr>
          <w:instrText xml:space="preserve"> PAGEREF _Toc303606236 \h </w:instrText>
        </w:r>
        <w:r w:rsidR="00013DDE">
          <w:rPr>
            <w:webHidden/>
          </w:rPr>
        </w:r>
        <w:r w:rsidR="00013DDE">
          <w:rPr>
            <w:webHidden/>
          </w:rPr>
          <w:fldChar w:fldCharType="separate"/>
        </w:r>
        <w:r w:rsidR="00013DDE">
          <w:rPr>
            <w:webHidden/>
          </w:rPr>
          <w:t>7</w:t>
        </w:r>
        <w:r w:rsidR="00013DDE">
          <w:rPr>
            <w:webHidden/>
          </w:rPr>
          <w:fldChar w:fldCharType="end"/>
        </w:r>
      </w:hyperlink>
    </w:p>
    <w:p w14:paraId="620C2633" w14:textId="77777777" w:rsidR="00013DDE" w:rsidRDefault="00171D28">
      <w:pPr>
        <w:pStyle w:val="TOC2"/>
        <w:rPr>
          <w:rFonts w:eastAsiaTheme="minorEastAsia"/>
          <w:lang w:eastAsia="zh-CN"/>
        </w:rPr>
      </w:pPr>
      <w:hyperlink w:anchor="_Toc303606237" w:history="1">
        <w:r w:rsidR="00013DDE" w:rsidRPr="00A43808">
          <w:rPr>
            <w:rStyle w:val="Hyperlink"/>
          </w:rPr>
          <w:t>Typedef with Annotations</w:t>
        </w:r>
        <w:r w:rsidR="00013DDE">
          <w:rPr>
            <w:webHidden/>
          </w:rPr>
          <w:tab/>
        </w:r>
        <w:r w:rsidR="00013DDE">
          <w:rPr>
            <w:webHidden/>
          </w:rPr>
          <w:fldChar w:fldCharType="begin"/>
        </w:r>
        <w:r w:rsidR="00013DDE">
          <w:rPr>
            <w:webHidden/>
          </w:rPr>
          <w:instrText xml:space="preserve"> PAGEREF _Toc303606237 \h </w:instrText>
        </w:r>
        <w:r w:rsidR="00013DDE">
          <w:rPr>
            <w:webHidden/>
          </w:rPr>
        </w:r>
        <w:r w:rsidR="00013DDE">
          <w:rPr>
            <w:webHidden/>
          </w:rPr>
          <w:fldChar w:fldCharType="separate"/>
        </w:r>
        <w:r w:rsidR="00013DDE">
          <w:rPr>
            <w:webHidden/>
          </w:rPr>
          <w:t>8</w:t>
        </w:r>
        <w:r w:rsidR="00013DDE">
          <w:rPr>
            <w:webHidden/>
          </w:rPr>
          <w:fldChar w:fldCharType="end"/>
        </w:r>
      </w:hyperlink>
    </w:p>
    <w:p w14:paraId="072262C6" w14:textId="77777777" w:rsidR="00013DDE" w:rsidRDefault="00171D28">
      <w:pPr>
        <w:pStyle w:val="TOC1"/>
        <w:rPr>
          <w:lang w:eastAsia="zh-CN"/>
        </w:rPr>
      </w:pPr>
      <w:hyperlink w:anchor="_Toc303606238" w:history="1">
        <w:r w:rsidR="00013DDE" w:rsidRPr="00A43808">
          <w:rPr>
            <w:rStyle w:val="Hyperlink"/>
          </w:rPr>
          <w:t>Annotations for Common Coding Patterns</w:t>
        </w:r>
        <w:r w:rsidR="00013DDE">
          <w:rPr>
            <w:webHidden/>
          </w:rPr>
          <w:tab/>
        </w:r>
        <w:r w:rsidR="00013DDE">
          <w:rPr>
            <w:webHidden/>
          </w:rPr>
          <w:fldChar w:fldCharType="begin"/>
        </w:r>
        <w:r w:rsidR="00013DDE">
          <w:rPr>
            <w:webHidden/>
          </w:rPr>
          <w:instrText xml:space="preserve"> PAGEREF _Toc303606238 \h </w:instrText>
        </w:r>
        <w:r w:rsidR="00013DDE">
          <w:rPr>
            <w:webHidden/>
          </w:rPr>
        </w:r>
        <w:r w:rsidR="00013DDE">
          <w:rPr>
            <w:webHidden/>
          </w:rPr>
          <w:fldChar w:fldCharType="separate"/>
        </w:r>
        <w:r w:rsidR="00013DDE">
          <w:rPr>
            <w:webHidden/>
          </w:rPr>
          <w:t>8</w:t>
        </w:r>
        <w:r w:rsidR="00013DDE">
          <w:rPr>
            <w:webHidden/>
          </w:rPr>
          <w:fldChar w:fldCharType="end"/>
        </w:r>
      </w:hyperlink>
    </w:p>
    <w:p w14:paraId="4D33FD27" w14:textId="77777777" w:rsidR="00013DDE" w:rsidRDefault="00171D28">
      <w:pPr>
        <w:pStyle w:val="TOC2"/>
        <w:rPr>
          <w:rFonts w:eastAsiaTheme="minorEastAsia"/>
          <w:lang w:eastAsia="zh-CN"/>
        </w:rPr>
      </w:pPr>
      <w:hyperlink w:anchor="_Toc303606239" w:history="1">
        <w:r w:rsidR="00013DDE" w:rsidRPr="00A43808">
          <w:rPr>
            <w:rStyle w:val="Hyperlink"/>
          </w:rPr>
          <w:t>Single Element Pointer</w:t>
        </w:r>
        <w:r w:rsidR="00013DDE">
          <w:rPr>
            <w:webHidden/>
          </w:rPr>
          <w:tab/>
        </w:r>
        <w:r w:rsidR="00013DDE">
          <w:rPr>
            <w:webHidden/>
          </w:rPr>
          <w:fldChar w:fldCharType="begin"/>
        </w:r>
        <w:r w:rsidR="00013DDE">
          <w:rPr>
            <w:webHidden/>
          </w:rPr>
          <w:instrText xml:space="preserve"> PAGEREF _Toc303606239 \h </w:instrText>
        </w:r>
        <w:r w:rsidR="00013DDE">
          <w:rPr>
            <w:webHidden/>
          </w:rPr>
        </w:r>
        <w:r w:rsidR="00013DDE">
          <w:rPr>
            <w:webHidden/>
          </w:rPr>
          <w:fldChar w:fldCharType="separate"/>
        </w:r>
        <w:r w:rsidR="00013DDE">
          <w:rPr>
            <w:webHidden/>
          </w:rPr>
          <w:t>8</w:t>
        </w:r>
        <w:r w:rsidR="00013DDE">
          <w:rPr>
            <w:webHidden/>
          </w:rPr>
          <w:fldChar w:fldCharType="end"/>
        </w:r>
      </w:hyperlink>
    </w:p>
    <w:p w14:paraId="5E8395FC" w14:textId="77777777" w:rsidR="00013DDE" w:rsidRDefault="00171D28">
      <w:pPr>
        <w:pStyle w:val="TOC3"/>
        <w:rPr>
          <w:rFonts w:eastAsiaTheme="minorEastAsia"/>
          <w:lang w:eastAsia="zh-CN"/>
        </w:rPr>
      </w:pPr>
      <w:hyperlink w:anchor="_Toc303606240" w:history="1">
        <w:r w:rsidR="00013DDE" w:rsidRPr="00A43808">
          <w:rPr>
            <w:rStyle w:val="Hyperlink"/>
          </w:rPr>
          <w:t>_In_ T* p, _In_opt_ T* p</w:t>
        </w:r>
        <w:r w:rsidR="00013DDE">
          <w:rPr>
            <w:webHidden/>
          </w:rPr>
          <w:tab/>
        </w:r>
        <w:r w:rsidR="00013DDE">
          <w:rPr>
            <w:webHidden/>
          </w:rPr>
          <w:fldChar w:fldCharType="begin"/>
        </w:r>
        <w:r w:rsidR="00013DDE">
          <w:rPr>
            <w:webHidden/>
          </w:rPr>
          <w:instrText xml:space="preserve"> PAGEREF _Toc303606240 \h </w:instrText>
        </w:r>
        <w:r w:rsidR="00013DDE">
          <w:rPr>
            <w:webHidden/>
          </w:rPr>
        </w:r>
        <w:r w:rsidR="00013DDE">
          <w:rPr>
            <w:webHidden/>
          </w:rPr>
          <w:fldChar w:fldCharType="separate"/>
        </w:r>
        <w:r w:rsidR="00013DDE">
          <w:rPr>
            <w:webHidden/>
          </w:rPr>
          <w:t>8</w:t>
        </w:r>
        <w:r w:rsidR="00013DDE">
          <w:rPr>
            <w:webHidden/>
          </w:rPr>
          <w:fldChar w:fldCharType="end"/>
        </w:r>
      </w:hyperlink>
    </w:p>
    <w:p w14:paraId="791DD60F" w14:textId="77777777" w:rsidR="00013DDE" w:rsidRDefault="00171D28">
      <w:pPr>
        <w:pStyle w:val="TOC3"/>
        <w:rPr>
          <w:rFonts w:eastAsiaTheme="minorEastAsia"/>
          <w:lang w:eastAsia="zh-CN"/>
        </w:rPr>
      </w:pPr>
      <w:hyperlink w:anchor="_Toc303606241" w:history="1">
        <w:r w:rsidR="00013DDE" w:rsidRPr="00A43808">
          <w:rPr>
            <w:rStyle w:val="Hyperlink"/>
          </w:rPr>
          <w:t>_Out_ T* p, _Out_opt_ T* p</w:t>
        </w:r>
        <w:r w:rsidR="00013DDE">
          <w:rPr>
            <w:webHidden/>
          </w:rPr>
          <w:tab/>
        </w:r>
        <w:r w:rsidR="00013DDE">
          <w:rPr>
            <w:webHidden/>
          </w:rPr>
          <w:fldChar w:fldCharType="begin"/>
        </w:r>
        <w:r w:rsidR="00013DDE">
          <w:rPr>
            <w:webHidden/>
          </w:rPr>
          <w:instrText xml:space="preserve"> PAGEREF _Toc303606241 \h </w:instrText>
        </w:r>
        <w:r w:rsidR="00013DDE">
          <w:rPr>
            <w:webHidden/>
          </w:rPr>
        </w:r>
        <w:r w:rsidR="00013DDE">
          <w:rPr>
            <w:webHidden/>
          </w:rPr>
          <w:fldChar w:fldCharType="separate"/>
        </w:r>
        <w:r w:rsidR="00013DDE">
          <w:rPr>
            <w:webHidden/>
          </w:rPr>
          <w:t>9</w:t>
        </w:r>
        <w:r w:rsidR="00013DDE">
          <w:rPr>
            <w:webHidden/>
          </w:rPr>
          <w:fldChar w:fldCharType="end"/>
        </w:r>
      </w:hyperlink>
    </w:p>
    <w:p w14:paraId="08AA04C6" w14:textId="77777777" w:rsidR="00013DDE" w:rsidRDefault="00171D28">
      <w:pPr>
        <w:pStyle w:val="TOC3"/>
        <w:rPr>
          <w:rFonts w:eastAsiaTheme="minorEastAsia"/>
          <w:lang w:eastAsia="zh-CN"/>
        </w:rPr>
      </w:pPr>
      <w:hyperlink w:anchor="_Toc303606242" w:history="1">
        <w:r w:rsidR="00013DDE" w:rsidRPr="00A43808">
          <w:rPr>
            <w:rStyle w:val="Hyperlink"/>
          </w:rPr>
          <w:t>_Inout_ T* p, _Inout_opt_ T* p</w:t>
        </w:r>
        <w:r w:rsidR="00013DDE">
          <w:rPr>
            <w:webHidden/>
          </w:rPr>
          <w:tab/>
        </w:r>
        <w:r w:rsidR="00013DDE">
          <w:rPr>
            <w:webHidden/>
          </w:rPr>
          <w:fldChar w:fldCharType="begin"/>
        </w:r>
        <w:r w:rsidR="00013DDE">
          <w:rPr>
            <w:webHidden/>
          </w:rPr>
          <w:instrText xml:space="preserve"> PAGEREF _Toc303606242 \h </w:instrText>
        </w:r>
        <w:r w:rsidR="00013DDE">
          <w:rPr>
            <w:webHidden/>
          </w:rPr>
        </w:r>
        <w:r w:rsidR="00013DDE">
          <w:rPr>
            <w:webHidden/>
          </w:rPr>
          <w:fldChar w:fldCharType="separate"/>
        </w:r>
        <w:r w:rsidR="00013DDE">
          <w:rPr>
            <w:webHidden/>
          </w:rPr>
          <w:t>9</w:t>
        </w:r>
        <w:r w:rsidR="00013DDE">
          <w:rPr>
            <w:webHidden/>
          </w:rPr>
          <w:fldChar w:fldCharType="end"/>
        </w:r>
      </w:hyperlink>
    </w:p>
    <w:p w14:paraId="7D85D533" w14:textId="77777777" w:rsidR="00013DDE" w:rsidRDefault="00171D28">
      <w:pPr>
        <w:pStyle w:val="TOC2"/>
        <w:rPr>
          <w:rFonts w:eastAsiaTheme="minorEastAsia"/>
          <w:lang w:eastAsia="zh-CN"/>
        </w:rPr>
      </w:pPr>
      <w:hyperlink w:anchor="_Toc303606243" w:history="1">
        <w:r w:rsidR="00013DDE" w:rsidRPr="00A43808">
          <w:rPr>
            <w:rStyle w:val="Hyperlink"/>
          </w:rPr>
          <w:t>Pointer to _Out_ Parameter</w:t>
        </w:r>
        <w:r w:rsidR="00013DDE">
          <w:rPr>
            <w:webHidden/>
          </w:rPr>
          <w:tab/>
        </w:r>
        <w:r w:rsidR="00013DDE">
          <w:rPr>
            <w:webHidden/>
          </w:rPr>
          <w:fldChar w:fldCharType="begin"/>
        </w:r>
        <w:r w:rsidR="00013DDE">
          <w:rPr>
            <w:webHidden/>
          </w:rPr>
          <w:instrText xml:space="preserve"> PAGEREF _Toc303606243 \h </w:instrText>
        </w:r>
        <w:r w:rsidR="00013DDE">
          <w:rPr>
            <w:webHidden/>
          </w:rPr>
        </w:r>
        <w:r w:rsidR="00013DDE">
          <w:rPr>
            <w:webHidden/>
          </w:rPr>
          <w:fldChar w:fldCharType="separate"/>
        </w:r>
        <w:r w:rsidR="00013DDE">
          <w:rPr>
            <w:webHidden/>
          </w:rPr>
          <w:t>9</w:t>
        </w:r>
        <w:r w:rsidR="00013DDE">
          <w:rPr>
            <w:webHidden/>
          </w:rPr>
          <w:fldChar w:fldCharType="end"/>
        </w:r>
      </w:hyperlink>
    </w:p>
    <w:p w14:paraId="12510B5A" w14:textId="77777777" w:rsidR="00013DDE" w:rsidRDefault="00171D28">
      <w:pPr>
        <w:pStyle w:val="TOC3"/>
        <w:rPr>
          <w:rFonts w:eastAsiaTheme="minorEastAsia"/>
          <w:lang w:eastAsia="zh-CN"/>
        </w:rPr>
      </w:pPr>
      <w:hyperlink w:anchor="_Toc303606244" w:history="1">
        <w:r w:rsidR="00013DDE" w:rsidRPr="00A43808">
          <w:rPr>
            <w:rStyle w:val="Hyperlink"/>
          </w:rPr>
          <w:t>_Outptr_ T **pp, _Outptr_opt_ T** pp</w:t>
        </w:r>
        <w:r w:rsidR="00013DDE">
          <w:rPr>
            <w:webHidden/>
          </w:rPr>
          <w:tab/>
        </w:r>
        <w:r w:rsidR="00013DDE">
          <w:rPr>
            <w:webHidden/>
          </w:rPr>
          <w:fldChar w:fldCharType="begin"/>
        </w:r>
        <w:r w:rsidR="00013DDE">
          <w:rPr>
            <w:webHidden/>
          </w:rPr>
          <w:instrText xml:space="preserve"> PAGEREF _Toc303606244 \h </w:instrText>
        </w:r>
        <w:r w:rsidR="00013DDE">
          <w:rPr>
            <w:webHidden/>
          </w:rPr>
        </w:r>
        <w:r w:rsidR="00013DDE">
          <w:rPr>
            <w:webHidden/>
          </w:rPr>
          <w:fldChar w:fldCharType="separate"/>
        </w:r>
        <w:r w:rsidR="00013DDE">
          <w:rPr>
            <w:webHidden/>
          </w:rPr>
          <w:t>10</w:t>
        </w:r>
        <w:r w:rsidR="00013DDE">
          <w:rPr>
            <w:webHidden/>
          </w:rPr>
          <w:fldChar w:fldCharType="end"/>
        </w:r>
      </w:hyperlink>
    </w:p>
    <w:p w14:paraId="4A2D3F0E" w14:textId="77777777" w:rsidR="00013DDE" w:rsidRDefault="00171D28">
      <w:pPr>
        <w:pStyle w:val="TOC3"/>
        <w:rPr>
          <w:rFonts w:eastAsiaTheme="minorEastAsia"/>
          <w:lang w:eastAsia="zh-CN"/>
        </w:rPr>
      </w:pPr>
      <w:hyperlink w:anchor="_Toc303606245" w:history="1">
        <w:r w:rsidR="00013DDE" w:rsidRPr="00A43808">
          <w:rPr>
            <w:rStyle w:val="Hyperlink"/>
          </w:rPr>
          <w:t>_Outptr_result_maybenull_ T ** pp</w:t>
        </w:r>
        <w:r w:rsidR="00013DDE">
          <w:rPr>
            <w:webHidden/>
          </w:rPr>
          <w:tab/>
        </w:r>
        <w:r w:rsidR="00013DDE">
          <w:rPr>
            <w:webHidden/>
          </w:rPr>
          <w:fldChar w:fldCharType="begin"/>
        </w:r>
        <w:r w:rsidR="00013DDE">
          <w:rPr>
            <w:webHidden/>
          </w:rPr>
          <w:instrText xml:space="preserve"> PAGEREF _Toc303606245 \h </w:instrText>
        </w:r>
        <w:r w:rsidR="00013DDE">
          <w:rPr>
            <w:webHidden/>
          </w:rPr>
        </w:r>
        <w:r w:rsidR="00013DDE">
          <w:rPr>
            <w:webHidden/>
          </w:rPr>
          <w:fldChar w:fldCharType="separate"/>
        </w:r>
        <w:r w:rsidR="00013DDE">
          <w:rPr>
            <w:webHidden/>
          </w:rPr>
          <w:t>10</w:t>
        </w:r>
        <w:r w:rsidR="00013DDE">
          <w:rPr>
            <w:webHidden/>
          </w:rPr>
          <w:fldChar w:fldCharType="end"/>
        </w:r>
      </w:hyperlink>
    </w:p>
    <w:p w14:paraId="44D8E13D" w14:textId="77777777" w:rsidR="00013DDE" w:rsidRDefault="00171D28">
      <w:pPr>
        <w:pStyle w:val="TOC3"/>
        <w:rPr>
          <w:rFonts w:eastAsiaTheme="minorEastAsia"/>
          <w:lang w:eastAsia="zh-CN"/>
        </w:rPr>
      </w:pPr>
      <w:hyperlink w:anchor="_Toc303606246" w:history="1">
        <w:r w:rsidR="00013DDE" w:rsidRPr="00A43808">
          <w:rPr>
            <w:rStyle w:val="Hyperlink"/>
          </w:rPr>
          <w:t>_Outptr_opt_result_maybenull_ T ** pp</w:t>
        </w:r>
        <w:r w:rsidR="00013DDE">
          <w:rPr>
            <w:webHidden/>
          </w:rPr>
          <w:tab/>
        </w:r>
        <w:r w:rsidR="00013DDE">
          <w:rPr>
            <w:webHidden/>
          </w:rPr>
          <w:fldChar w:fldCharType="begin"/>
        </w:r>
        <w:r w:rsidR="00013DDE">
          <w:rPr>
            <w:webHidden/>
          </w:rPr>
          <w:instrText xml:space="preserve"> PAGEREF _Toc303606246 \h </w:instrText>
        </w:r>
        <w:r w:rsidR="00013DDE">
          <w:rPr>
            <w:webHidden/>
          </w:rPr>
        </w:r>
        <w:r w:rsidR="00013DDE">
          <w:rPr>
            <w:webHidden/>
          </w:rPr>
          <w:fldChar w:fldCharType="separate"/>
        </w:r>
        <w:r w:rsidR="00013DDE">
          <w:rPr>
            <w:webHidden/>
          </w:rPr>
          <w:t>10</w:t>
        </w:r>
        <w:r w:rsidR="00013DDE">
          <w:rPr>
            <w:webHidden/>
          </w:rPr>
          <w:fldChar w:fldCharType="end"/>
        </w:r>
      </w:hyperlink>
    </w:p>
    <w:p w14:paraId="4F45C33E" w14:textId="77777777" w:rsidR="00013DDE" w:rsidRDefault="00171D28">
      <w:pPr>
        <w:pStyle w:val="TOC2"/>
        <w:rPr>
          <w:rFonts w:eastAsiaTheme="minorEastAsia"/>
          <w:lang w:eastAsia="zh-CN"/>
        </w:rPr>
      </w:pPr>
      <w:hyperlink w:anchor="_Toc303606247" w:history="1">
        <w:r w:rsidR="00013DDE" w:rsidRPr="00A43808">
          <w:rPr>
            <w:rStyle w:val="Hyperlink"/>
          </w:rPr>
          <w:t>Reference to Pointer Parameter</w:t>
        </w:r>
        <w:r w:rsidR="00013DDE">
          <w:rPr>
            <w:webHidden/>
          </w:rPr>
          <w:tab/>
        </w:r>
        <w:r w:rsidR="00013DDE">
          <w:rPr>
            <w:webHidden/>
          </w:rPr>
          <w:fldChar w:fldCharType="begin"/>
        </w:r>
        <w:r w:rsidR="00013DDE">
          <w:rPr>
            <w:webHidden/>
          </w:rPr>
          <w:instrText xml:space="preserve"> PAGEREF _Toc303606247 \h </w:instrText>
        </w:r>
        <w:r w:rsidR="00013DDE">
          <w:rPr>
            <w:webHidden/>
          </w:rPr>
        </w:r>
        <w:r w:rsidR="00013DDE">
          <w:rPr>
            <w:webHidden/>
          </w:rPr>
          <w:fldChar w:fldCharType="separate"/>
        </w:r>
        <w:r w:rsidR="00013DDE">
          <w:rPr>
            <w:webHidden/>
          </w:rPr>
          <w:t>10</w:t>
        </w:r>
        <w:r w:rsidR="00013DDE">
          <w:rPr>
            <w:webHidden/>
          </w:rPr>
          <w:fldChar w:fldCharType="end"/>
        </w:r>
      </w:hyperlink>
    </w:p>
    <w:p w14:paraId="425FF272" w14:textId="77777777" w:rsidR="00013DDE" w:rsidRDefault="00171D28">
      <w:pPr>
        <w:pStyle w:val="TOC3"/>
        <w:rPr>
          <w:rFonts w:eastAsiaTheme="minorEastAsia"/>
          <w:lang w:eastAsia="zh-CN"/>
        </w:rPr>
      </w:pPr>
      <w:hyperlink w:anchor="_Toc303606248" w:history="1">
        <w:r w:rsidR="00013DDE" w:rsidRPr="00A43808">
          <w:rPr>
            <w:rStyle w:val="Hyperlink"/>
          </w:rPr>
          <w:t>_Outref_ T *&amp;p, _Outref_result_maybenull_ T *&amp;p</w:t>
        </w:r>
        <w:r w:rsidR="00013DDE">
          <w:rPr>
            <w:webHidden/>
          </w:rPr>
          <w:tab/>
        </w:r>
        <w:r w:rsidR="00013DDE">
          <w:rPr>
            <w:webHidden/>
          </w:rPr>
          <w:fldChar w:fldCharType="begin"/>
        </w:r>
        <w:r w:rsidR="00013DDE">
          <w:rPr>
            <w:webHidden/>
          </w:rPr>
          <w:instrText xml:space="preserve"> PAGEREF _Toc303606248 \h </w:instrText>
        </w:r>
        <w:r w:rsidR="00013DDE">
          <w:rPr>
            <w:webHidden/>
          </w:rPr>
        </w:r>
        <w:r w:rsidR="00013DDE">
          <w:rPr>
            <w:webHidden/>
          </w:rPr>
          <w:fldChar w:fldCharType="separate"/>
        </w:r>
        <w:r w:rsidR="00013DDE">
          <w:rPr>
            <w:webHidden/>
          </w:rPr>
          <w:t>11</w:t>
        </w:r>
        <w:r w:rsidR="00013DDE">
          <w:rPr>
            <w:webHidden/>
          </w:rPr>
          <w:fldChar w:fldCharType="end"/>
        </w:r>
      </w:hyperlink>
    </w:p>
    <w:p w14:paraId="75E4DFD8" w14:textId="77777777" w:rsidR="00013DDE" w:rsidRDefault="00171D28">
      <w:pPr>
        <w:pStyle w:val="TOC3"/>
        <w:rPr>
          <w:rFonts w:eastAsiaTheme="minorEastAsia"/>
          <w:lang w:eastAsia="zh-CN"/>
        </w:rPr>
      </w:pPr>
      <w:hyperlink w:anchor="_Toc303606249" w:history="1">
        <w:r w:rsidR="00013DDE" w:rsidRPr="00A43808">
          <w:rPr>
            <w:rStyle w:val="Hyperlink"/>
          </w:rPr>
          <w:t>_Outref_result_buffer_(size)  *&amp;p,  _Outref_result_bytebuffer_(size)  *&amp;p</w:t>
        </w:r>
        <w:r w:rsidR="00013DDE">
          <w:rPr>
            <w:webHidden/>
          </w:rPr>
          <w:tab/>
        </w:r>
        <w:r w:rsidR="00013DDE">
          <w:rPr>
            <w:webHidden/>
          </w:rPr>
          <w:fldChar w:fldCharType="begin"/>
        </w:r>
        <w:r w:rsidR="00013DDE">
          <w:rPr>
            <w:webHidden/>
          </w:rPr>
          <w:instrText xml:space="preserve"> PAGEREF _Toc303606249 \h </w:instrText>
        </w:r>
        <w:r w:rsidR="00013DDE">
          <w:rPr>
            <w:webHidden/>
          </w:rPr>
        </w:r>
        <w:r w:rsidR="00013DDE">
          <w:rPr>
            <w:webHidden/>
          </w:rPr>
          <w:fldChar w:fldCharType="separate"/>
        </w:r>
        <w:r w:rsidR="00013DDE">
          <w:rPr>
            <w:webHidden/>
          </w:rPr>
          <w:t>11</w:t>
        </w:r>
        <w:r w:rsidR="00013DDE">
          <w:rPr>
            <w:webHidden/>
          </w:rPr>
          <w:fldChar w:fldCharType="end"/>
        </w:r>
      </w:hyperlink>
    </w:p>
    <w:p w14:paraId="686C58E7" w14:textId="77777777" w:rsidR="00013DDE" w:rsidRDefault="00171D28">
      <w:pPr>
        <w:pStyle w:val="TOC2"/>
        <w:rPr>
          <w:rFonts w:eastAsiaTheme="minorEastAsia"/>
          <w:lang w:eastAsia="zh-CN"/>
        </w:rPr>
      </w:pPr>
      <w:hyperlink w:anchor="_Toc303606250" w:history="1">
        <w:r w:rsidR="00013DDE" w:rsidRPr="00A43808">
          <w:rPr>
            <w:rStyle w:val="Hyperlink"/>
          </w:rPr>
          <w:t>Input Buffer</w:t>
        </w:r>
        <w:r w:rsidR="00013DDE">
          <w:rPr>
            <w:webHidden/>
          </w:rPr>
          <w:tab/>
        </w:r>
        <w:r w:rsidR="00013DDE">
          <w:rPr>
            <w:webHidden/>
          </w:rPr>
          <w:fldChar w:fldCharType="begin"/>
        </w:r>
        <w:r w:rsidR="00013DDE">
          <w:rPr>
            <w:webHidden/>
          </w:rPr>
          <w:instrText xml:space="preserve"> PAGEREF _Toc303606250 \h </w:instrText>
        </w:r>
        <w:r w:rsidR="00013DDE">
          <w:rPr>
            <w:webHidden/>
          </w:rPr>
        </w:r>
        <w:r w:rsidR="00013DDE">
          <w:rPr>
            <w:webHidden/>
          </w:rPr>
          <w:fldChar w:fldCharType="separate"/>
        </w:r>
        <w:r w:rsidR="00013DDE">
          <w:rPr>
            <w:webHidden/>
          </w:rPr>
          <w:t>11</w:t>
        </w:r>
        <w:r w:rsidR="00013DDE">
          <w:rPr>
            <w:webHidden/>
          </w:rPr>
          <w:fldChar w:fldCharType="end"/>
        </w:r>
      </w:hyperlink>
    </w:p>
    <w:p w14:paraId="1F9B8471" w14:textId="77777777" w:rsidR="00013DDE" w:rsidRDefault="00171D28">
      <w:pPr>
        <w:pStyle w:val="TOC3"/>
        <w:rPr>
          <w:rFonts w:eastAsiaTheme="minorEastAsia"/>
          <w:lang w:eastAsia="zh-CN"/>
        </w:rPr>
      </w:pPr>
      <w:hyperlink w:anchor="_Toc303606251" w:history="1">
        <w:r w:rsidR="00013DDE" w:rsidRPr="00A43808">
          <w:rPr>
            <w:rStyle w:val="Hyperlink"/>
          </w:rPr>
          <w:t>_In_reads_(size) T* p, _In_reads_opt_(size) T* p</w:t>
        </w:r>
        <w:r w:rsidR="00013DDE">
          <w:rPr>
            <w:webHidden/>
          </w:rPr>
          <w:tab/>
        </w:r>
        <w:r w:rsidR="00013DDE">
          <w:rPr>
            <w:webHidden/>
          </w:rPr>
          <w:fldChar w:fldCharType="begin"/>
        </w:r>
        <w:r w:rsidR="00013DDE">
          <w:rPr>
            <w:webHidden/>
          </w:rPr>
          <w:instrText xml:space="preserve"> PAGEREF _Toc303606251 \h </w:instrText>
        </w:r>
        <w:r w:rsidR="00013DDE">
          <w:rPr>
            <w:webHidden/>
          </w:rPr>
        </w:r>
        <w:r w:rsidR="00013DDE">
          <w:rPr>
            <w:webHidden/>
          </w:rPr>
          <w:fldChar w:fldCharType="separate"/>
        </w:r>
        <w:r w:rsidR="00013DDE">
          <w:rPr>
            <w:webHidden/>
          </w:rPr>
          <w:t>11</w:t>
        </w:r>
        <w:r w:rsidR="00013DDE">
          <w:rPr>
            <w:webHidden/>
          </w:rPr>
          <w:fldChar w:fldCharType="end"/>
        </w:r>
      </w:hyperlink>
    </w:p>
    <w:p w14:paraId="2C349375" w14:textId="77777777" w:rsidR="00013DDE" w:rsidRDefault="00171D28">
      <w:pPr>
        <w:pStyle w:val="TOC3"/>
        <w:rPr>
          <w:rFonts w:eastAsiaTheme="minorEastAsia"/>
          <w:lang w:eastAsia="zh-CN"/>
        </w:rPr>
      </w:pPr>
      <w:hyperlink w:anchor="_Toc303606252" w:history="1">
        <w:r w:rsidR="00013DDE" w:rsidRPr="00A43808">
          <w:rPr>
            <w:rStyle w:val="Hyperlink"/>
          </w:rPr>
          <w:t>_In_reads_bytes_(size) T* p, _In_reads_bytes_opt_(size) T* p</w:t>
        </w:r>
        <w:r w:rsidR="00013DDE">
          <w:rPr>
            <w:webHidden/>
          </w:rPr>
          <w:tab/>
        </w:r>
        <w:r w:rsidR="00013DDE">
          <w:rPr>
            <w:webHidden/>
          </w:rPr>
          <w:fldChar w:fldCharType="begin"/>
        </w:r>
        <w:r w:rsidR="00013DDE">
          <w:rPr>
            <w:webHidden/>
          </w:rPr>
          <w:instrText xml:space="preserve"> PAGEREF _Toc303606252 \h </w:instrText>
        </w:r>
        <w:r w:rsidR="00013DDE">
          <w:rPr>
            <w:webHidden/>
          </w:rPr>
        </w:r>
        <w:r w:rsidR="00013DDE">
          <w:rPr>
            <w:webHidden/>
          </w:rPr>
          <w:fldChar w:fldCharType="separate"/>
        </w:r>
        <w:r w:rsidR="00013DDE">
          <w:rPr>
            <w:webHidden/>
          </w:rPr>
          <w:t>12</w:t>
        </w:r>
        <w:r w:rsidR="00013DDE">
          <w:rPr>
            <w:webHidden/>
          </w:rPr>
          <w:fldChar w:fldCharType="end"/>
        </w:r>
      </w:hyperlink>
    </w:p>
    <w:p w14:paraId="7809B004" w14:textId="77777777" w:rsidR="00013DDE" w:rsidRDefault="00171D28">
      <w:pPr>
        <w:pStyle w:val="TOC2"/>
        <w:rPr>
          <w:rFonts w:eastAsiaTheme="minorEastAsia"/>
          <w:lang w:eastAsia="zh-CN"/>
        </w:rPr>
      </w:pPr>
      <w:hyperlink w:anchor="_Toc303606253" w:history="1">
        <w:r w:rsidR="00013DDE" w:rsidRPr="00A43808">
          <w:rPr>
            <w:rStyle w:val="Hyperlink"/>
          </w:rPr>
          <w:t>Output Buffer</w:t>
        </w:r>
        <w:r w:rsidR="00013DDE">
          <w:rPr>
            <w:webHidden/>
          </w:rPr>
          <w:tab/>
        </w:r>
        <w:r w:rsidR="00013DDE">
          <w:rPr>
            <w:webHidden/>
          </w:rPr>
          <w:fldChar w:fldCharType="begin"/>
        </w:r>
        <w:r w:rsidR="00013DDE">
          <w:rPr>
            <w:webHidden/>
          </w:rPr>
          <w:instrText xml:space="preserve"> PAGEREF _Toc303606253 \h </w:instrText>
        </w:r>
        <w:r w:rsidR="00013DDE">
          <w:rPr>
            <w:webHidden/>
          </w:rPr>
        </w:r>
        <w:r w:rsidR="00013DDE">
          <w:rPr>
            <w:webHidden/>
          </w:rPr>
          <w:fldChar w:fldCharType="separate"/>
        </w:r>
        <w:r w:rsidR="00013DDE">
          <w:rPr>
            <w:webHidden/>
          </w:rPr>
          <w:t>12</w:t>
        </w:r>
        <w:r w:rsidR="00013DDE">
          <w:rPr>
            <w:webHidden/>
          </w:rPr>
          <w:fldChar w:fldCharType="end"/>
        </w:r>
      </w:hyperlink>
    </w:p>
    <w:p w14:paraId="26B2725B" w14:textId="77777777" w:rsidR="00013DDE" w:rsidRDefault="00171D28">
      <w:pPr>
        <w:pStyle w:val="TOC3"/>
        <w:rPr>
          <w:rFonts w:eastAsiaTheme="minorEastAsia"/>
          <w:lang w:eastAsia="zh-CN"/>
        </w:rPr>
      </w:pPr>
      <w:hyperlink w:anchor="_Toc303606254" w:history="1">
        <w:r w:rsidR="00013DDE" w:rsidRPr="00A43808">
          <w:rPr>
            <w:rStyle w:val="Hyperlink"/>
          </w:rPr>
          <w:t>_Out_writes_(size) T* p, _Out_writes_opt_ T* p</w:t>
        </w:r>
        <w:r w:rsidR="00013DDE">
          <w:rPr>
            <w:webHidden/>
          </w:rPr>
          <w:tab/>
        </w:r>
        <w:r w:rsidR="00013DDE">
          <w:rPr>
            <w:webHidden/>
          </w:rPr>
          <w:fldChar w:fldCharType="begin"/>
        </w:r>
        <w:r w:rsidR="00013DDE">
          <w:rPr>
            <w:webHidden/>
          </w:rPr>
          <w:instrText xml:space="preserve"> PAGEREF _Toc303606254 \h </w:instrText>
        </w:r>
        <w:r w:rsidR="00013DDE">
          <w:rPr>
            <w:webHidden/>
          </w:rPr>
        </w:r>
        <w:r w:rsidR="00013DDE">
          <w:rPr>
            <w:webHidden/>
          </w:rPr>
          <w:fldChar w:fldCharType="separate"/>
        </w:r>
        <w:r w:rsidR="00013DDE">
          <w:rPr>
            <w:webHidden/>
          </w:rPr>
          <w:t>12</w:t>
        </w:r>
        <w:r w:rsidR="00013DDE">
          <w:rPr>
            <w:webHidden/>
          </w:rPr>
          <w:fldChar w:fldCharType="end"/>
        </w:r>
      </w:hyperlink>
    </w:p>
    <w:p w14:paraId="26D9CBED" w14:textId="77777777" w:rsidR="00013DDE" w:rsidRDefault="00171D28">
      <w:pPr>
        <w:pStyle w:val="TOC3"/>
        <w:rPr>
          <w:rFonts w:eastAsiaTheme="minorEastAsia"/>
          <w:lang w:eastAsia="zh-CN"/>
        </w:rPr>
      </w:pPr>
      <w:hyperlink w:anchor="_Toc303606255" w:history="1">
        <w:r w:rsidR="00013DDE" w:rsidRPr="00A43808">
          <w:rPr>
            <w:rStyle w:val="Hyperlink"/>
          </w:rPr>
          <w:t>_Out_writes_bytes_(size) T* p, _Out_writes_bytes_opt_(size) T* p</w:t>
        </w:r>
        <w:r w:rsidR="00013DDE">
          <w:rPr>
            <w:webHidden/>
          </w:rPr>
          <w:tab/>
        </w:r>
        <w:r w:rsidR="00013DDE">
          <w:rPr>
            <w:webHidden/>
          </w:rPr>
          <w:fldChar w:fldCharType="begin"/>
        </w:r>
        <w:r w:rsidR="00013DDE">
          <w:rPr>
            <w:webHidden/>
          </w:rPr>
          <w:instrText xml:space="preserve"> PAGEREF _Toc303606255 \h </w:instrText>
        </w:r>
        <w:r w:rsidR="00013DDE">
          <w:rPr>
            <w:webHidden/>
          </w:rPr>
        </w:r>
        <w:r w:rsidR="00013DDE">
          <w:rPr>
            <w:webHidden/>
          </w:rPr>
          <w:fldChar w:fldCharType="separate"/>
        </w:r>
        <w:r w:rsidR="00013DDE">
          <w:rPr>
            <w:webHidden/>
          </w:rPr>
          <w:t>13</w:t>
        </w:r>
        <w:r w:rsidR="00013DDE">
          <w:rPr>
            <w:webHidden/>
          </w:rPr>
          <w:fldChar w:fldCharType="end"/>
        </w:r>
      </w:hyperlink>
    </w:p>
    <w:p w14:paraId="0C7105CA" w14:textId="77777777" w:rsidR="00013DDE" w:rsidRDefault="00171D28">
      <w:pPr>
        <w:pStyle w:val="TOC3"/>
        <w:rPr>
          <w:rFonts w:eastAsiaTheme="minorEastAsia"/>
          <w:lang w:eastAsia="zh-CN"/>
        </w:rPr>
      </w:pPr>
      <w:hyperlink w:anchor="_Toc303606256" w:history="1">
        <w:r w:rsidR="00013DDE" w:rsidRPr="00A43808">
          <w:rPr>
            <w:rStyle w:val="Hyperlink"/>
          </w:rPr>
          <w:t>_Out_writes_to_(size,count) T* p, _Out_writes_to_opt_(size,count) T* p</w:t>
        </w:r>
        <w:r w:rsidR="00013DDE">
          <w:rPr>
            <w:webHidden/>
          </w:rPr>
          <w:tab/>
        </w:r>
        <w:r w:rsidR="00013DDE">
          <w:rPr>
            <w:webHidden/>
          </w:rPr>
          <w:fldChar w:fldCharType="begin"/>
        </w:r>
        <w:r w:rsidR="00013DDE">
          <w:rPr>
            <w:webHidden/>
          </w:rPr>
          <w:instrText xml:space="preserve"> PAGEREF _Toc303606256 \h </w:instrText>
        </w:r>
        <w:r w:rsidR="00013DDE">
          <w:rPr>
            <w:webHidden/>
          </w:rPr>
        </w:r>
        <w:r w:rsidR="00013DDE">
          <w:rPr>
            <w:webHidden/>
          </w:rPr>
          <w:fldChar w:fldCharType="separate"/>
        </w:r>
        <w:r w:rsidR="00013DDE">
          <w:rPr>
            <w:webHidden/>
          </w:rPr>
          <w:t>13</w:t>
        </w:r>
        <w:r w:rsidR="00013DDE">
          <w:rPr>
            <w:webHidden/>
          </w:rPr>
          <w:fldChar w:fldCharType="end"/>
        </w:r>
      </w:hyperlink>
    </w:p>
    <w:p w14:paraId="66F7BCD2" w14:textId="77777777" w:rsidR="00013DDE" w:rsidRDefault="00171D28">
      <w:pPr>
        <w:pStyle w:val="TOC3"/>
        <w:rPr>
          <w:rFonts w:eastAsiaTheme="minorEastAsia"/>
          <w:lang w:eastAsia="zh-CN"/>
        </w:rPr>
      </w:pPr>
      <w:hyperlink w:anchor="_Toc303606257" w:history="1">
        <w:r w:rsidR="00013DDE" w:rsidRPr="00A43808">
          <w:rPr>
            <w:rStyle w:val="Hyperlink"/>
          </w:rPr>
          <w:t>_Out_writes_bytes_to_(s,c) T* p, _Out_writes_bytes_to_opt_(s,c) T* p</w:t>
        </w:r>
        <w:r w:rsidR="00013DDE">
          <w:rPr>
            <w:webHidden/>
          </w:rPr>
          <w:tab/>
        </w:r>
        <w:r w:rsidR="00013DDE">
          <w:rPr>
            <w:webHidden/>
          </w:rPr>
          <w:fldChar w:fldCharType="begin"/>
        </w:r>
        <w:r w:rsidR="00013DDE">
          <w:rPr>
            <w:webHidden/>
          </w:rPr>
          <w:instrText xml:space="preserve"> PAGEREF _Toc303606257 \h </w:instrText>
        </w:r>
        <w:r w:rsidR="00013DDE">
          <w:rPr>
            <w:webHidden/>
          </w:rPr>
        </w:r>
        <w:r w:rsidR="00013DDE">
          <w:rPr>
            <w:webHidden/>
          </w:rPr>
          <w:fldChar w:fldCharType="separate"/>
        </w:r>
        <w:r w:rsidR="00013DDE">
          <w:rPr>
            <w:webHidden/>
          </w:rPr>
          <w:t>13</w:t>
        </w:r>
        <w:r w:rsidR="00013DDE">
          <w:rPr>
            <w:webHidden/>
          </w:rPr>
          <w:fldChar w:fldCharType="end"/>
        </w:r>
      </w:hyperlink>
    </w:p>
    <w:p w14:paraId="4913A519" w14:textId="77777777" w:rsidR="00013DDE" w:rsidRDefault="00171D28">
      <w:pPr>
        <w:pStyle w:val="TOC3"/>
        <w:rPr>
          <w:rFonts w:eastAsiaTheme="minorEastAsia"/>
          <w:lang w:eastAsia="zh-CN"/>
        </w:rPr>
      </w:pPr>
      <w:hyperlink w:anchor="_Toc303606258" w:history="1">
        <w:r w:rsidR="00013DDE" w:rsidRPr="00A43808">
          <w:rPr>
            <w:rStyle w:val="Hyperlink"/>
          </w:rPr>
          <w:t>_Out_writes_all_(size) T* p</w:t>
        </w:r>
        <w:r w:rsidR="00013DDE">
          <w:rPr>
            <w:webHidden/>
          </w:rPr>
          <w:tab/>
        </w:r>
        <w:r w:rsidR="00013DDE">
          <w:rPr>
            <w:webHidden/>
          </w:rPr>
          <w:fldChar w:fldCharType="begin"/>
        </w:r>
        <w:r w:rsidR="00013DDE">
          <w:rPr>
            <w:webHidden/>
          </w:rPr>
          <w:instrText xml:space="preserve"> PAGEREF _Toc303606258 \h </w:instrText>
        </w:r>
        <w:r w:rsidR="00013DDE">
          <w:rPr>
            <w:webHidden/>
          </w:rPr>
        </w:r>
        <w:r w:rsidR="00013DDE">
          <w:rPr>
            <w:webHidden/>
          </w:rPr>
          <w:fldChar w:fldCharType="separate"/>
        </w:r>
        <w:r w:rsidR="00013DDE">
          <w:rPr>
            <w:webHidden/>
          </w:rPr>
          <w:t>14</w:t>
        </w:r>
        <w:r w:rsidR="00013DDE">
          <w:rPr>
            <w:webHidden/>
          </w:rPr>
          <w:fldChar w:fldCharType="end"/>
        </w:r>
      </w:hyperlink>
    </w:p>
    <w:p w14:paraId="11B17DA3" w14:textId="77777777" w:rsidR="00013DDE" w:rsidRDefault="00171D28">
      <w:pPr>
        <w:pStyle w:val="TOC3"/>
        <w:rPr>
          <w:rFonts w:eastAsiaTheme="minorEastAsia"/>
          <w:lang w:eastAsia="zh-CN"/>
        </w:rPr>
      </w:pPr>
      <w:hyperlink w:anchor="_Toc303606259" w:history="1">
        <w:r w:rsidR="00013DDE" w:rsidRPr="00A43808">
          <w:rPr>
            <w:rStyle w:val="Hyperlink"/>
          </w:rPr>
          <w:t>_Out_writes_bytes_all_(size) T* p</w:t>
        </w:r>
        <w:r w:rsidR="00013DDE">
          <w:rPr>
            <w:webHidden/>
          </w:rPr>
          <w:tab/>
        </w:r>
        <w:r w:rsidR="00013DDE">
          <w:rPr>
            <w:webHidden/>
          </w:rPr>
          <w:fldChar w:fldCharType="begin"/>
        </w:r>
        <w:r w:rsidR="00013DDE">
          <w:rPr>
            <w:webHidden/>
          </w:rPr>
          <w:instrText xml:space="preserve"> PAGEREF _Toc303606259 \h </w:instrText>
        </w:r>
        <w:r w:rsidR="00013DDE">
          <w:rPr>
            <w:webHidden/>
          </w:rPr>
        </w:r>
        <w:r w:rsidR="00013DDE">
          <w:rPr>
            <w:webHidden/>
          </w:rPr>
          <w:fldChar w:fldCharType="separate"/>
        </w:r>
        <w:r w:rsidR="00013DDE">
          <w:rPr>
            <w:webHidden/>
          </w:rPr>
          <w:t>14</w:t>
        </w:r>
        <w:r w:rsidR="00013DDE">
          <w:rPr>
            <w:webHidden/>
          </w:rPr>
          <w:fldChar w:fldCharType="end"/>
        </w:r>
      </w:hyperlink>
    </w:p>
    <w:p w14:paraId="612D899D" w14:textId="77777777" w:rsidR="00013DDE" w:rsidRDefault="00171D28">
      <w:pPr>
        <w:pStyle w:val="TOC3"/>
        <w:rPr>
          <w:rFonts w:eastAsiaTheme="minorEastAsia"/>
          <w:lang w:eastAsia="zh-CN"/>
        </w:rPr>
      </w:pPr>
      <w:hyperlink w:anchor="_Toc303606260" w:history="1">
        <w:r w:rsidR="00013DDE" w:rsidRPr="00A43808">
          <w:rPr>
            <w:rStyle w:val="Hyperlink"/>
          </w:rPr>
          <w:t>_Outptr_result_buffer_(size) T **pp</w:t>
        </w:r>
        <w:r w:rsidR="00013DDE">
          <w:rPr>
            <w:webHidden/>
          </w:rPr>
          <w:tab/>
        </w:r>
        <w:r w:rsidR="00013DDE">
          <w:rPr>
            <w:webHidden/>
          </w:rPr>
          <w:fldChar w:fldCharType="begin"/>
        </w:r>
        <w:r w:rsidR="00013DDE">
          <w:rPr>
            <w:webHidden/>
          </w:rPr>
          <w:instrText xml:space="preserve"> PAGEREF _Toc303606260 \h </w:instrText>
        </w:r>
        <w:r w:rsidR="00013DDE">
          <w:rPr>
            <w:webHidden/>
          </w:rPr>
        </w:r>
        <w:r w:rsidR="00013DDE">
          <w:rPr>
            <w:webHidden/>
          </w:rPr>
          <w:fldChar w:fldCharType="separate"/>
        </w:r>
        <w:r w:rsidR="00013DDE">
          <w:rPr>
            <w:webHidden/>
          </w:rPr>
          <w:t>14</w:t>
        </w:r>
        <w:r w:rsidR="00013DDE">
          <w:rPr>
            <w:webHidden/>
          </w:rPr>
          <w:fldChar w:fldCharType="end"/>
        </w:r>
      </w:hyperlink>
    </w:p>
    <w:p w14:paraId="2B053D1B" w14:textId="77777777" w:rsidR="00013DDE" w:rsidRDefault="00171D28">
      <w:pPr>
        <w:pStyle w:val="TOC3"/>
        <w:rPr>
          <w:rFonts w:eastAsiaTheme="minorEastAsia"/>
          <w:lang w:eastAsia="zh-CN"/>
        </w:rPr>
      </w:pPr>
      <w:hyperlink w:anchor="_Toc303606261" w:history="1">
        <w:r w:rsidR="00013DDE" w:rsidRPr="00A43808">
          <w:rPr>
            <w:rStyle w:val="Hyperlink"/>
          </w:rPr>
          <w:t>_Outptr_result_bytebuffer_(size) T** pp</w:t>
        </w:r>
        <w:r w:rsidR="00013DDE">
          <w:rPr>
            <w:webHidden/>
          </w:rPr>
          <w:tab/>
        </w:r>
        <w:r w:rsidR="00013DDE">
          <w:rPr>
            <w:webHidden/>
          </w:rPr>
          <w:fldChar w:fldCharType="begin"/>
        </w:r>
        <w:r w:rsidR="00013DDE">
          <w:rPr>
            <w:webHidden/>
          </w:rPr>
          <w:instrText xml:space="preserve"> PAGEREF _Toc303606261 \h </w:instrText>
        </w:r>
        <w:r w:rsidR="00013DDE">
          <w:rPr>
            <w:webHidden/>
          </w:rPr>
        </w:r>
        <w:r w:rsidR="00013DDE">
          <w:rPr>
            <w:webHidden/>
          </w:rPr>
          <w:fldChar w:fldCharType="separate"/>
        </w:r>
        <w:r w:rsidR="00013DDE">
          <w:rPr>
            <w:webHidden/>
          </w:rPr>
          <w:t>14</w:t>
        </w:r>
        <w:r w:rsidR="00013DDE">
          <w:rPr>
            <w:webHidden/>
          </w:rPr>
          <w:fldChar w:fldCharType="end"/>
        </w:r>
      </w:hyperlink>
    </w:p>
    <w:p w14:paraId="0305EBF6" w14:textId="77777777" w:rsidR="00013DDE" w:rsidRDefault="00171D28">
      <w:pPr>
        <w:pStyle w:val="TOC2"/>
        <w:rPr>
          <w:rFonts w:eastAsiaTheme="minorEastAsia"/>
          <w:lang w:eastAsia="zh-CN"/>
        </w:rPr>
      </w:pPr>
      <w:hyperlink w:anchor="_Toc303606262" w:history="1">
        <w:r w:rsidR="00013DDE" w:rsidRPr="00A43808">
          <w:rPr>
            <w:rStyle w:val="Hyperlink"/>
          </w:rPr>
          <w:t>Input/Output Buffer</w:t>
        </w:r>
        <w:r w:rsidR="00013DDE">
          <w:rPr>
            <w:webHidden/>
          </w:rPr>
          <w:tab/>
        </w:r>
        <w:r w:rsidR="00013DDE">
          <w:rPr>
            <w:webHidden/>
          </w:rPr>
          <w:fldChar w:fldCharType="begin"/>
        </w:r>
        <w:r w:rsidR="00013DDE">
          <w:rPr>
            <w:webHidden/>
          </w:rPr>
          <w:instrText xml:space="preserve"> PAGEREF _Toc303606262 \h </w:instrText>
        </w:r>
        <w:r w:rsidR="00013DDE">
          <w:rPr>
            <w:webHidden/>
          </w:rPr>
        </w:r>
        <w:r w:rsidR="00013DDE">
          <w:rPr>
            <w:webHidden/>
          </w:rPr>
          <w:fldChar w:fldCharType="separate"/>
        </w:r>
        <w:r w:rsidR="00013DDE">
          <w:rPr>
            <w:webHidden/>
          </w:rPr>
          <w:t>14</w:t>
        </w:r>
        <w:r w:rsidR="00013DDE">
          <w:rPr>
            <w:webHidden/>
          </w:rPr>
          <w:fldChar w:fldCharType="end"/>
        </w:r>
      </w:hyperlink>
    </w:p>
    <w:p w14:paraId="1539E3DB" w14:textId="77777777" w:rsidR="00013DDE" w:rsidRDefault="00171D28">
      <w:pPr>
        <w:pStyle w:val="TOC3"/>
        <w:rPr>
          <w:rFonts w:eastAsiaTheme="minorEastAsia"/>
          <w:lang w:eastAsia="zh-CN"/>
        </w:rPr>
      </w:pPr>
      <w:hyperlink w:anchor="_Toc303606263" w:history="1">
        <w:r w:rsidR="00013DDE" w:rsidRPr="00A43808">
          <w:rPr>
            <w:rStyle w:val="Hyperlink"/>
          </w:rPr>
          <w:t>_Inout_updates_(size) T* p, _Inout_updates_opt_(size) T* p</w:t>
        </w:r>
        <w:r w:rsidR="00013DDE">
          <w:rPr>
            <w:webHidden/>
          </w:rPr>
          <w:tab/>
        </w:r>
        <w:r w:rsidR="00013DDE">
          <w:rPr>
            <w:webHidden/>
          </w:rPr>
          <w:fldChar w:fldCharType="begin"/>
        </w:r>
        <w:r w:rsidR="00013DDE">
          <w:rPr>
            <w:webHidden/>
          </w:rPr>
          <w:instrText xml:space="preserve"> PAGEREF _Toc303606263 \h </w:instrText>
        </w:r>
        <w:r w:rsidR="00013DDE">
          <w:rPr>
            <w:webHidden/>
          </w:rPr>
        </w:r>
        <w:r w:rsidR="00013DDE">
          <w:rPr>
            <w:webHidden/>
          </w:rPr>
          <w:fldChar w:fldCharType="separate"/>
        </w:r>
        <w:r w:rsidR="00013DDE">
          <w:rPr>
            <w:webHidden/>
          </w:rPr>
          <w:t>15</w:t>
        </w:r>
        <w:r w:rsidR="00013DDE">
          <w:rPr>
            <w:webHidden/>
          </w:rPr>
          <w:fldChar w:fldCharType="end"/>
        </w:r>
      </w:hyperlink>
    </w:p>
    <w:p w14:paraId="68E717D5" w14:textId="77777777" w:rsidR="00013DDE" w:rsidRDefault="00171D28">
      <w:pPr>
        <w:pStyle w:val="TOC3"/>
        <w:rPr>
          <w:rFonts w:eastAsiaTheme="minorEastAsia"/>
          <w:lang w:eastAsia="zh-CN"/>
        </w:rPr>
      </w:pPr>
      <w:hyperlink w:anchor="_Toc303606264" w:history="1">
        <w:r w:rsidR="00013DDE" w:rsidRPr="00A43808">
          <w:rPr>
            <w:rStyle w:val="Hyperlink"/>
          </w:rPr>
          <w:t>_Inout_updates_ bytes_(s) T* p, _Inout_updates_bytes_opt_(s) T* p</w:t>
        </w:r>
        <w:r w:rsidR="00013DDE">
          <w:rPr>
            <w:webHidden/>
          </w:rPr>
          <w:tab/>
        </w:r>
        <w:r w:rsidR="00013DDE">
          <w:rPr>
            <w:webHidden/>
          </w:rPr>
          <w:fldChar w:fldCharType="begin"/>
        </w:r>
        <w:r w:rsidR="00013DDE">
          <w:rPr>
            <w:webHidden/>
          </w:rPr>
          <w:instrText xml:space="preserve"> PAGEREF _Toc303606264 \h </w:instrText>
        </w:r>
        <w:r w:rsidR="00013DDE">
          <w:rPr>
            <w:webHidden/>
          </w:rPr>
        </w:r>
        <w:r w:rsidR="00013DDE">
          <w:rPr>
            <w:webHidden/>
          </w:rPr>
          <w:fldChar w:fldCharType="separate"/>
        </w:r>
        <w:r w:rsidR="00013DDE">
          <w:rPr>
            <w:webHidden/>
          </w:rPr>
          <w:t>15</w:t>
        </w:r>
        <w:r w:rsidR="00013DDE">
          <w:rPr>
            <w:webHidden/>
          </w:rPr>
          <w:fldChar w:fldCharType="end"/>
        </w:r>
      </w:hyperlink>
    </w:p>
    <w:p w14:paraId="048A3DF8" w14:textId="77777777" w:rsidR="00013DDE" w:rsidRDefault="00171D28">
      <w:pPr>
        <w:pStyle w:val="TOC3"/>
        <w:rPr>
          <w:rFonts w:eastAsiaTheme="minorEastAsia"/>
          <w:lang w:eastAsia="zh-CN"/>
        </w:rPr>
      </w:pPr>
      <w:hyperlink w:anchor="_Toc303606265" w:history="1">
        <w:r w:rsidR="00013DDE" w:rsidRPr="00A43808">
          <w:rPr>
            <w:rStyle w:val="Hyperlink"/>
          </w:rPr>
          <w:t>_Inout_updates_to_(s,c) T* p, _Inout_updates_to_opt_(s,c) T* p</w:t>
        </w:r>
        <w:r w:rsidR="00013DDE">
          <w:rPr>
            <w:webHidden/>
          </w:rPr>
          <w:tab/>
        </w:r>
        <w:r w:rsidR="00013DDE">
          <w:rPr>
            <w:webHidden/>
          </w:rPr>
          <w:fldChar w:fldCharType="begin"/>
        </w:r>
        <w:r w:rsidR="00013DDE">
          <w:rPr>
            <w:webHidden/>
          </w:rPr>
          <w:instrText xml:space="preserve"> PAGEREF _Toc303606265 \h </w:instrText>
        </w:r>
        <w:r w:rsidR="00013DDE">
          <w:rPr>
            <w:webHidden/>
          </w:rPr>
        </w:r>
        <w:r w:rsidR="00013DDE">
          <w:rPr>
            <w:webHidden/>
          </w:rPr>
          <w:fldChar w:fldCharType="separate"/>
        </w:r>
        <w:r w:rsidR="00013DDE">
          <w:rPr>
            <w:webHidden/>
          </w:rPr>
          <w:t>15</w:t>
        </w:r>
        <w:r w:rsidR="00013DDE">
          <w:rPr>
            <w:webHidden/>
          </w:rPr>
          <w:fldChar w:fldCharType="end"/>
        </w:r>
      </w:hyperlink>
    </w:p>
    <w:p w14:paraId="467802AC" w14:textId="77777777" w:rsidR="00013DDE" w:rsidRDefault="00171D28">
      <w:pPr>
        <w:pStyle w:val="TOC3"/>
        <w:rPr>
          <w:rFonts w:eastAsiaTheme="minorEastAsia"/>
          <w:lang w:eastAsia="zh-CN"/>
        </w:rPr>
      </w:pPr>
      <w:hyperlink w:anchor="_Toc303606266" w:history="1">
        <w:r w:rsidR="00013DDE" w:rsidRPr="00A43808">
          <w:rPr>
            <w:rStyle w:val="Hyperlink"/>
          </w:rPr>
          <w:t>_Inout_updates_ bytes_to_(s,c) T* p</w:t>
        </w:r>
        <w:r w:rsidR="00013DDE">
          <w:rPr>
            <w:webHidden/>
          </w:rPr>
          <w:tab/>
        </w:r>
        <w:r w:rsidR="00013DDE">
          <w:rPr>
            <w:webHidden/>
          </w:rPr>
          <w:fldChar w:fldCharType="begin"/>
        </w:r>
        <w:r w:rsidR="00013DDE">
          <w:rPr>
            <w:webHidden/>
          </w:rPr>
          <w:instrText xml:space="preserve"> PAGEREF _Toc303606266 \h </w:instrText>
        </w:r>
        <w:r w:rsidR="00013DDE">
          <w:rPr>
            <w:webHidden/>
          </w:rPr>
        </w:r>
        <w:r w:rsidR="00013DDE">
          <w:rPr>
            <w:webHidden/>
          </w:rPr>
          <w:fldChar w:fldCharType="separate"/>
        </w:r>
        <w:r w:rsidR="00013DDE">
          <w:rPr>
            <w:webHidden/>
          </w:rPr>
          <w:t>15</w:t>
        </w:r>
        <w:r w:rsidR="00013DDE">
          <w:rPr>
            <w:webHidden/>
          </w:rPr>
          <w:fldChar w:fldCharType="end"/>
        </w:r>
      </w:hyperlink>
    </w:p>
    <w:p w14:paraId="050B6771" w14:textId="77777777" w:rsidR="00013DDE" w:rsidRDefault="00171D28">
      <w:pPr>
        <w:pStyle w:val="TOC3"/>
        <w:rPr>
          <w:rFonts w:eastAsiaTheme="minorEastAsia"/>
          <w:lang w:eastAsia="zh-CN"/>
        </w:rPr>
      </w:pPr>
      <w:hyperlink w:anchor="_Toc303606267" w:history="1">
        <w:r w:rsidR="00013DDE" w:rsidRPr="00A43808">
          <w:rPr>
            <w:rStyle w:val="Hyperlink"/>
          </w:rPr>
          <w:t>_Inout_updates_bytes_to_opt_(s,c) T* p</w:t>
        </w:r>
        <w:r w:rsidR="00013DDE">
          <w:rPr>
            <w:webHidden/>
          </w:rPr>
          <w:tab/>
        </w:r>
        <w:r w:rsidR="00013DDE">
          <w:rPr>
            <w:webHidden/>
          </w:rPr>
          <w:fldChar w:fldCharType="begin"/>
        </w:r>
        <w:r w:rsidR="00013DDE">
          <w:rPr>
            <w:webHidden/>
          </w:rPr>
          <w:instrText xml:space="preserve"> PAGEREF _Toc303606267 \h </w:instrText>
        </w:r>
        <w:r w:rsidR="00013DDE">
          <w:rPr>
            <w:webHidden/>
          </w:rPr>
        </w:r>
        <w:r w:rsidR="00013DDE">
          <w:rPr>
            <w:webHidden/>
          </w:rPr>
          <w:fldChar w:fldCharType="separate"/>
        </w:r>
        <w:r w:rsidR="00013DDE">
          <w:rPr>
            <w:webHidden/>
          </w:rPr>
          <w:t>15</w:t>
        </w:r>
        <w:r w:rsidR="00013DDE">
          <w:rPr>
            <w:webHidden/>
          </w:rPr>
          <w:fldChar w:fldCharType="end"/>
        </w:r>
      </w:hyperlink>
    </w:p>
    <w:p w14:paraId="218BFD32" w14:textId="77777777" w:rsidR="00013DDE" w:rsidRDefault="00171D28">
      <w:pPr>
        <w:pStyle w:val="TOC3"/>
        <w:rPr>
          <w:rFonts w:eastAsiaTheme="minorEastAsia"/>
          <w:lang w:eastAsia="zh-CN"/>
        </w:rPr>
      </w:pPr>
      <w:hyperlink w:anchor="_Toc303606268" w:history="1">
        <w:r w:rsidR="00013DDE" w:rsidRPr="00A43808">
          <w:rPr>
            <w:rStyle w:val="Hyperlink"/>
          </w:rPr>
          <w:t>_Inout_updates_ bytes_all_(size) T* p</w:t>
        </w:r>
        <w:r w:rsidR="00013DDE">
          <w:rPr>
            <w:webHidden/>
          </w:rPr>
          <w:tab/>
        </w:r>
        <w:r w:rsidR="00013DDE">
          <w:rPr>
            <w:webHidden/>
          </w:rPr>
          <w:fldChar w:fldCharType="begin"/>
        </w:r>
        <w:r w:rsidR="00013DDE">
          <w:rPr>
            <w:webHidden/>
          </w:rPr>
          <w:instrText xml:space="preserve"> PAGEREF _Toc303606268 \h </w:instrText>
        </w:r>
        <w:r w:rsidR="00013DDE">
          <w:rPr>
            <w:webHidden/>
          </w:rPr>
        </w:r>
        <w:r w:rsidR="00013DDE">
          <w:rPr>
            <w:webHidden/>
          </w:rPr>
          <w:fldChar w:fldCharType="separate"/>
        </w:r>
        <w:r w:rsidR="00013DDE">
          <w:rPr>
            <w:webHidden/>
          </w:rPr>
          <w:t>15</w:t>
        </w:r>
        <w:r w:rsidR="00013DDE">
          <w:rPr>
            <w:webHidden/>
          </w:rPr>
          <w:fldChar w:fldCharType="end"/>
        </w:r>
      </w:hyperlink>
    </w:p>
    <w:p w14:paraId="127D21E9" w14:textId="77777777" w:rsidR="00013DDE" w:rsidRDefault="00171D28">
      <w:pPr>
        <w:pStyle w:val="TOC3"/>
        <w:rPr>
          <w:rFonts w:eastAsiaTheme="minorEastAsia"/>
          <w:lang w:eastAsia="zh-CN"/>
        </w:rPr>
      </w:pPr>
      <w:hyperlink w:anchor="_Toc303606269" w:history="1">
        <w:r w:rsidR="00013DDE" w:rsidRPr="00A43808">
          <w:rPr>
            <w:rStyle w:val="Hyperlink"/>
          </w:rPr>
          <w:t>_Inout_updates_bytes_all_opt_(size) T* p</w:t>
        </w:r>
        <w:r w:rsidR="00013DDE">
          <w:rPr>
            <w:webHidden/>
          </w:rPr>
          <w:tab/>
        </w:r>
        <w:r w:rsidR="00013DDE">
          <w:rPr>
            <w:webHidden/>
          </w:rPr>
          <w:fldChar w:fldCharType="begin"/>
        </w:r>
        <w:r w:rsidR="00013DDE">
          <w:rPr>
            <w:webHidden/>
          </w:rPr>
          <w:instrText xml:space="preserve"> PAGEREF _Toc303606269 \h </w:instrText>
        </w:r>
        <w:r w:rsidR="00013DDE">
          <w:rPr>
            <w:webHidden/>
          </w:rPr>
        </w:r>
        <w:r w:rsidR="00013DDE">
          <w:rPr>
            <w:webHidden/>
          </w:rPr>
          <w:fldChar w:fldCharType="separate"/>
        </w:r>
        <w:r w:rsidR="00013DDE">
          <w:rPr>
            <w:webHidden/>
          </w:rPr>
          <w:t>15</w:t>
        </w:r>
        <w:r w:rsidR="00013DDE">
          <w:rPr>
            <w:webHidden/>
          </w:rPr>
          <w:fldChar w:fldCharType="end"/>
        </w:r>
      </w:hyperlink>
    </w:p>
    <w:p w14:paraId="658AAAB4" w14:textId="77777777" w:rsidR="00013DDE" w:rsidRDefault="00171D28">
      <w:pPr>
        <w:pStyle w:val="TOC2"/>
        <w:rPr>
          <w:rFonts w:eastAsiaTheme="minorEastAsia"/>
          <w:lang w:eastAsia="zh-CN"/>
        </w:rPr>
      </w:pPr>
      <w:hyperlink w:anchor="_Toc303606270" w:history="1">
        <w:r w:rsidR="00013DDE" w:rsidRPr="00A43808">
          <w:rPr>
            <w:rStyle w:val="Hyperlink"/>
          </w:rPr>
          <w:t>NULL-terminated String</w:t>
        </w:r>
        <w:r w:rsidR="00013DDE">
          <w:rPr>
            <w:webHidden/>
          </w:rPr>
          <w:tab/>
        </w:r>
        <w:r w:rsidR="00013DDE">
          <w:rPr>
            <w:webHidden/>
          </w:rPr>
          <w:fldChar w:fldCharType="begin"/>
        </w:r>
        <w:r w:rsidR="00013DDE">
          <w:rPr>
            <w:webHidden/>
          </w:rPr>
          <w:instrText xml:space="preserve"> PAGEREF _Toc303606270 \h </w:instrText>
        </w:r>
        <w:r w:rsidR="00013DDE">
          <w:rPr>
            <w:webHidden/>
          </w:rPr>
        </w:r>
        <w:r w:rsidR="00013DDE">
          <w:rPr>
            <w:webHidden/>
          </w:rPr>
          <w:fldChar w:fldCharType="separate"/>
        </w:r>
        <w:r w:rsidR="00013DDE">
          <w:rPr>
            <w:webHidden/>
          </w:rPr>
          <w:t>16</w:t>
        </w:r>
        <w:r w:rsidR="00013DDE">
          <w:rPr>
            <w:webHidden/>
          </w:rPr>
          <w:fldChar w:fldCharType="end"/>
        </w:r>
      </w:hyperlink>
    </w:p>
    <w:p w14:paraId="13C3AB09" w14:textId="77777777" w:rsidR="00013DDE" w:rsidRDefault="00171D28">
      <w:pPr>
        <w:pStyle w:val="TOC3"/>
        <w:rPr>
          <w:rFonts w:eastAsiaTheme="minorEastAsia"/>
          <w:lang w:eastAsia="zh-CN"/>
        </w:rPr>
      </w:pPr>
      <w:hyperlink w:anchor="_Toc303606271" w:history="1">
        <w:r w:rsidR="00013DDE" w:rsidRPr="00A43808">
          <w:rPr>
            <w:rStyle w:val="Hyperlink"/>
          </w:rPr>
          <w:t>_In_z_ T* p, _In_opt_z_ T* p</w:t>
        </w:r>
        <w:r w:rsidR="00013DDE">
          <w:rPr>
            <w:webHidden/>
          </w:rPr>
          <w:tab/>
        </w:r>
        <w:r w:rsidR="00013DDE">
          <w:rPr>
            <w:webHidden/>
          </w:rPr>
          <w:fldChar w:fldCharType="begin"/>
        </w:r>
        <w:r w:rsidR="00013DDE">
          <w:rPr>
            <w:webHidden/>
          </w:rPr>
          <w:instrText xml:space="preserve"> PAGEREF _Toc303606271 \h </w:instrText>
        </w:r>
        <w:r w:rsidR="00013DDE">
          <w:rPr>
            <w:webHidden/>
          </w:rPr>
        </w:r>
        <w:r w:rsidR="00013DDE">
          <w:rPr>
            <w:webHidden/>
          </w:rPr>
          <w:fldChar w:fldCharType="separate"/>
        </w:r>
        <w:r w:rsidR="00013DDE">
          <w:rPr>
            <w:webHidden/>
          </w:rPr>
          <w:t>16</w:t>
        </w:r>
        <w:r w:rsidR="00013DDE">
          <w:rPr>
            <w:webHidden/>
          </w:rPr>
          <w:fldChar w:fldCharType="end"/>
        </w:r>
      </w:hyperlink>
    </w:p>
    <w:p w14:paraId="54854478" w14:textId="77777777" w:rsidR="00013DDE" w:rsidRDefault="00171D28">
      <w:pPr>
        <w:pStyle w:val="TOC3"/>
        <w:rPr>
          <w:rFonts w:eastAsiaTheme="minorEastAsia"/>
          <w:lang w:eastAsia="zh-CN"/>
        </w:rPr>
      </w:pPr>
      <w:hyperlink w:anchor="_Toc303606272" w:history="1">
        <w:r w:rsidR="00013DDE" w:rsidRPr="00A43808">
          <w:rPr>
            <w:rStyle w:val="Hyperlink"/>
          </w:rPr>
          <w:t>_Inout_z_ T* p, _Inout_opt_z_ T* p</w:t>
        </w:r>
        <w:r w:rsidR="00013DDE">
          <w:rPr>
            <w:webHidden/>
          </w:rPr>
          <w:tab/>
        </w:r>
        <w:r w:rsidR="00013DDE">
          <w:rPr>
            <w:webHidden/>
          </w:rPr>
          <w:fldChar w:fldCharType="begin"/>
        </w:r>
        <w:r w:rsidR="00013DDE">
          <w:rPr>
            <w:webHidden/>
          </w:rPr>
          <w:instrText xml:space="preserve"> PAGEREF _Toc303606272 \h </w:instrText>
        </w:r>
        <w:r w:rsidR="00013DDE">
          <w:rPr>
            <w:webHidden/>
          </w:rPr>
        </w:r>
        <w:r w:rsidR="00013DDE">
          <w:rPr>
            <w:webHidden/>
          </w:rPr>
          <w:fldChar w:fldCharType="separate"/>
        </w:r>
        <w:r w:rsidR="00013DDE">
          <w:rPr>
            <w:webHidden/>
          </w:rPr>
          <w:t>16</w:t>
        </w:r>
        <w:r w:rsidR="00013DDE">
          <w:rPr>
            <w:webHidden/>
          </w:rPr>
          <w:fldChar w:fldCharType="end"/>
        </w:r>
      </w:hyperlink>
    </w:p>
    <w:p w14:paraId="17A0A562" w14:textId="77777777" w:rsidR="00013DDE" w:rsidRDefault="00171D28">
      <w:pPr>
        <w:pStyle w:val="TOC3"/>
        <w:rPr>
          <w:rFonts w:eastAsiaTheme="minorEastAsia"/>
          <w:lang w:eastAsia="zh-CN"/>
        </w:rPr>
      </w:pPr>
      <w:hyperlink w:anchor="_Toc303606273" w:history="1">
        <w:r w:rsidR="00013DDE" w:rsidRPr="00A43808">
          <w:rPr>
            <w:rStyle w:val="Hyperlink"/>
          </w:rPr>
          <w:t>_Outptr_result_z_ T* p</w:t>
        </w:r>
        <w:r w:rsidR="00013DDE">
          <w:rPr>
            <w:webHidden/>
          </w:rPr>
          <w:tab/>
        </w:r>
        <w:r w:rsidR="00013DDE">
          <w:rPr>
            <w:webHidden/>
          </w:rPr>
          <w:fldChar w:fldCharType="begin"/>
        </w:r>
        <w:r w:rsidR="00013DDE">
          <w:rPr>
            <w:webHidden/>
          </w:rPr>
          <w:instrText xml:space="preserve"> PAGEREF _Toc303606273 \h </w:instrText>
        </w:r>
        <w:r w:rsidR="00013DDE">
          <w:rPr>
            <w:webHidden/>
          </w:rPr>
        </w:r>
        <w:r w:rsidR="00013DDE">
          <w:rPr>
            <w:webHidden/>
          </w:rPr>
          <w:fldChar w:fldCharType="separate"/>
        </w:r>
        <w:r w:rsidR="00013DDE">
          <w:rPr>
            <w:webHidden/>
          </w:rPr>
          <w:t>16</w:t>
        </w:r>
        <w:r w:rsidR="00013DDE">
          <w:rPr>
            <w:webHidden/>
          </w:rPr>
          <w:fldChar w:fldCharType="end"/>
        </w:r>
      </w:hyperlink>
    </w:p>
    <w:p w14:paraId="08F568C3" w14:textId="77777777" w:rsidR="00013DDE" w:rsidRDefault="00171D28">
      <w:pPr>
        <w:pStyle w:val="TOC3"/>
        <w:rPr>
          <w:rFonts w:eastAsiaTheme="minorEastAsia"/>
          <w:lang w:eastAsia="zh-CN"/>
        </w:rPr>
      </w:pPr>
      <w:hyperlink w:anchor="_Toc303606274" w:history="1">
        <w:r w:rsidR="00013DDE" w:rsidRPr="00A43808">
          <w:rPr>
            <w:rStyle w:val="Hyperlink"/>
          </w:rPr>
          <w:t>_In_reads_z_(size) T* p</w:t>
        </w:r>
        <w:r w:rsidR="00013DDE">
          <w:rPr>
            <w:webHidden/>
          </w:rPr>
          <w:tab/>
        </w:r>
        <w:r w:rsidR="00013DDE">
          <w:rPr>
            <w:webHidden/>
          </w:rPr>
          <w:fldChar w:fldCharType="begin"/>
        </w:r>
        <w:r w:rsidR="00013DDE">
          <w:rPr>
            <w:webHidden/>
          </w:rPr>
          <w:instrText xml:space="preserve"> PAGEREF _Toc303606274 \h </w:instrText>
        </w:r>
        <w:r w:rsidR="00013DDE">
          <w:rPr>
            <w:webHidden/>
          </w:rPr>
        </w:r>
        <w:r w:rsidR="00013DDE">
          <w:rPr>
            <w:webHidden/>
          </w:rPr>
          <w:fldChar w:fldCharType="separate"/>
        </w:r>
        <w:r w:rsidR="00013DDE">
          <w:rPr>
            <w:webHidden/>
          </w:rPr>
          <w:t>16</w:t>
        </w:r>
        <w:r w:rsidR="00013DDE">
          <w:rPr>
            <w:webHidden/>
          </w:rPr>
          <w:fldChar w:fldCharType="end"/>
        </w:r>
      </w:hyperlink>
    </w:p>
    <w:p w14:paraId="49C0B13E" w14:textId="77777777" w:rsidR="00013DDE" w:rsidRDefault="00171D28">
      <w:pPr>
        <w:pStyle w:val="TOC3"/>
        <w:rPr>
          <w:rFonts w:eastAsiaTheme="minorEastAsia"/>
          <w:lang w:eastAsia="zh-CN"/>
        </w:rPr>
      </w:pPr>
      <w:hyperlink w:anchor="_Toc303606275" w:history="1">
        <w:r w:rsidR="00013DDE" w:rsidRPr="00A43808">
          <w:rPr>
            <w:rStyle w:val="Hyperlink"/>
          </w:rPr>
          <w:t>_Out_writes_z_(size) T* p</w:t>
        </w:r>
        <w:r w:rsidR="00013DDE">
          <w:rPr>
            <w:webHidden/>
          </w:rPr>
          <w:tab/>
        </w:r>
        <w:r w:rsidR="00013DDE">
          <w:rPr>
            <w:webHidden/>
          </w:rPr>
          <w:fldChar w:fldCharType="begin"/>
        </w:r>
        <w:r w:rsidR="00013DDE">
          <w:rPr>
            <w:webHidden/>
          </w:rPr>
          <w:instrText xml:space="preserve"> PAGEREF _Toc303606275 \h </w:instrText>
        </w:r>
        <w:r w:rsidR="00013DDE">
          <w:rPr>
            <w:webHidden/>
          </w:rPr>
        </w:r>
        <w:r w:rsidR="00013DDE">
          <w:rPr>
            <w:webHidden/>
          </w:rPr>
          <w:fldChar w:fldCharType="separate"/>
        </w:r>
        <w:r w:rsidR="00013DDE">
          <w:rPr>
            <w:webHidden/>
          </w:rPr>
          <w:t>17</w:t>
        </w:r>
        <w:r w:rsidR="00013DDE">
          <w:rPr>
            <w:webHidden/>
          </w:rPr>
          <w:fldChar w:fldCharType="end"/>
        </w:r>
      </w:hyperlink>
    </w:p>
    <w:p w14:paraId="005C7E67" w14:textId="77777777" w:rsidR="00013DDE" w:rsidRDefault="00171D28">
      <w:pPr>
        <w:pStyle w:val="TOC2"/>
        <w:rPr>
          <w:rFonts w:eastAsiaTheme="minorEastAsia"/>
          <w:lang w:eastAsia="zh-CN"/>
        </w:rPr>
      </w:pPr>
      <w:hyperlink w:anchor="_Toc303606276" w:history="1">
        <w:r w:rsidR="00013DDE" w:rsidRPr="00A43808">
          <w:rPr>
            <w:rStyle w:val="Hyperlink"/>
          </w:rPr>
          <w:t>Structure and Range Annotations</w:t>
        </w:r>
        <w:r w:rsidR="00013DDE">
          <w:rPr>
            <w:webHidden/>
          </w:rPr>
          <w:tab/>
        </w:r>
        <w:r w:rsidR="00013DDE">
          <w:rPr>
            <w:webHidden/>
          </w:rPr>
          <w:fldChar w:fldCharType="begin"/>
        </w:r>
        <w:r w:rsidR="00013DDE">
          <w:rPr>
            <w:webHidden/>
          </w:rPr>
          <w:instrText xml:space="preserve"> PAGEREF _Toc303606276 \h </w:instrText>
        </w:r>
        <w:r w:rsidR="00013DDE">
          <w:rPr>
            <w:webHidden/>
          </w:rPr>
        </w:r>
        <w:r w:rsidR="00013DDE">
          <w:rPr>
            <w:webHidden/>
          </w:rPr>
          <w:fldChar w:fldCharType="separate"/>
        </w:r>
        <w:r w:rsidR="00013DDE">
          <w:rPr>
            <w:webHidden/>
          </w:rPr>
          <w:t>17</w:t>
        </w:r>
        <w:r w:rsidR="00013DDE">
          <w:rPr>
            <w:webHidden/>
          </w:rPr>
          <w:fldChar w:fldCharType="end"/>
        </w:r>
      </w:hyperlink>
    </w:p>
    <w:p w14:paraId="7769F7F4" w14:textId="77777777" w:rsidR="00013DDE" w:rsidRDefault="00171D28">
      <w:pPr>
        <w:pStyle w:val="TOC3"/>
        <w:rPr>
          <w:rFonts w:eastAsiaTheme="minorEastAsia"/>
          <w:lang w:eastAsia="zh-CN"/>
        </w:rPr>
      </w:pPr>
      <w:hyperlink w:anchor="_Toc303606277" w:history="1">
        <w:r w:rsidR="00013DDE" w:rsidRPr="00A43808">
          <w:rPr>
            <w:rStyle w:val="Hyperlink"/>
          </w:rPr>
          <w:t>_Field_size_(size) T* p, _Field_size_bytes_(size) T* p, _Field_range_(a,b) T x</w:t>
        </w:r>
        <w:r w:rsidR="00013DDE">
          <w:rPr>
            <w:webHidden/>
          </w:rPr>
          <w:tab/>
        </w:r>
        <w:r w:rsidR="00013DDE">
          <w:rPr>
            <w:webHidden/>
          </w:rPr>
          <w:fldChar w:fldCharType="begin"/>
        </w:r>
        <w:r w:rsidR="00013DDE">
          <w:rPr>
            <w:webHidden/>
          </w:rPr>
          <w:instrText xml:space="preserve"> PAGEREF _Toc303606277 \h </w:instrText>
        </w:r>
        <w:r w:rsidR="00013DDE">
          <w:rPr>
            <w:webHidden/>
          </w:rPr>
        </w:r>
        <w:r w:rsidR="00013DDE">
          <w:rPr>
            <w:webHidden/>
          </w:rPr>
          <w:fldChar w:fldCharType="separate"/>
        </w:r>
        <w:r w:rsidR="00013DDE">
          <w:rPr>
            <w:webHidden/>
          </w:rPr>
          <w:t>17</w:t>
        </w:r>
        <w:r w:rsidR="00013DDE">
          <w:rPr>
            <w:webHidden/>
          </w:rPr>
          <w:fldChar w:fldCharType="end"/>
        </w:r>
      </w:hyperlink>
    </w:p>
    <w:p w14:paraId="375A30DF" w14:textId="77777777" w:rsidR="00013DDE" w:rsidRDefault="00171D28">
      <w:pPr>
        <w:pStyle w:val="TOC3"/>
        <w:rPr>
          <w:rFonts w:eastAsiaTheme="minorEastAsia"/>
          <w:lang w:eastAsia="zh-CN"/>
        </w:rPr>
      </w:pPr>
      <w:hyperlink w:anchor="_Toc303606278" w:history="1">
        <w:r w:rsidR="00013DDE" w:rsidRPr="00A43808">
          <w:rPr>
            <w:rStyle w:val="Hyperlink"/>
          </w:rPr>
          <w:t>_Out_range_(a,b) T x, _Deref_out_range_(a,b) T* p</w:t>
        </w:r>
        <w:r w:rsidR="00013DDE">
          <w:rPr>
            <w:webHidden/>
          </w:rPr>
          <w:tab/>
        </w:r>
        <w:r w:rsidR="00013DDE">
          <w:rPr>
            <w:webHidden/>
          </w:rPr>
          <w:fldChar w:fldCharType="begin"/>
        </w:r>
        <w:r w:rsidR="00013DDE">
          <w:rPr>
            <w:webHidden/>
          </w:rPr>
          <w:instrText xml:space="preserve"> PAGEREF _Toc303606278 \h </w:instrText>
        </w:r>
        <w:r w:rsidR="00013DDE">
          <w:rPr>
            <w:webHidden/>
          </w:rPr>
        </w:r>
        <w:r w:rsidR="00013DDE">
          <w:rPr>
            <w:webHidden/>
          </w:rPr>
          <w:fldChar w:fldCharType="separate"/>
        </w:r>
        <w:r w:rsidR="00013DDE">
          <w:rPr>
            <w:webHidden/>
          </w:rPr>
          <w:t>17</w:t>
        </w:r>
        <w:r w:rsidR="00013DDE">
          <w:rPr>
            <w:webHidden/>
          </w:rPr>
          <w:fldChar w:fldCharType="end"/>
        </w:r>
      </w:hyperlink>
    </w:p>
    <w:p w14:paraId="1A11AC29" w14:textId="77777777" w:rsidR="00013DDE" w:rsidRDefault="00171D28">
      <w:pPr>
        <w:pStyle w:val="TOC3"/>
        <w:rPr>
          <w:rFonts w:eastAsiaTheme="minorEastAsia"/>
          <w:lang w:eastAsia="zh-CN"/>
        </w:rPr>
      </w:pPr>
      <w:hyperlink w:anchor="_Toc303606279" w:history="1">
        <w:r w:rsidR="00013DDE" w:rsidRPr="00A43808">
          <w:rPr>
            <w:rStyle w:val="Hyperlink"/>
          </w:rPr>
          <w:t>_Pre_equal_to_(expr), _Post_equal_to_(expr)</w:t>
        </w:r>
        <w:r w:rsidR="00013DDE">
          <w:rPr>
            <w:webHidden/>
          </w:rPr>
          <w:tab/>
        </w:r>
        <w:r w:rsidR="00013DDE">
          <w:rPr>
            <w:webHidden/>
          </w:rPr>
          <w:fldChar w:fldCharType="begin"/>
        </w:r>
        <w:r w:rsidR="00013DDE">
          <w:rPr>
            <w:webHidden/>
          </w:rPr>
          <w:instrText xml:space="preserve"> PAGEREF _Toc303606279 \h </w:instrText>
        </w:r>
        <w:r w:rsidR="00013DDE">
          <w:rPr>
            <w:webHidden/>
          </w:rPr>
        </w:r>
        <w:r w:rsidR="00013DDE">
          <w:rPr>
            <w:webHidden/>
          </w:rPr>
          <w:fldChar w:fldCharType="separate"/>
        </w:r>
        <w:r w:rsidR="00013DDE">
          <w:rPr>
            <w:webHidden/>
          </w:rPr>
          <w:t>18</w:t>
        </w:r>
        <w:r w:rsidR="00013DDE">
          <w:rPr>
            <w:webHidden/>
          </w:rPr>
          <w:fldChar w:fldCharType="end"/>
        </w:r>
      </w:hyperlink>
    </w:p>
    <w:p w14:paraId="33066FDF" w14:textId="77777777" w:rsidR="00013DDE" w:rsidRDefault="00171D28">
      <w:pPr>
        <w:pStyle w:val="TOC2"/>
        <w:rPr>
          <w:rFonts w:eastAsiaTheme="minorEastAsia"/>
          <w:lang w:eastAsia="zh-CN"/>
        </w:rPr>
      </w:pPr>
      <w:hyperlink w:anchor="_Toc303606280" w:history="1">
        <w:r w:rsidR="00013DDE" w:rsidRPr="00A43808">
          <w:rPr>
            <w:rStyle w:val="Hyperlink"/>
          </w:rPr>
          <w:t>Return Values</w:t>
        </w:r>
        <w:r w:rsidR="00013DDE">
          <w:rPr>
            <w:webHidden/>
          </w:rPr>
          <w:tab/>
        </w:r>
        <w:r w:rsidR="00013DDE">
          <w:rPr>
            <w:webHidden/>
          </w:rPr>
          <w:fldChar w:fldCharType="begin"/>
        </w:r>
        <w:r w:rsidR="00013DDE">
          <w:rPr>
            <w:webHidden/>
          </w:rPr>
          <w:instrText xml:space="preserve"> PAGEREF _Toc303606280 \h </w:instrText>
        </w:r>
        <w:r w:rsidR="00013DDE">
          <w:rPr>
            <w:webHidden/>
          </w:rPr>
        </w:r>
        <w:r w:rsidR="00013DDE">
          <w:rPr>
            <w:webHidden/>
          </w:rPr>
          <w:fldChar w:fldCharType="separate"/>
        </w:r>
        <w:r w:rsidR="00013DDE">
          <w:rPr>
            <w:webHidden/>
          </w:rPr>
          <w:t>18</w:t>
        </w:r>
        <w:r w:rsidR="00013DDE">
          <w:rPr>
            <w:webHidden/>
          </w:rPr>
          <w:fldChar w:fldCharType="end"/>
        </w:r>
      </w:hyperlink>
    </w:p>
    <w:p w14:paraId="18FE82B9" w14:textId="77777777" w:rsidR="00013DDE" w:rsidRDefault="00171D28">
      <w:pPr>
        <w:pStyle w:val="TOC2"/>
        <w:rPr>
          <w:rFonts w:eastAsiaTheme="minorEastAsia"/>
          <w:lang w:eastAsia="zh-CN"/>
        </w:rPr>
      </w:pPr>
      <w:hyperlink w:anchor="_Toc303606281" w:history="1">
        <w:r w:rsidR="00013DDE" w:rsidRPr="00A43808">
          <w:rPr>
            <w:rStyle w:val="Hyperlink"/>
          </w:rPr>
          <w:t>Concurrency Annotations</w:t>
        </w:r>
        <w:r w:rsidR="00013DDE">
          <w:rPr>
            <w:webHidden/>
          </w:rPr>
          <w:tab/>
        </w:r>
        <w:r w:rsidR="00013DDE">
          <w:rPr>
            <w:webHidden/>
          </w:rPr>
          <w:fldChar w:fldCharType="begin"/>
        </w:r>
        <w:r w:rsidR="00013DDE">
          <w:rPr>
            <w:webHidden/>
          </w:rPr>
          <w:instrText xml:space="preserve"> PAGEREF _Toc303606281 \h </w:instrText>
        </w:r>
        <w:r w:rsidR="00013DDE">
          <w:rPr>
            <w:webHidden/>
          </w:rPr>
        </w:r>
        <w:r w:rsidR="00013DDE">
          <w:rPr>
            <w:webHidden/>
          </w:rPr>
          <w:fldChar w:fldCharType="separate"/>
        </w:r>
        <w:r w:rsidR="00013DDE">
          <w:rPr>
            <w:webHidden/>
          </w:rPr>
          <w:t>18</w:t>
        </w:r>
        <w:r w:rsidR="00013DDE">
          <w:rPr>
            <w:webHidden/>
          </w:rPr>
          <w:fldChar w:fldCharType="end"/>
        </w:r>
      </w:hyperlink>
    </w:p>
    <w:p w14:paraId="76E9BC56" w14:textId="77777777" w:rsidR="00013DDE" w:rsidRDefault="00171D28">
      <w:pPr>
        <w:pStyle w:val="TOC1"/>
        <w:rPr>
          <w:lang w:eastAsia="zh-CN"/>
        </w:rPr>
      </w:pPr>
      <w:hyperlink w:anchor="_Toc303606282" w:history="1">
        <w:r w:rsidR="00013DDE" w:rsidRPr="00A43808">
          <w:rPr>
            <w:rStyle w:val="Hyperlink"/>
          </w:rPr>
          <w:t>Advanced Annotations</w:t>
        </w:r>
        <w:r w:rsidR="00013DDE">
          <w:rPr>
            <w:webHidden/>
          </w:rPr>
          <w:tab/>
        </w:r>
        <w:r w:rsidR="00013DDE">
          <w:rPr>
            <w:webHidden/>
          </w:rPr>
          <w:fldChar w:fldCharType="begin"/>
        </w:r>
        <w:r w:rsidR="00013DDE">
          <w:rPr>
            <w:webHidden/>
          </w:rPr>
          <w:instrText xml:space="preserve"> PAGEREF _Toc303606282 \h </w:instrText>
        </w:r>
        <w:r w:rsidR="00013DDE">
          <w:rPr>
            <w:webHidden/>
          </w:rPr>
        </w:r>
        <w:r w:rsidR="00013DDE">
          <w:rPr>
            <w:webHidden/>
          </w:rPr>
          <w:fldChar w:fldCharType="separate"/>
        </w:r>
        <w:r w:rsidR="00013DDE">
          <w:rPr>
            <w:webHidden/>
          </w:rPr>
          <w:t>19</w:t>
        </w:r>
        <w:r w:rsidR="00013DDE">
          <w:rPr>
            <w:webHidden/>
          </w:rPr>
          <w:fldChar w:fldCharType="end"/>
        </w:r>
      </w:hyperlink>
    </w:p>
    <w:p w14:paraId="7FEB13DE" w14:textId="77777777" w:rsidR="00013DDE" w:rsidRDefault="00171D28">
      <w:pPr>
        <w:pStyle w:val="TOC2"/>
        <w:rPr>
          <w:rFonts w:eastAsiaTheme="minorEastAsia"/>
          <w:lang w:eastAsia="zh-CN"/>
        </w:rPr>
      </w:pPr>
      <w:hyperlink w:anchor="_Toc303606283" w:history="1">
        <w:r w:rsidR="00013DDE" w:rsidRPr="00A43808">
          <w:rPr>
            <w:rStyle w:val="Hyperlink"/>
          </w:rPr>
          <w:t>Primitive Annotations</w:t>
        </w:r>
        <w:r w:rsidR="00013DDE">
          <w:rPr>
            <w:webHidden/>
          </w:rPr>
          <w:tab/>
        </w:r>
        <w:r w:rsidR="00013DDE">
          <w:rPr>
            <w:webHidden/>
          </w:rPr>
          <w:fldChar w:fldCharType="begin"/>
        </w:r>
        <w:r w:rsidR="00013DDE">
          <w:rPr>
            <w:webHidden/>
          </w:rPr>
          <w:instrText xml:space="preserve"> PAGEREF _Toc303606283 \h </w:instrText>
        </w:r>
        <w:r w:rsidR="00013DDE">
          <w:rPr>
            <w:webHidden/>
          </w:rPr>
        </w:r>
        <w:r w:rsidR="00013DDE">
          <w:rPr>
            <w:webHidden/>
          </w:rPr>
          <w:fldChar w:fldCharType="separate"/>
        </w:r>
        <w:r w:rsidR="00013DDE">
          <w:rPr>
            <w:webHidden/>
          </w:rPr>
          <w:t>19</w:t>
        </w:r>
        <w:r w:rsidR="00013DDE">
          <w:rPr>
            <w:webHidden/>
          </w:rPr>
          <w:fldChar w:fldCharType="end"/>
        </w:r>
      </w:hyperlink>
    </w:p>
    <w:p w14:paraId="786629C0" w14:textId="77777777" w:rsidR="00013DDE" w:rsidRDefault="00171D28">
      <w:pPr>
        <w:pStyle w:val="TOC3"/>
        <w:rPr>
          <w:rFonts w:eastAsiaTheme="minorEastAsia"/>
          <w:lang w:eastAsia="zh-CN"/>
        </w:rPr>
      </w:pPr>
      <w:hyperlink w:anchor="_Toc303606284" w:history="1">
        <w:r w:rsidR="00013DDE" w:rsidRPr="00A43808">
          <w:rPr>
            <w:rStyle w:val="Hyperlink"/>
          </w:rPr>
          <w:t>_Valid_, _Notvalid_</w:t>
        </w:r>
        <w:r w:rsidR="00013DDE">
          <w:rPr>
            <w:webHidden/>
          </w:rPr>
          <w:tab/>
        </w:r>
        <w:r w:rsidR="00013DDE">
          <w:rPr>
            <w:webHidden/>
          </w:rPr>
          <w:fldChar w:fldCharType="begin"/>
        </w:r>
        <w:r w:rsidR="00013DDE">
          <w:rPr>
            <w:webHidden/>
          </w:rPr>
          <w:instrText xml:space="preserve"> PAGEREF _Toc303606284 \h </w:instrText>
        </w:r>
        <w:r w:rsidR="00013DDE">
          <w:rPr>
            <w:webHidden/>
          </w:rPr>
        </w:r>
        <w:r w:rsidR="00013DDE">
          <w:rPr>
            <w:webHidden/>
          </w:rPr>
          <w:fldChar w:fldCharType="separate"/>
        </w:r>
        <w:r w:rsidR="00013DDE">
          <w:rPr>
            <w:webHidden/>
          </w:rPr>
          <w:t>19</w:t>
        </w:r>
        <w:r w:rsidR="00013DDE">
          <w:rPr>
            <w:webHidden/>
          </w:rPr>
          <w:fldChar w:fldCharType="end"/>
        </w:r>
      </w:hyperlink>
    </w:p>
    <w:p w14:paraId="025C9F91" w14:textId="77777777" w:rsidR="00013DDE" w:rsidRDefault="00171D28">
      <w:pPr>
        <w:pStyle w:val="TOC3"/>
        <w:rPr>
          <w:rFonts w:eastAsiaTheme="minorEastAsia"/>
          <w:lang w:eastAsia="zh-CN"/>
        </w:rPr>
      </w:pPr>
      <w:hyperlink w:anchor="_Toc303606285" w:history="1">
        <w:r w:rsidR="00013DDE" w:rsidRPr="00A43808">
          <w:rPr>
            <w:rStyle w:val="Hyperlink"/>
          </w:rPr>
          <w:t>_Const_</w:t>
        </w:r>
        <w:r w:rsidR="00013DDE">
          <w:rPr>
            <w:webHidden/>
          </w:rPr>
          <w:tab/>
        </w:r>
        <w:r w:rsidR="00013DDE">
          <w:rPr>
            <w:webHidden/>
          </w:rPr>
          <w:fldChar w:fldCharType="begin"/>
        </w:r>
        <w:r w:rsidR="00013DDE">
          <w:rPr>
            <w:webHidden/>
          </w:rPr>
          <w:instrText xml:space="preserve"> PAGEREF _Toc303606285 \h </w:instrText>
        </w:r>
        <w:r w:rsidR="00013DDE">
          <w:rPr>
            <w:webHidden/>
          </w:rPr>
        </w:r>
        <w:r w:rsidR="00013DDE">
          <w:rPr>
            <w:webHidden/>
          </w:rPr>
          <w:fldChar w:fldCharType="separate"/>
        </w:r>
        <w:r w:rsidR="00013DDE">
          <w:rPr>
            <w:webHidden/>
          </w:rPr>
          <w:t>19</w:t>
        </w:r>
        <w:r w:rsidR="00013DDE">
          <w:rPr>
            <w:webHidden/>
          </w:rPr>
          <w:fldChar w:fldCharType="end"/>
        </w:r>
      </w:hyperlink>
    </w:p>
    <w:p w14:paraId="3662380C" w14:textId="77777777" w:rsidR="00013DDE" w:rsidRDefault="00171D28">
      <w:pPr>
        <w:pStyle w:val="TOC3"/>
        <w:rPr>
          <w:rFonts w:eastAsiaTheme="minorEastAsia"/>
          <w:lang w:eastAsia="zh-CN"/>
        </w:rPr>
      </w:pPr>
      <w:hyperlink w:anchor="_Toc303606286" w:history="1">
        <w:r w:rsidR="00013DDE" w:rsidRPr="00A43808">
          <w:rPr>
            <w:rStyle w:val="Hyperlink"/>
          </w:rPr>
          <w:t>_Null_terminated_</w:t>
        </w:r>
        <w:r w:rsidR="00013DDE">
          <w:rPr>
            <w:webHidden/>
          </w:rPr>
          <w:tab/>
        </w:r>
        <w:r w:rsidR="00013DDE">
          <w:rPr>
            <w:webHidden/>
          </w:rPr>
          <w:fldChar w:fldCharType="begin"/>
        </w:r>
        <w:r w:rsidR="00013DDE">
          <w:rPr>
            <w:webHidden/>
          </w:rPr>
          <w:instrText xml:space="preserve"> PAGEREF _Toc303606286 \h </w:instrText>
        </w:r>
        <w:r w:rsidR="00013DDE">
          <w:rPr>
            <w:webHidden/>
          </w:rPr>
        </w:r>
        <w:r w:rsidR="00013DDE">
          <w:rPr>
            <w:webHidden/>
          </w:rPr>
          <w:fldChar w:fldCharType="separate"/>
        </w:r>
        <w:r w:rsidR="00013DDE">
          <w:rPr>
            <w:webHidden/>
          </w:rPr>
          <w:t>20</w:t>
        </w:r>
        <w:r w:rsidR="00013DDE">
          <w:rPr>
            <w:webHidden/>
          </w:rPr>
          <w:fldChar w:fldCharType="end"/>
        </w:r>
      </w:hyperlink>
    </w:p>
    <w:p w14:paraId="710CEAF1" w14:textId="77777777" w:rsidR="00013DDE" w:rsidRDefault="00171D28">
      <w:pPr>
        <w:pStyle w:val="TOC3"/>
        <w:rPr>
          <w:rFonts w:eastAsiaTheme="minorEastAsia"/>
          <w:lang w:eastAsia="zh-CN"/>
        </w:rPr>
      </w:pPr>
      <w:hyperlink w:anchor="_Toc303606287" w:history="1">
        <w:r w:rsidR="00013DDE" w:rsidRPr="00A43808">
          <w:rPr>
            <w:rStyle w:val="Hyperlink"/>
          </w:rPr>
          <w:t>_Null_, _Notnull_, _Maybenull_</w:t>
        </w:r>
        <w:r w:rsidR="00013DDE">
          <w:rPr>
            <w:webHidden/>
          </w:rPr>
          <w:tab/>
        </w:r>
        <w:r w:rsidR="00013DDE">
          <w:rPr>
            <w:webHidden/>
          </w:rPr>
          <w:fldChar w:fldCharType="begin"/>
        </w:r>
        <w:r w:rsidR="00013DDE">
          <w:rPr>
            <w:webHidden/>
          </w:rPr>
          <w:instrText xml:space="preserve"> PAGEREF _Toc303606287 \h </w:instrText>
        </w:r>
        <w:r w:rsidR="00013DDE">
          <w:rPr>
            <w:webHidden/>
          </w:rPr>
        </w:r>
        <w:r w:rsidR="00013DDE">
          <w:rPr>
            <w:webHidden/>
          </w:rPr>
          <w:fldChar w:fldCharType="separate"/>
        </w:r>
        <w:r w:rsidR="00013DDE">
          <w:rPr>
            <w:webHidden/>
          </w:rPr>
          <w:t>20</w:t>
        </w:r>
        <w:r w:rsidR="00013DDE">
          <w:rPr>
            <w:webHidden/>
          </w:rPr>
          <w:fldChar w:fldCharType="end"/>
        </w:r>
      </w:hyperlink>
    </w:p>
    <w:p w14:paraId="179E1471" w14:textId="77777777" w:rsidR="00013DDE" w:rsidRDefault="00171D28">
      <w:pPr>
        <w:pStyle w:val="TOC3"/>
        <w:rPr>
          <w:rFonts w:eastAsiaTheme="minorEastAsia"/>
          <w:lang w:eastAsia="zh-CN"/>
        </w:rPr>
      </w:pPr>
      <w:hyperlink w:anchor="_Toc303606288" w:history="1">
        <w:r w:rsidR="00013DDE" w:rsidRPr="00A43808">
          <w:rPr>
            <w:rStyle w:val="Hyperlink"/>
          </w:rPr>
          <w:t>_Readable_elements_(size), _Writable_elements_(size), _Readable_bytes_(size), _Writable_bytes_(size)</w:t>
        </w:r>
        <w:r w:rsidR="00013DDE">
          <w:rPr>
            <w:webHidden/>
          </w:rPr>
          <w:tab/>
        </w:r>
        <w:r w:rsidR="00013DDE">
          <w:rPr>
            <w:webHidden/>
          </w:rPr>
          <w:fldChar w:fldCharType="begin"/>
        </w:r>
        <w:r w:rsidR="00013DDE">
          <w:rPr>
            <w:webHidden/>
          </w:rPr>
          <w:instrText xml:space="preserve"> PAGEREF _Toc303606288 \h </w:instrText>
        </w:r>
        <w:r w:rsidR="00013DDE">
          <w:rPr>
            <w:webHidden/>
          </w:rPr>
        </w:r>
        <w:r w:rsidR="00013DDE">
          <w:rPr>
            <w:webHidden/>
          </w:rPr>
          <w:fldChar w:fldCharType="separate"/>
        </w:r>
        <w:r w:rsidR="00013DDE">
          <w:rPr>
            <w:webHidden/>
          </w:rPr>
          <w:t>20</w:t>
        </w:r>
        <w:r w:rsidR="00013DDE">
          <w:rPr>
            <w:webHidden/>
          </w:rPr>
          <w:fldChar w:fldCharType="end"/>
        </w:r>
      </w:hyperlink>
    </w:p>
    <w:p w14:paraId="2682F451" w14:textId="77777777" w:rsidR="00013DDE" w:rsidRDefault="00171D28">
      <w:pPr>
        <w:pStyle w:val="TOC2"/>
        <w:rPr>
          <w:rFonts w:eastAsiaTheme="minorEastAsia"/>
          <w:lang w:eastAsia="zh-CN"/>
        </w:rPr>
      </w:pPr>
      <w:hyperlink w:anchor="_Toc303606289" w:history="1">
        <w:r w:rsidR="00013DDE" w:rsidRPr="00A43808">
          <w:rPr>
            <w:rStyle w:val="Hyperlink"/>
          </w:rPr>
          <w:t>Generic Annotations</w:t>
        </w:r>
        <w:r w:rsidR="00013DDE">
          <w:rPr>
            <w:webHidden/>
          </w:rPr>
          <w:tab/>
        </w:r>
        <w:r w:rsidR="00013DDE">
          <w:rPr>
            <w:webHidden/>
          </w:rPr>
          <w:fldChar w:fldCharType="begin"/>
        </w:r>
        <w:r w:rsidR="00013DDE">
          <w:rPr>
            <w:webHidden/>
          </w:rPr>
          <w:instrText xml:space="preserve"> PAGEREF _Toc303606289 \h </w:instrText>
        </w:r>
        <w:r w:rsidR="00013DDE">
          <w:rPr>
            <w:webHidden/>
          </w:rPr>
        </w:r>
        <w:r w:rsidR="00013DDE">
          <w:rPr>
            <w:webHidden/>
          </w:rPr>
          <w:fldChar w:fldCharType="separate"/>
        </w:r>
        <w:r w:rsidR="00013DDE">
          <w:rPr>
            <w:webHidden/>
          </w:rPr>
          <w:t>21</w:t>
        </w:r>
        <w:r w:rsidR="00013DDE">
          <w:rPr>
            <w:webHidden/>
          </w:rPr>
          <w:fldChar w:fldCharType="end"/>
        </w:r>
      </w:hyperlink>
    </w:p>
    <w:p w14:paraId="08E382EC" w14:textId="77777777" w:rsidR="00013DDE" w:rsidRDefault="00171D28">
      <w:pPr>
        <w:pStyle w:val="TOC3"/>
        <w:rPr>
          <w:rFonts w:eastAsiaTheme="minorEastAsia"/>
          <w:lang w:eastAsia="zh-CN"/>
        </w:rPr>
      </w:pPr>
      <w:hyperlink w:anchor="_Toc303606290" w:history="1">
        <w:r w:rsidR="00013DDE" w:rsidRPr="00A43808">
          <w:rPr>
            <w:rStyle w:val="Hyperlink"/>
          </w:rPr>
          <w:t>_At_buffer_(target, iter, bound, anno-list)</w:t>
        </w:r>
        <w:r w:rsidR="00013DDE">
          <w:rPr>
            <w:webHidden/>
          </w:rPr>
          <w:tab/>
        </w:r>
        <w:r w:rsidR="00013DDE">
          <w:rPr>
            <w:webHidden/>
          </w:rPr>
          <w:fldChar w:fldCharType="begin"/>
        </w:r>
        <w:r w:rsidR="00013DDE">
          <w:rPr>
            <w:webHidden/>
          </w:rPr>
          <w:instrText xml:space="preserve"> PAGEREF _Toc303606290 \h </w:instrText>
        </w:r>
        <w:r w:rsidR="00013DDE">
          <w:rPr>
            <w:webHidden/>
          </w:rPr>
        </w:r>
        <w:r w:rsidR="00013DDE">
          <w:rPr>
            <w:webHidden/>
          </w:rPr>
          <w:fldChar w:fldCharType="separate"/>
        </w:r>
        <w:r w:rsidR="00013DDE">
          <w:rPr>
            <w:webHidden/>
          </w:rPr>
          <w:t>21</w:t>
        </w:r>
        <w:r w:rsidR="00013DDE">
          <w:rPr>
            <w:webHidden/>
          </w:rPr>
          <w:fldChar w:fldCharType="end"/>
        </w:r>
      </w:hyperlink>
    </w:p>
    <w:p w14:paraId="1B2253C1" w14:textId="77777777" w:rsidR="00013DDE" w:rsidRDefault="00171D28">
      <w:pPr>
        <w:pStyle w:val="TOC3"/>
        <w:rPr>
          <w:rFonts w:eastAsiaTheme="minorEastAsia"/>
          <w:lang w:eastAsia="zh-CN"/>
        </w:rPr>
      </w:pPr>
      <w:hyperlink w:anchor="_Toc303606291" w:history="1">
        <w:r w:rsidR="00013DDE" w:rsidRPr="00A43808">
          <w:rPr>
            <w:rStyle w:val="Hyperlink"/>
          </w:rPr>
          <w:t>_On_failure_(anno-list)</w:t>
        </w:r>
        <w:r w:rsidR="00013DDE">
          <w:rPr>
            <w:webHidden/>
          </w:rPr>
          <w:tab/>
        </w:r>
        <w:r w:rsidR="00013DDE">
          <w:rPr>
            <w:webHidden/>
          </w:rPr>
          <w:fldChar w:fldCharType="begin"/>
        </w:r>
        <w:r w:rsidR="00013DDE">
          <w:rPr>
            <w:webHidden/>
          </w:rPr>
          <w:instrText xml:space="preserve"> PAGEREF _Toc303606291 \h </w:instrText>
        </w:r>
        <w:r w:rsidR="00013DDE">
          <w:rPr>
            <w:webHidden/>
          </w:rPr>
        </w:r>
        <w:r w:rsidR="00013DDE">
          <w:rPr>
            <w:webHidden/>
          </w:rPr>
          <w:fldChar w:fldCharType="separate"/>
        </w:r>
        <w:r w:rsidR="00013DDE">
          <w:rPr>
            <w:webHidden/>
          </w:rPr>
          <w:t>22</w:t>
        </w:r>
        <w:r w:rsidR="00013DDE">
          <w:rPr>
            <w:webHidden/>
          </w:rPr>
          <w:fldChar w:fldCharType="end"/>
        </w:r>
      </w:hyperlink>
    </w:p>
    <w:p w14:paraId="0EF3D98D" w14:textId="77777777" w:rsidR="00013DDE" w:rsidRDefault="00171D28">
      <w:pPr>
        <w:pStyle w:val="TOC3"/>
        <w:rPr>
          <w:rFonts w:eastAsiaTheme="minorEastAsia"/>
          <w:lang w:eastAsia="zh-CN"/>
        </w:rPr>
      </w:pPr>
      <w:hyperlink w:anchor="_Toc303606292" w:history="1">
        <w:r w:rsidR="00013DDE" w:rsidRPr="00A43808">
          <w:rPr>
            <w:rStyle w:val="Hyperlink"/>
          </w:rPr>
          <w:t>_Always_(anno-list)</w:t>
        </w:r>
        <w:r w:rsidR="00013DDE">
          <w:rPr>
            <w:webHidden/>
          </w:rPr>
          <w:tab/>
        </w:r>
        <w:r w:rsidR="00013DDE">
          <w:rPr>
            <w:webHidden/>
          </w:rPr>
          <w:fldChar w:fldCharType="begin"/>
        </w:r>
        <w:r w:rsidR="00013DDE">
          <w:rPr>
            <w:webHidden/>
          </w:rPr>
          <w:instrText xml:space="preserve"> PAGEREF _Toc303606292 \h </w:instrText>
        </w:r>
        <w:r w:rsidR="00013DDE">
          <w:rPr>
            <w:webHidden/>
          </w:rPr>
        </w:r>
        <w:r w:rsidR="00013DDE">
          <w:rPr>
            <w:webHidden/>
          </w:rPr>
          <w:fldChar w:fldCharType="separate"/>
        </w:r>
        <w:r w:rsidR="00013DDE">
          <w:rPr>
            <w:webHidden/>
          </w:rPr>
          <w:t>22</w:t>
        </w:r>
        <w:r w:rsidR="00013DDE">
          <w:rPr>
            <w:webHidden/>
          </w:rPr>
          <w:fldChar w:fldCharType="end"/>
        </w:r>
      </w:hyperlink>
    </w:p>
    <w:p w14:paraId="3BED9FCF" w14:textId="77777777" w:rsidR="00013DDE" w:rsidRDefault="00171D28">
      <w:pPr>
        <w:pStyle w:val="TOC3"/>
        <w:rPr>
          <w:rFonts w:eastAsiaTheme="minorEastAsia"/>
          <w:lang w:eastAsia="zh-CN"/>
        </w:rPr>
      </w:pPr>
      <w:hyperlink w:anchor="_Toc303606293" w:history="1">
        <w:r w:rsidR="00013DDE" w:rsidRPr="00A43808">
          <w:rPr>
            <w:rStyle w:val="Hyperlink"/>
          </w:rPr>
          <w:t>_Reserved_ T* p</w:t>
        </w:r>
        <w:r w:rsidR="00013DDE">
          <w:rPr>
            <w:webHidden/>
          </w:rPr>
          <w:tab/>
        </w:r>
        <w:r w:rsidR="00013DDE">
          <w:rPr>
            <w:webHidden/>
          </w:rPr>
          <w:fldChar w:fldCharType="begin"/>
        </w:r>
        <w:r w:rsidR="00013DDE">
          <w:rPr>
            <w:webHidden/>
          </w:rPr>
          <w:instrText xml:space="preserve"> PAGEREF _Toc303606293 \h </w:instrText>
        </w:r>
        <w:r w:rsidR="00013DDE">
          <w:rPr>
            <w:webHidden/>
          </w:rPr>
        </w:r>
        <w:r w:rsidR="00013DDE">
          <w:rPr>
            <w:webHidden/>
          </w:rPr>
          <w:fldChar w:fldCharType="separate"/>
        </w:r>
        <w:r w:rsidR="00013DDE">
          <w:rPr>
            <w:webHidden/>
          </w:rPr>
          <w:t>22</w:t>
        </w:r>
        <w:r w:rsidR="00013DDE">
          <w:rPr>
            <w:webHidden/>
          </w:rPr>
          <w:fldChar w:fldCharType="end"/>
        </w:r>
      </w:hyperlink>
    </w:p>
    <w:p w14:paraId="26189AC6" w14:textId="77777777" w:rsidR="00013DDE" w:rsidRDefault="00171D28">
      <w:pPr>
        <w:pStyle w:val="TOC3"/>
        <w:rPr>
          <w:rFonts w:eastAsiaTheme="minorEastAsia"/>
          <w:lang w:eastAsia="zh-CN"/>
        </w:rPr>
      </w:pPr>
      <w:hyperlink w:anchor="_Toc303606294" w:history="1">
        <w:r w:rsidR="00013DDE" w:rsidRPr="00A43808">
          <w:rPr>
            <w:rStyle w:val="Hyperlink"/>
          </w:rPr>
          <w:t>_Pre_satisfies_(expr), _Post_satisfies_(expr)</w:t>
        </w:r>
        <w:r w:rsidR="00013DDE">
          <w:rPr>
            <w:webHidden/>
          </w:rPr>
          <w:tab/>
        </w:r>
        <w:r w:rsidR="00013DDE">
          <w:rPr>
            <w:webHidden/>
          </w:rPr>
          <w:fldChar w:fldCharType="begin"/>
        </w:r>
        <w:r w:rsidR="00013DDE">
          <w:rPr>
            <w:webHidden/>
          </w:rPr>
          <w:instrText xml:space="preserve"> PAGEREF _Toc303606294 \h </w:instrText>
        </w:r>
        <w:r w:rsidR="00013DDE">
          <w:rPr>
            <w:webHidden/>
          </w:rPr>
        </w:r>
        <w:r w:rsidR="00013DDE">
          <w:rPr>
            <w:webHidden/>
          </w:rPr>
          <w:fldChar w:fldCharType="separate"/>
        </w:r>
        <w:r w:rsidR="00013DDE">
          <w:rPr>
            <w:webHidden/>
          </w:rPr>
          <w:t>22</w:t>
        </w:r>
        <w:r w:rsidR="00013DDE">
          <w:rPr>
            <w:webHidden/>
          </w:rPr>
          <w:fldChar w:fldCharType="end"/>
        </w:r>
      </w:hyperlink>
    </w:p>
    <w:p w14:paraId="18F657DA" w14:textId="77777777" w:rsidR="00013DDE" w:rsidRDefault="00171D28">
      <w:pPr>
        <w:pStyle w:val="TOC3"/>
        <w:rPr>
          <w:rFonts w:eastAsiaTheme="minorEastAsia"/>
          <w:lang w:eastAsia="zh-CN"/>
        </w:rPr>
      </w:pPr>
      <w:hyperlink w:anchor="_Toc303606295" w:history="1">
        <w:r w:rsidR="00013DDE" w:rsidRPr="00A43808">
          <w:rPr>
            <w:rStyle w:val="Hyperlink"/>
          </w:rPr>
          <w:t>_Check_return_, _Must_inspect_result_</w:t>
        </w:r>
        <w:r w:rsidR="00013DDE">
          <w:rPr>
            <w:webHidden/>
          </w:rPr>
          <w:tab/>
        </w:r>
        <w:r w:rsidR="00013DDE">
          <w:rPr>
            <w:webHidden/>
          </w:rPr>
          <w:fldChar w:fldCharType="begin"/>
        </w:r>
        <w:r w:rsidR="00013DDE">
          <w:rPr>
            <w:webHidden/>
          </w:rPr>
          <w:instrText xml:space="preserve"> PAGEREF _Toc303606295 \h </w:instrText>
        </w:r>
        <w:r w:rsidR="00013DDE">
          <w:rPr>
            <w:webHidden/>
          </w:rPr>
        </w:r>
        <w:r w:rsidR="00013DDE">
          <w:rPr>
            <w:webHidden/>
          </w:rPr>
          <w:fldChar w:fldCharType="separate"/>
        </w:r>
        <w:r w:rsidR="00013DDE">
          <w:rPr>
            <w:webHidden/>
          </w:rPr>
          <w:t>23</w:t>
        </w:r>
        <w:r w:rsidR="00013DDE">
          <w:rPr>
            <w:webHidden/>
          </w:rPr>
          <w:fldChar w:fldCharType="end"/>
        </w:r>
      </w:hyperlink>
    </w:p>
    <w:p w14:paraId="3D950955" w14:textId="77777777" w:rsidR="00013DDE" w:rsidRDefault="00171D28">
      <w:pPr>
        <w:pStyle w:val="TOC3"/>
        <w:rPr>
          <w:rFonts w:eastAsiaTheme="minorEastAsia"/>
          <w:lang w:eastAsia="zh-CN"/>
        </w:rPr>
      </w:pPr>
      <w:hyperlink w:anchor="_Toc303606296" w:history="1">
        <w:r w:rsidR="00013DDE" w:rsidRPr="00A43808">
          <w:rPr>
            <w:rStyle w:val="Hyperlink"/>
          </w:rPr>
          <w:t>_Analysis_assume_(expr)</w:t>
        </w:r>
        <w:r w:rsidR="00013DDE">
          <w:rPr>
            <w:webHidden/>
          </w:rPr>
          <w:tab/>
        </w:r>
        <w:r w:rsidR="00013DDE">
          <w:rPr>
            <w:webHidden/>
          </w:rPr>
          <w:fldChar w:fldCharType="begin"/>
        </w:r>
        <w:r w:rsidR="00013DDE">
          <w:rPr>
            <w:webHidden/>
          </w:rPr>
          <w:instrText xml:space="preserve"> PAGEREF _Toc303606296 \h </w:instrText>
        </w:r>
        <w:r w:rsidR="00013DDE">
          <w:rPr>
            <w:webHidden/>
          </w:rPr>
        </w:r>
        <w:r w:rsidR="00013DDE">
          <w:rPr>
            <w:webHidden/>
          </w:rPr>
          <w:fldChar w:fldCharType="separate"/>
        </w:r>
        <w:r w:rsidR="00013DDE">
          <w:rPr>
            <w:webHidden/>
          </w:rPr>
          <w:t>23</w:t>
        </w:r>
        <w:r w:rsidR="00013DDE">
          <w:rPr>
            <w:webHidden/>
          </w:rPr>
          <w:fldChar w:fldCharType="end"/>
        </w:r>
      </w:hyperlink>
    </w:p>
    <w:p w14:paraId="1993D221" w14:textId="77777777" w:rsidR="00013DDE" w:rsidRDefault="00171D28">
      <w:pPr>
        <w:pStyle w:val="TOC1"/>
        <w:rPr>
          <w:lang w:eastAsia="zh-CN"/>
        </w:rPr>
      </w:pPr>
      <w:hyperlink w:anchor="_Toc303606297" w:history="1">
        <w:r w:rsidR="00013DDE" w:rsidRPr="00A43808">
          <w:rPr>
            <w:rStyle w:val="Hyperlink"/>
          </w:rPr>
          <w:t>Common Mistakes to Avoid</w:t>
        </w:r>
        <w:r w:rsidR="00013DDE">
          <w:rPr>
            <w:webHidden/>
          </w:rPr>
          <w:tab/>
        </w:r>
        <w:r w:rsidR="00013DDE">
          <w:rPr>
            <w:webHidden/>
          </w:rPr>
          <w:fldChar w:fldCharType="begin"/>
        </w:r>
        <w:r w:rsidR="00013DDE">
          <w:rPr>
            <w:webHidden/>
          </w:rPr>
          <w:instrText xml:space="preserve"> PAGEREF _Toc303606297 \h </w:instrText>
        </w:r>
        <w:r w:rsidR="00013DDE">
          <w:rPr>
            <w:webHidden/>
          </w:rPr>
        </w:r>
        <w:r w:rsidR="00013DDE">
          <w:rPr>
            <w:webHidden/>
          </w:rPr>
          <w:fldChar w:fldCharType="separate"/>
        </w:r>
        <w:r w:rsidR="00013DDE">
          <w:rPr>
            <w:webHidden/>
          </w:rPr>
          <w:t>23</w:t>
        </w:r>
        <w:r w:rsidR="00013DDE">
          <w:rPr>
            <w:webHidden/>
          </w:rPr>
          <w:fldChar w:fldCharType="end"/>
        </w:r>
      </w:hyperlink>
    </w:p>
    <w:p w14:paraId="56F10411" w14:textId="77777777" w:rsidR="00013DDE" w:rsidRDefault="00171D28">
      <w:pPr>
        <w:pStyle w:val="TOC3"/>
        <w:rPr>
          <w:rFonts w:eastAsiaTheme="minorEastAsia"/>
          <w:lang w:eastAsia="zh-CN"/>
        </w:rPr>
      </w:pPr>
      <w:hyperlink w:anchor="_Toc303606298" w:history="1">
        <w:r w:rsidR="00013DDE" w:rsidRPr="00A43808">
          <w:rPr>
            <w:rStyle w:val="Hyperlink"/>
          </w:rPr>
          <w:t>Mistake with _In_</w:t>
        </w:r>
        <w:r w:rsidR="00013DDE">
          <w:rPr>
            <w:webHidden/>
          </w:rPr>
          <w:tab/>
        </w:r>
        <w:r w:rsidR="00013DDE">
          <w:rPr>
            <w:webHidden/>
          </w:rPr>
          <w:fldChar w:fldCharType="begin"/>
        </w:r>
        <w:r w:rsidR="00013DDE">
          <w:rPr>
            <w:webHidden/>
          </w:rPr>
          <w:instrText xml:space="preserve"> PAGEREF _Toc303606298 \h </w:instrText>
        </w:r>
        <w:r w:rsidR="00013DDE">
          <w:rPr>
            <w:webHidden/>
          </w:rPr>
        </w:r>
        <w:r w:rsidR="00013DDE">
          <w:rPr>
            <w:webHidden/>
          </w:rPr>
          <w:fldChar w:fldCharType="separate"/>
        </w:r>
        <w:r w:rsidR="00013DDE">
          <w:rPr>
            <w:webHidden/>
          </w:rPr>
          <w:t>24</w:t>
        </w:r>
        <w:r w:rsidR="00013DDE">
          <w:rPr>
            <w:webHidden/>
          </w:rPr>
          <w:fldChar w:fldCharType="end"/>
        </w:r>
      </w:hyperlink>
    </w:p>
    <w:p w14:paraId="7735F656" w14:textId="77777777" w:rsidR="00013DDE" w:rsidRDefault="00171D28">
      <w:pPr>
        <w:pStyle w:val="TOC3"/>
        <w:rPr>
          <w:rFonts w:eastAsiaTheme="minorEastAsia"/>
          <w:lang w:eastAsia="zh-CN"/>
        </w:rPr>
      </w:pPr>
      <w:hyperlink w:anchor="_Toc303606299" w:history="1">
        <w:r w:rsidR="00013DDE" w:rsidRPr="00A43808">
          <w:rPr>
            <w:rStyle w:val="Hyperlink"/>
          </w:rPr>
          <w:t>Mistake with _opt_</w:t>
        </w:r>
        <w:r w:rsidR="00013DDE">
          <w:rPr>
            <w:webHidden/>
          </w:rPr>
          <w:tab/>
        </w:r>
        <w:r w:rsidR="00013DDE">
          <w:rPr>
            <w:webHidden/>
          </w:rPr>
          <w:fldChar w:fldCharType="begin"/>
        </w:r>
        <w:r w:rsidR="00013DDE">
          <w:rPr>
            <w:webHidden/>
          </w:rPr>
          <w:instrText xml:space="preserve"> PAGEREF _Toc303606299 \h </w:instrText>
        </w:r>
        <w:r w:rsidR="00013DDE">
          <w:rPr>
            <w:webHidden/>
          </w:rPr>
        </w:r>
        <w:r w:rsidR="00013DDE">
          <w:rPr>
            <w:webHidden/>
          </w:rPr>
          <w:fldChar w:fldCharType="separate"/>
        </w:r>
        <w:r w:rsidR="00013DDE">
          <w:rPr>
            <w:webHidden/>
          </w:rPr>
          <w:t>24</w:t>
        </w:r>
        <w:r w:rsidR="00013DDE">
          <w:rPr>
            <w:webHidden/>
          </w:rPr>
          <w:fldChar w:fldCharType="end"/>
        </w:r>
      </w:hyperlink>
    </w:p>
    <w:p w14:paraId="6C382C3D" w14:textId="77777777" w:rsidR="00013DDE" w:rsidRDefault="00171D28">
      <w:pPr>
        <w:pStyle w:val="TOC3"/>
        <w:rPr>
          <w:rFonts w:eastAsiaTheme="minorEastAsia"/>
          <w:lang w:eastAsia="zh-CN"/>
        </w:rPr>
      </w:pPr>
      <w:hyperlink w:anchor="_Toc303606300" w:history="1">
        <w:r w:rsidR="00013DDE" w:rsidRPr="00A43808">
          <w:rPr>
            <w:rStyle w:val="Hyperlink"/>
          </w:rPr>
          <w:t>Mistake with _Out_writes_</w:t>
        </w:r>
        <w:r w:rsidR="00013DDE">
          <w:rPr>
            <w:webHidden/>
          </w:rPr>
          <w:tab/>
        </w:r>
        <w:r w:rsidR="00013DDE">
          <w:rPr>
            <w:webHidden/>
          </w:rPr>
          <w:fldChar w:fldCharType="begin"/>
        </w:r>
        <w:r w:rsidR="00013DDE">
          <w:rPr>
            <w:webHidden/>
          </w:rPr>
          <w:instrText xml:space="preserve"> PAGEREF _Toc303606300 \h </w:instrText>
        </w:r>
        <w:r w:rsidR="00013DDE">
          <w:rPr>
            <w:webHidden/>
          </w:rPr>
        </w:r>
        <w:r w:rsidR="00013DDE">
          <w:rPr>
            <w:webHidden/>
          </w:rPr>
          <w:fldChar w:fldCharType="separate"/>
        </w:r>
        <w:r w:rsidR="00013DDE">
          <w:rPr>
            <w:webHidden/>
          </w:rPr>
          <w:t>24</w:t>
        </w:r>
        <w:r w:rsidR="00013DDE">
          <w:rPr>
            <w:webHidden/>
          </w:rPr>
          <w:fldChar w:fldCharType="end"/>
        </w:r>
      </w:hyperlink>
    </w:p>
    <w:p w14:paraId="420608AF" w14:textId="77777777" w:rsidR="00013DDE" w:rsidRDefault="00171D28">
      <w:pPr>
        <w:pStyle w:val="TOC3"/>
        <w:rPr>
          <w:rFonts w:eastAsiaTheme="minorEastAsia"/>
          <w:lang w:eastAsia="zh-CN"/>
        </w:rPr>
      </w:pPr>
      <w:hyperlink w:anchor="_Toc303606301" w:history="1">
        <w:r w:rsidR="00013DDE" w:rsidRPr="00A43808">
          <w:rPr>
            <w:rStyle w:val="Hyperlink"/>
          </w:rPr>
          <w:t>Mistake with _Out_ PSTR</w:t>
        </w:r>
        <w:r w:rsidR="00013DDE">
          <w:rPr>
            <w:webHidden/>
          </w:rPr>
          <w:tab/>
        </w:r>
        <w:r w:rsidR="00013DDE">
          <w:rPr>
            <w:webHidden/>
          </w:rPr>
          <w:fldChar w:fldCharType="begin"/>
        </w:r>
        <w:r w:rsidR="00013DDE">
          <w:rPr>
            <w:webHidden/>
          </w:rPr>
          <w:instrText xml:space="preserve"> PAGEREF _Toc303606301 \h </w:instrText>
        </w:r>
        <w:r w:rsidR="00013DDE">
          <w:rPr>
            <w:webHidden/>
          </w:rPr>
        </w:r>
        <w:r w:rsidR="00013DDE">
          <w:rPr>
            <w:webHidden/>
          </w:rPr>
          <w:fldChar w:fldCharType="separate"/>
        </w:r>
        <w:r w:rsidR="00013DDE">
          <w:rPr>
            <w:webHidden/>
          </w:rPr>
          <w:t>25</w:t>
        </w:r>
        <w:r w:rsidR="00013DDE">
          <w:rPr>
            <w:webHidden/>
          </w:rPr>
          <w:fldChar w:fldCharType="end"/>
        </w:r>
      </w:hyperlink>
    </w:p>
    <w:p w14:paraId="7C880A65" w14:textId="77777777" w:rsidR="00013DDE" w:rsidRDefault="00171D28">
      <w:pPr>
        <w:pStyle w:val="TOC3"/>
        <w:rPr>
          <w:rFonts w:eastAsiaTheme="minorEastAsia"/>
          <w:lang w:eastAsia="zh-CN"/>
        </w:rPr>
      </w:pPr>
      <w:hyperlink w:anchor="_Toc303606302" w:history="1">
        <w:r w:rsidR="00013DDE" w:rsidRPr="00A43808">
          <w:rPr>
            <w:rStyle w:val="Hyperlink"/>
          </w:rPr>
          <w:t>Mistake with _In_ WCHAR* p</w:t>
        </w:r>
        <w:r w:rsidR="00013DDE">
          <w:rPr>
            <w:webHidden/>
          </w:rPr>
          <w:tab/>
        </w:r>
        <w:r w:rsidR="00013DDE">
          <w:rPr>
            <w:webHidden/>
          </w:rPr>
          <w:fldChar w:fldCharType="begin"/>
        </w:r>
        <w:r w:rsidR="00013DDE">
          <w:rPr>
            <w:webHidden/>
          </w:rPr>
          <w:instrText xml:space="preserve"> PAGEREF _Toc303606302 \h </w:instrText>
        </w:r>
        <w:r w:rsidR="00013DDE">
          <w:rPr>
            <w:webHidden/>
          </w:rPr>
        </w:r>
        <w:r w:rsidR="00013DDE">
          <w:rPr>
            <w:webHidden/>
          </w:rPr>
          <w:fldChar w:fldCharType="separate"/>
        </w:r>
        <w:r w:rsidR="00013DDE">
          <w:rPr>
            <w:webHidden/>
          </w:rPr>
          <w:t>25</w:t>
        </w:r>
        <w:r w:rsidR="00013DDE">
          <w:rPr>
            <w:webHidden/>
          </w:rPr>
          <w:fldChar w:fldCharType="end"/>
        </w:r>
      </w:hyperlink>
    </w:p>
    <w:p w14:paraId="0A03C951" w14:textId="77777777" w:rsidR="00013DDE" w:rsidRDefault="00171D28">
      <w:pPr>
        <w:pStyle w:val="TOC3"/>
        <w:rPr>
          <w:rFonts w:eastAsiaTheme="minorEastAsia"/>
          <w:lang w:eastAsia="zh-CN"/>
        </w:rPr>
      </w:pPr>
      <w:hyperlink w:anchor="_Toc303606303" w:history="1">
        <w:r w:rsidR="00013DDE" w:rsidRPr="00A43808">
          <w:rPr>
            <w:rStyle w:val="Hyperlink"/>
          </w:rPr>
          <w:t>Mistake with _Out_range_</w:t>
        </w:r>
        <w:r w:rsidR="00013DDE">
          <w:rPr>
            <w:webHidden/>
          </w:rPr>
          <w:tab/>
        </w:r>
        <w:r w:rsidR="00013DDE">
          <w:rPr>
            <w:webHidden/>
          </w:rPr>
          <w:fldChar w:fldCharType="begin"/>
        </w:r>
        <w:r w:rsidR="00013DDE">
          <w:rPr>
            <w:webHidden/>
          </w:rPr>
          <w:instrText xml:space="preserve"> PAGEREF _Toc303606303 \h </w:instrText>
        </w:r>
        <w:r w:rsidR="00013DDE">
          <w:rPr>
            <w:webHidden/>
          </w:rPr>
        </w:r>
        <w:r w:rsidR="00013DDE">
          <w:rPr>
            <w:webHidden/>
          </w:rPr>
          <w:fldChar w:fldCharType="separate"/>
        </w:r>
        <w:r w:rsidR="00013DDE">
          <w:rPr>
            <w:webHidden/>
          </w:rPr>
          <w:t>26</w:t>
        </w:r>
        <w:r w:rsidR="00013DDE">
          <w:rPr>
            <w:webHidden/>
          </w:rPr>
          <w:fldChar w:fldCharType="end"/>
        </w:r>
      </w:hyperlink>
    </w:p>
    <w:p w14:paraId="4E4EEF62" w14:textId="77777777" w:rsidR="00013DDE" w:rsidRDefault="00171D28">
      <w:pPr>
        <w:pStyle w:val="TOC3"/>
        <w:rPr>
          <w:rFonts w:eastAsiaTheme="minorEastAsia"/>
          <w:lang w:eastAsia="zh-CN"/>
        </w:rPr>
      </w:pPr>
      <w:hyperlink w:anchor="_Toc303606304" w:history="1">
        <w:r w:rsidR="00013DDE" w:rsidRPr="00A43808">
          <w:rPr>
            <w:rStyle w:val="Hyperlink"/>
          </w:rPr>
          <w:t>Mistake with Wrong Context in _When_</w:t>
        </w:r>
        <w:r w:rsidR="00013DDE">
          <w:rPr>
            <w:webHidden/>
          </w:rPr>
          <w:tab/>
        </w:r>
        <w:r w:rsidR="00013DDE">
          <w:rPr>
            <w:webHidden/>
          </w:rPr>
          <w:fldChar w:fldCharType="begin"/>
        </w:r>
        <w:r w:rsidR="00013DDE">
          <w:rPr>
            <w:webHidden/>
          </w:rPr>
          <w:instrText xml:space="preserve"> PAGEREF _Toc303606304 \h </w:instrText>
        </w:r>
        <w:r w:rsidR="00013DDE">
          <w:rPr>
            <w:webHidden/>
          </w:rPr>
        </w:r>
        <w:r w:rsidR="00013DDE">
          <w:rPr>
            <w:webHidden/>
          </w:rPr>
          <w:fldChar w:fldCharType="separate"/>
        </w:r>
        <w:r w:rsidR="00013DDE">
          <w:rPr>
            <w:webHidden/>
          </w:rPr>
          <w:t>26</w:t>
        </w:r>
        <w:r w:rsidR="00013DDE">
          <w:rPr>
            <w:webHidden/>
          </w:rPr>
          <w:fldChar w:fldCharType="end"/>
        </w:r>
      </w:hyperlink>
    </w:p>
    <w:p w14:paraId="45425CF7" w14:textId="77777777" w:rsidR="00013DDE" w:rsidRDefault="00171D28">
      <w:pPr>
        <w:pStyle w:val="TOC3"/>
        <w:rPr>
          <w:rFonts w:eastAsiaTheme="minorEastAsia"/>
          <w:lang w:eastAsia="zh-CN"/>
        </w:rPr>
      </w:pPr>
      <w:hyperlink w:anchor="_Toc303606305" w:history="1">
        <w:r w:rsidR="00013DDE" w:rsidRPr="00A43808">
          <w:rPr>
            <w:rStyle w:val="Hyperlink"/>
          </w:rPr>
          <w:t>Mistake with TRUE in _Success_</w:t>
        </w:r>
        <w:r w:rsidR="00013DDE">
          <w:rPr>
            <w:webHidden/>
          </w:rPr>
          <w:tab/>
        </w:r>
        <w:r w:rsidR="00013DDE">
          <w:rPr>
            <w:webHidden/>
          </w:rPr>
          <w:fldChar w:fldCharType="begin"/>
        </w:r>
        <w:r w:rsidR="00013DDE">
          <w:rPr>
            <w:webHidden/>
          </w:rPr>
          <w:instrText xml:space="preserve"> PAGEREF _Toc303606305 \h </w:instrText>
        </w:r>
        <w:r w:rsidR="00013DDE">
          <w:rPr>
            <w:webHidden/>
          </w:rPr>
        </w:r>
        <w:r w:rsidR="00013DDE">
          <w:rPr>
            <w:webHidden/>
          </w:rPr>
          <w:fldChar w:fldCharType="separate"/>
        </w:r>
        <w:r w:rsidR="00013DDE">
          <w:rPr>
            <w:webHidden/>
          </w:rPr>
          <w:t>27</w:t>
        </w:r>
        <w:r w:rsidR="00013DDE">
          <w:rPr>
            <w:webHidden/>
          </w:rPr>
          <w:fldChar w:fldCharType="end"/>
        </w:r>
      </w:hyperlink>
    </w:p>
    <w:p w14:paraId="1DF54BD2" w14:textId="77777777" w:rsidR="00013DDE" w:rsidRDefault="00171D28">
      <w:pPr>
        <w:pStyle w:val="TOC3"/>
        <w:rPr>
          <w:rFonts w:eastAsiaTheme="minorEastAsia"/>
          <w:lang w:eastAsia="zh-CN"/>
        </w:rPr>
      </w:pPr>
      <w:hyperlink w:anchor="_Toc303606306" w:history="1">
        <w:r w:rsidR="00013DDE" w:rsidRPr="00A43808">
          <w:rPr>
            <w:rStyle w:val="Hyperlink"/>
          </w:rPr>
          <w:t>Mistake with Annotations on Return Values</w:t>
        </w:r>
        <w:r w:rsidR="00013DDE">
          <w:rPr>
            <w:webHidden/>
          </w:rPr>
          <w:tab/>
        </w:r>
        <w:r w:rsidR="00013DDE">
          <w:rPr>
            <w:webHidden/>
          </w:rPr>
          <w:fldChar w:fldCharType="begin"/>
        </w:r>
        <w:r w:rsidR="00013DDE">
          <w:rPr>
            <w:webHidden/>
          </w:rPr>
          <w:instrText xml:space="preserve"> PAGEREF _Toc303606306 \h </w:instrText>
        </w:r>
        <w:r w:rsidR="00013DDE">
          <w:rPr>
            <w:webHidden/>
          </w:rPr>
        </w:r>
        <w:r w:rsidR="00013DDE">
          <w:rPr>
            <w:webHidden/>
          </w:rPr>
          <w:fldChar w:fldCharType="separate"/>
        </w:r>
        <w:r w:rsidR="00013DDE">
          <w:rPr>
            <w:webHidden/>
          </w:rPr>
          <w:t>27</w:t>
        </w:r>
        <w:r w:rsidR="00013DDE">
          <w:rPr>
            <w:webHidden/>
          </w:rPr>
          <w:fldChar w:fldCharType="end"/>
        </w:r>
      </w:hyperlink>
    </w:p>
    <w:p w14:paraId="666A73D4" w14:textId="77777777" w:rsidR="00013DDE" w:rsidRDefault="00171D28">
      <w:pPr>
        <w:pStyle w:val="TOC1"/>
        <w:rPr>
          <w:lang w:eastAsia="zh-CN"/>
        </w:rPr>
      </w:pPr>
      <w:hyperlink w:anchor="_Toc303606307" w:history="1">
        <w:r w:rsidR="00013DDE" w:rsidRPr="00A43808">
          <w:rPr>
            <w:rStyle w:val="Hyperlink"/>
          </w:rPr>
          <w:t>Resources</w:t>
        </w:r>
        <w:r w:rsidR="00013DDE">
          <w:rPr>
            <w:webHidden/>
          </w:rPr>
          <w:tab/>
        </w:r>
        <w:r w:rsidR="00013DDE">
          <w:rPr>
            <w:webHidden/>
          </w:rPr>
          <w:fldChar w:fldCharType="begin"/>
        </w:r>
        <w:r w:rsidR="00013DDE">
          <w:rPr>
            <w:webHidden/>
          </w:rPr>
          <w:instrText xml:space="preserve"> PAGEREF _Toc303606307 \h </w:instrText>
        </w:r>
        <w:r w:rsidR="00013DDE">
          <w:rPr>
            <w:webHidden/>
          </w:rPr>
        </w:r>
        <w:r w:rsidR="00013DDE">
          <w:rPr>
            <w:webHidden/>
          </w:rPr>
          <w:fldChar w:fldCharType="separate"/>
        </w:r>
        <w:r w:rsidR="00013DDE">
          <w:rPr>
            <w:webHidden/>
          </w:rPr>
          <w:t>27</w:t>
        </w:r>
        <w:r w:rsidR="00013DDE">
          <w:rPr>
            <w:webHidden/>
          </w:rPr>
          <w:fldChar w:fldCharType="end"/>
        </w:r>
      </w:hyperlink>
    </w:p>
    <w:p w14:paraId="04048B0A" w14:textId="77777777" w:rsidR="00D57C39" w:rsidRPr="00F14FFF" w:rsidRDefault="00930FE4" w:rsidP="00F14FFF">
      <w:pPr>
        <w:pStyle w:val="BodyText"/>
      </w:pPr>
      <w:r w:rsidRPr="00F14FFF">
        <w:fldChar w:fldCharType="end"/>
      </w:r>
    </w:p>
    <w:p w14:paraId="04048B0B" w14:textId="27524DF3" w:rsidR="00D57C39" w:rsidRPr="00F14FFF" w:rsidRDefault="00D57C39" w:rsidP="00D57C39">
      <w:pPr>
        <w:pStyle w:val="Heading1"/>
      </w:pPr>
      <w:r w:rsidRPr="00F14FFF">
        <w:br w:type="page"/>
      </w:r>
      <w:bookmarkStart w:id="0" w:name="_Toc303606225"/>
      <w:r w:rsidR="0014734D">
        <w:lastRenderedPageBreak/>
        <w:t>Benefit of SAL</w:t>
      </w:r>
      <w:bookmarkEnd w:id="0"/>
    </w:p>
    <w:p w14:paraId="459557E5" w14:textId="3CCAF71C" w:rsidR="00587FBB" w:rsidRDefault="00DE66FD" w:rsidP="00587FBB">
      <w:pPr>
        <w:pStyle w:val="BodyText"/>
      </w:pPr>
      <w:r>
        <w:t>The</w:t>
      </w:r>
      <w:r w:rsidR="00FC07A8">
        <w:t xml:space="preserve"> Microsoft Source Code Annotation Lan</w:t>
      </w:r>
      <w:r w:rsidR="00701C4F">
        <w:t>guage (SAL)</w:t>
      </w:r>
      <w:r>
        <w:t xml:space="preserve"> </w:t>
      </w:r>
      <w:r w:rsidR="00FC07A8">
        <w:t xml:space="preserve">defines the syntax and meaning of </w:t>
      </w:r>
      <w:r w:rsidR="007A22C6">
        <w:t xml:space="preserve">C/C++ source code </w:t>
      </w:r>
      <w:r w:rsidR="00FC07A8">
        <w:t xml:space="preserve">annotations </w:t>
      </w:r>
      <w:r w:rsidR="006B3975">
        <w:t xml:space="preserve">for describing </w:t>
      </w:r>
      <w:r w:rsidR="00D04510">
        <w:t>program properties.</w:t>
      </w:r>
      <w:r w:rsidR="00FF3634">
        <w:t xml:space="preserve"> </w:t>
      </w:r>
    </w:p>
    <w:p w14:paraId="25F216E7" w14:textId="6405E7F7" w:rsidR="00FF3634" w:rsidRDefault="00DE66FD" w:rsidP="00FF3634">
      <w:pPr>
        <w:pStyle w:val="BodyText"/>
      </w:pPr>
      <w:r>
        <w:t xml:space="preserve">How </w:t>
      </w:r>
      <w:r w:rsidR="00D04510">
        <w:t>will</w:t>
      </w:r>
      <w:r>
        <w:t xml:space="preserve"> SAL help you? L</w:t>
      </w:r>
      <w:r w:rsidR="00FF3634">
        <w:t xml:space="preserve">et’s start by examining </w:t>
      </w:r>
      <w:r w:rsidR="00D04510">
        <w:t>functions</w:t>
      </w:r>
      <w:r w:rsidR="00FF3634">
        <w:t xml:space="preserve"> </w:t>
      </w:r>
      <w:r w:rsidR="00FF3634" w:rsidRPr="00392D71">
        <w:rPr>
          <w:rStyle w:val="input"/>
          <w:rFonts w:ascii="Courier New" w:hAnsi="Courier New" w:cs="Courier New"/>
          <w:color w:val="000000"/>
        </w:rPr>
        <w:t>memcpy</w:t>
      </w:r>
      <w:r w:rsidR="00FF3634" w:rsidRPr="00DD323B">
        <w:rPr>
          <w:rFonts w:ascii="Segoe UI" w:hAnsi="Segoe UI" w:cs="Segoe UI"/>
          <w:i/>
          <w:color w:val="000000"/>
          <w:sz w:val="19"/>
          <w:szCs w:val="19"/>
        </w:rPr>
        <w:t xml:space="preserve"> </w:t>
      </w:r>
      <w:r w:rsidR="00FF3634">
        <w:t xml:space="preserve">and </w:t>
      </w:r>
      <w:r w:rsidR="00FF3634" w:rsidRPr="00392D71">
        <w:rPr>
          <w:rStyle w:val="input"/>
          <w:rFonts w:ascii="Courier New" w:hAnsi="Courier New" w:cs="Courier New"/>
          <w:color w:val="000000"/>
        </w:rPr>
        <w:t>wmemcpy</w:t>
      </w:r>
      <w:r w:rsidR="00FF3634">
        <w:t>.</w:t>
      </w:r>
    </w:p>
    <w:p w14:paraId="6AFBF5E3" w14:textId="77777777" w:rsidR="00FF3634" w:rsidRDefault="00FF3634" w:rsidP="00FF3634">
      <w:pPr>
        <w:pStyle w:val="PlainText"/>
      </w:pPr>
    </w:p>
    <w:p w14:paraId="15A4878C" w14:textId="72A239BC" w:rsidR="00FF3634" w:rsidRPr="000D59E7" w:rsidRDefault="00FF3634" w:rsidP="00FF3634">
      <w:pPr>
        <w:pStyle w:val="PlainText"/>
        <w:rPr>
          <w:rFonts w:ascii="Courier New" w:hAnsi="Courier New"/>
        </w:rPr>
      </w:pPr>
      <w:r w:rsidRPr="000D59E7">
        <w:rPr>
          <w:rFonts w:ascii="Courier New" w:hAnsi="Courier New"/>
        </w:rPr>
        <w:t>void * memcpy(</w:t>
      </w:r>
    </w:p>
    <w:p w14:paraId="63F0CE03" w14:textId="62C6D4E7" w:rsidR="00FF3634" w:rsidRPr="000D59E7" w:rsidRDefault="007640A8" w:rsidP="00FF3634">
      <w:pPr>
        <w:pStyle w:val="PlainText"/>
        <w:rPr>
          <w:rFonts w:ascii="Courier New" w:hAnsi="Courier New"/>
        </w:rPr>
      </w:pPr>
      <w:r w:rsidRPr="000D59E7">
        <w:rPr>
          <w:rFonts w:ascii="Courier New" w:hAnsi="Courier New"/>
        </w:rPr>
        <w:t xml:space="preserve">    </w:t>
      </w:r>
      <w:r w:rsidR="00FF3634" w:rsidRPr="000D59E7">
        <w:rPr>
          <w:rFonts w:ascii="Courier New" w:hAnsi="Courier New"/>
        </w:rPr>
        <w:t xml:space="preserve">void *dest, </w:t>
      </w:r>
    </w:p>
    <w:p w14:paraId="281C4639" w14:textId="5BCF99B6" w:rsidR="00FF3634" w:rsidRPr="000D59E7" w:rsidRDefault="007640A8" w:rsidP="00FF3634">
      <w:pPr>
        <w:pStyle w:val="PlainText"/>
        <w:rPr>
          <w:rFonts w:ascii="Courier New" w:hAnsi="Courier New"/>
        </w:rPr>
      </w:pPr>
      <w:r w:rsidRPr="000D59E7">
        <w:rPr>
          <w:rFonts w:ascii="Courier New" w:hAnsi="Courier New"/>
        </w:rPr>
        <w:t xml:space="preserve">    </w:t>
      </w:r>
      <w:r w:rsidR="00FF3634" w:rsidRPr="000D59E7">
        <w:rPr>
          <w:rFonts w:ascii="Courier New" w:hAnsi="Courier New"/>
        </w:rPr>
        <w:t xml:space="preserve">const void *src, </w:t>
      </w:r>
    </w:p>
    <w:p w14:paraId="5FBEB938" w14:textId="5FD9773F" w:rsidR="00FF3634" w:rsidRPr="000D59E7" w:rsidRDefault="007640A8" w:rsidP="00FF3634">
      <w:pPr>
        <w:pStyle w:val="PlainText"/>
        <w:rPr>
          <w:rFonts w:ascii="Courier New" w:hAnsi="Courier New"/>
        </w:rPr>
      </w:pPr>
      <w:r w:rsidRPr="000D59E7">
        <w:rPr>
          <w:rFonts w:ascii="Courier New" w:hAnsi="Courier New"/>
        </w:rPr>
        <w:t xml:space="preserve">    </w:t>
      </w:r>
      <w:r w:rsidR="00FF3634" w:rsidRPr="000D59E7">
        <w:rPr>
          <w:rFonts w:ascii="Courier New" w:hAnsi="Courier New"/>
        </w:rPr>
        <w:t>size_t count</w:t>
      </w:r>
    </w:p>
    <w:p w14:paraId="32D4823F" w14:textId="583B33E8" w:rsidR="00FF3634" w:rsidRPr="000D59E7" w:rsidRDefault="00FF3634" w:rsidP="00FF3634">
      <w:pPr>
        <w:pStyle w:val="PlainText"/>
        <w:rPr>
          <w:rFonts w:ascii="Courier New" w:hAnsi="Courier New"/>
        </w:rPr>
      </w:pPr>
      <w:r w:rsidRPr="000D59E7">
        <w:rPr>
          <w:rFonts w:ascii="Courier New" w:hAnsi="Courier New"/>
        </w:rPr>
        <w:t>);</w:t>
      </w:r>
    </w:p>
    <w:p w14:paraId="1D9569C1" w14:textId="77777777" w:rsidR="00FF3634" w:rsidRPr="000D59E7" w:rsidRDefault="00FF3634" w:rsidP="00FF3634">
      <w:pPr>
        <w:pStyle w:val="PlainText"/>
        <w:rPr>
          <w:rFonts w:ascii="Courier New" w:hAnsi="Courier New"/>
        </w:rPr>
      </w:pPr>
    </w:p>
    <w:p w14:paraId="0806D3CE" w14:textId="117E4EB3" w:rsidR="00FF3634" w:rsidRPr="000D59E7" w:rsidRDefault="00FF3634" w:rsidP="00FF3634">
      <w:pPr>
        <w:pStyle w:val="PlainText"/>
        <w:rPr>
          <w:rFonts w:ascii="Courier New" w:hAnsi="Courier New"/>
        </w:rPr>
      </w:pPr>
      <w:r w:rsidRPr="000D59E7">
        <w:rPr>
          <w:rFonts w:ascii="Courier New" w:hAnsi="Courier New"/>
        </w:rPr>
        <w:t>wchar_t * wmemcpy(</w:t>
      </w:r>
    </w:p>
    <w:p w14:paraId="08F82C47" w14:textId="20DE1764" w:rsidR="00FF3634" w:rsidRPr="000D59E7" w:rsidRDefault="007640A8" w:rsidP="00FF3634">
      <w:pPr>
        <w:pStyle w:val="PlainText"/>
        <w:rPr>
          <w:rFonts w:ascii="Courier New" w:hAnsi="Courier New"/>
        </w:rPr>
      </w:pPr>
      <w:r w:rsidRPr="000D59E7">
        <w:rPr>
          <w:rFonts w:ascii="Courier New" w:hAnsi="Courier New"/>
        </w:rPr>
        <w:t xml:space="preserve">    </w:t>
      </w:r>
      <w:r w:rsidR="00FF3634" w:rsidRPr="000D59E7">
        <w:rPr>
          <w:rFonts w:ascii="Courier New" w:hAnsi="Courier New"/>
        </w:rPr>
        <w:t xml:space="preserve">wchar_t *dest, </w:t>
      </w:r>
    </w:p>
    <w:p w14:paraId="33C75A3D" w14:textId="1AEC06B1" w:rsidR="00FF3634" w:rsidRPr="000D59E7" w:rsidRDefault="007640A8" w:rsidP="00FF3634">
      <w:pPr>
        <w:pStyle w:val="PlainText"/>
        <w:rPr>
          <w:rFonts w:ascii="Courier New" w:hAnsi="Courier New"/>
        </w:rPr>
      </w:pPr>
      <w:r w:rsidRPr="000D59E7">
        <w:rPr>
          <w:rFonts w:ascii="Courier New" w:hAnsi="Courier New"/>
        </w:rPr>
        <w:t xml:space="preserve">    </w:t>
      </w:r>
      <w:r w:rsidR="00FF3634" w:rsidRPr="000D59E7">
        <w:rPr>
          <w:rFonts w:ascii="Courier New" w:hAnsi="Courier New"/>
        </w:rPr>
        <w:t xml:space="preserve">const wchar_t *src, </w:t>
      </w:r>
    </w:p>
    <w:p w14:paraId="01DDA3B7" w14:textId="63DF691C" w:rsidR="00FF3634" w:rsidRPr="000D59E7" w:rsidRDefault="007640A8" w:rsidP="00FF3634">
      <w:pPr>
        <w:pStyle w:val="PlainText"/>
        <w:rPr>
          <w:rFonts w:ascii="Courier New" w:hAnsi="Courier New"/>
        </w:rPr>
      </w:pPr>
      <w:r w:rsidRPr="000D59E7">
        <w:rPr>
          <w:rFonts w:ascii="Courier New" w:hAnsi="Courier New"/>
        </w:rPr>
        <w:t xml:space="preserve">    </w:t>
      </w:r>
      <w:r w:rsidR="00FF3634" w:rsidRPr="000D59E7">
        <w:rPr>
          <w:rFonts w:ascii="Courier New" w:hAnsi="Courier New"/>
        </w:rPr>
        <w:t>size_t count</w:t>
      </w:r>
    </w:p>
    <w:p w14:paraId="23AD750C" w14:textId="0EA03CA3" w:rsidR="00FF3634" w:rsidRPr="000D59E7" w:rsidRDefault="00FF3634" w:rsidP="00FF3634">
      <w:pPr>
        <w:pStyle w:val="PlainText"/>
        <w:rPr>
          <w:rFonts w:ascii="Courier New" w:hAnsi="Courier New"/>
        </w:rPr>
      </w:pPr>
      <w:r w:rsidRPr="000D59E7">
        <w:rPr>
          <w:rFonts w:ascii="Courier New" w:hAnsi="Courier New"/>
        </w:rPr>
        <w:t>);</w:t>
      </w:r>
    </w:p>
    <w:p w14:paraId="18B4E879" w14:textId="77777777" w:rsidR="00FF3634" w:rsidRPr="00F14FFF" w:rsidRDefault="00FF3634" w:rsidP="00FF3634">
      <w:pPr>
        <w:pStyle w:val="PlainText"/>
      </w:pPr>
    </w:p>
    <w:p w14:paraId="5070100B" w14:textId="77777777" w:rsidR="00FF3634" w:rsidRPr="000F69F4" w:rsidRDefault="00FF3634" w:rsidP="00FF3634">
      <w:pPr>
        <w:pStyle w:val="Le"/>
      </w:pPr>
    </w:p>
    <w:p w14:paraId="494E6DFB" w14:textId="2B1FD292" w:rsidR="004A5B2D" w:rsidRDefault="00FF3634" w:rsidP="004A5B2D">
      <w:pPr>
        <w:pStyle w:val="BodyText"/>
        <w:spacing w:before="240"/>
      </w:pPr>
      <w:r>
        <w:t xml:space="preserve">What do these functions do? </w:t>
      </w:r>
      <w:r w:rsidR="00DE66FD">
        <w:t xml:space="preserve">When a function is implemented or called, certain properties need to be maintained to ensure program correctness. To describe these properties, you can rely on informal documentation or code comments. </w:t>
      </w:r>
      <w:r w:rsidR="004A5B2D">
        <w:t xml:space="preserve">A better approach is to annotate the APIs with SAL as follows. </w:t>
      </w:r>
    </w:p>
    <w:p w14:paraId="55268049" w14:textId="77777777" w:rsidR="00FF3634" w:rsidRDefault="00FF3634" w:rsidP="00FF3634">
      <w:pPr>
        <w:pStyle w:val="PlainText"/>
      </w:pPr>
    </w:p>
    <w:p w14:paraId="30E0955B" w14:textId="4F09F142" w:rsidR="00FF3634" w:rsidRPr="000D59E7" w:rsidRDefault="00FF3634" w:rsidP="00FF3634">
      <w:pPr>
        <w:pStyle w:val="PlainText"/>
        <w:rPr>
          <w:rFonts w:ascii="Courier New" w:hAnsi="Courier New"/>
        </w:rPr>
      </w:pPr>
      <w:r w:rsidRPr="000D59E7">
        <w:rPr>
          <w:rFonts w:ascii="Courier New" w:hAnsi="Courier New"/>
        </w:rPr>
        <w:t>void * memcpy(</w:t>
      </w:r>
    </w:p>
    <w:p w14:paraId="32CE93B5" w14:textId="18F6EB64" w:rsidR="00FF3634" w:rsidRPr="000D59E7" w:rsidRDefault="007640A8" w:rsidP="00FF3634">
      <w:pPr>
        <w:pStyle w:val="PlainText"/>
        <w:rPr>
          <w:rFonts w:ascii="Courier New" w:hAnsi="Courier New"/>
        </w:rPr>
      </w:pPr>
      <w:r w:rsidRPr="000D59E7">
        <w:rPr>
          <w:rFonts w:ascii="Courier New" w:hAnsi="Courier New"/>
        </w:rPr>
        <w:t xml:space="preserve">    </w:t>
      </w:r>
      <w:r w:rsidR="00FF3634" w:rsidRPr="000D59E7">
        <w:rPr>
          <w:rFonts w:ascii="Courier New" w:hAnsi="Courier New"/>
          <w:b/>
        </w:rPr>
        <w:t>_Out_writes_bytes_all_(count)</w:t>
      </w:r>
      <w:r w:rsidR="00FF3634" w:rsidRPr="000D59E7">
        <w:rPr>
          <w:rFonts w:ascii="Courier New" w:hAnsi="Courier New"/>
        </w:rPr>
        <w:t xml:space="preserve"> void *dest, </w:t>
      </w:r>
    </w:p>
    <w:p w14:paraId="3A0563D1" w14:textId="0E204BB9" w:rsidR="00FF3634" w:rsidRPr="000D59E7" w:rsidRDefault="007640A8" w:rsidP="00FF3634">
      <w:pPr>
        <w:pStyle w:val="PlainText"/>
        <w:rPr>
          <w:rFonts w:ascii="Courier New" w:hAnsi="Courier New"/>
        </w:rPr>
      </w:pPr>
      <w:r w:rsidRPr="000D59E7">
        <w:rPr>
          <w:rFonts w:ascii="Courier New" w:hAnsi="Courier New"/>
        </w:rPr>
        <w:t xml:space="preserve">    </w:t>
      </w:r>
      <w:r w:rsidR="00FF3634" w:rsidRPr="000D59E7">
        <w:rPr>
          <w:rFonts w:ascii="Courier New" w:hAnsi="Courier New"/>
          <w:b/>
        </w:rPr>
        <w:t>_In_reads_bytes_(count)</w:t>
      </w:r>
      <w:r w:rsidR="00FF3634" w:rsidRPr="000D59E7">
        <w:rPr>
          <w:rFonts w:ascii="Courier New" w:hAnsi="Courier New"/>
        </w:rPr>
        <w:t xml:space="preserve"> const void *src, </w:t>
      </w:r>
    </w:p>
    <w:p w14:paraId="7BD31354" w14:textId="090CA5DA" w:rsidR="00FF3634" w:rsidRPr="000D59E7" w:rsidRDefault="007640A8" w:rsidP="00FF3634">
      <w:pPr>
        <w:pStyle w:val="PlainText"/>
        <w:rPr>
          <w:rFonts w:ascii="Courier New" w:hAnsi="Courier New"/>
        </w:rPr>
      </w:pPr>
      <w:r w:rsidRPr="000D59E7">
        <w:rPr>
          <w:rFonts w:ascii="Courier New" w:hAnsi="Courier New"/>
        </w:rPr>
        <w:t xml:space="preserve">   </w:t>
      </w:r>
      <w:r w:rsidR="00FF3634" w:rsidRPr="000D59E7">
        <w:rPr>
          <w:rFonts w:ascii="Courier New" w:hAnsi="Courier New"/>
        </w:rPr>
        <w:t xml:space="preserve"> size_t count</w:t>
      </w:r>
    </w:p>
    <w:p w14:paraId="6B996584" w14:textId="3B697EBE" w:rsidR="00FF3634" w:rsidRPr="000D59E7" w:rsidRDefault="00FF3634" w:rsidP="00FF3634">
      <w:pPr>
        <w:pStyle w:val="PlainText"/>
        <w:rPr>
          <w:rFonts w:ascii="Courier New" w:hAnsi="Courier New"/>
        </w:rPr>
      </w:pPr>
      <w:r w:rsidRPr="000D59E7">
        <w:rPr>
          <w:rFonts w:ascii="Courier New" w:hAnsi="Courier New"/>
        </w:rPr>
        <w:t>);</w:t>
      </w:r>
    </w:p>
    <w:p w14:paraId="76D85749" w14:textId="77777777" w:rsidR="00FF3634" w:rsidRPr="000D59E7" w:rsidRDefault="00FF3634" w:rsidP="00FF3634">
      <w:pPr>
        <w:pStyle w:val="PlainText"/>
        <w:rPr>
          <w:rFonts w:ascii="Courier New" w:hAnsi="Courier New"/>
        </w:rPr>
      </w:pPr>
    </w:p>
    <w:p w14:paraId="64997FBB" w14:textId="5AA4DAFD" w:rsidR="00FF3634" w:rsidRPr="000D59E7" w:rsidRDefault="00FF3634" w:rsidP="00FF3634">
      <w:pPr>
        <w:pStyle w:val="PlainText"/>
        <w:rPr>
          <w:rFonts w:ascii="Courier New" w:hAnsi="Courier New"/>
        </w:rPr>
      </w:pPr>
      <w:r w:rsidRPr="000D59E7">
        <w:rPr>
          <w:rFonts w:ascii="Courier New" w:hAnsi="Courier New"/>
        </w:rPr>
        <w:t>wchar_t * wmemcpy(</w:t>
      </w:r>
    </w:p>
    <w:p w14:paraId="6FC61EA5" w14:textId="09980EE0" w:rsidR="00FF3634" w:rsidRPr="000D59E7" w:rsidRDefault="00FF3634" w:rsidP="00FF3634">
      <w:pPr>
        <w:pStyle w:val="PlainText"/>
        <w:rPr>
          <w:rFonts w:ascii="Courier New" w:hAnsi="Courier New"/>
        </w:rPr>
      </w:pPr>
      <w:r w:rsidRPr="000D59E7">
        <w:rPr>
          <w:rFonts w:ascii="Courier New" w:hAnsi="Courier New"/>
        </w:rPr>
        <w:t xml:space="preserve">   </w:t>
      </w:r>
      <w:r w:rsidR="007640A8" w:rsidRPr="000D59E7">
        <w:rPr>
          <w:rFonts w:ascii="Courier New" w:hAnsi="Courier New"/>
        </w:rPr>
        <w:t xml:space="preserve"> </w:t>
      </w:r>
      <w:r w:rsidRPr="000D59E7">
        <w:rPr>
          <w:rFonts w:ascii="Courier New" w:hAnsi="Courier New"/>
          <w:b/>
        </w:rPr>
        <w:t>_Out_writes_all_(count)</w:t>
      </w:r>
      <w:r w:rsidRPr="000D59E7">
        <w:rPr>
          <w:rFonts w:ascii="Courier New" w:hAnsi="Courier New"/>
        </w:rPr>
        <w:t xml:space="preserve"> wchar_t *dest, </w:t>
      </w:r>
    </w:p>
    <w:p w14:paraId="1E92877F" w14:textId="50B5322A" w:rsidR="00FF3634" w:rsidRPr="000D59E7" w:rsidRDefault="00FF3634" w:rsidP="00FF3634">
      <w:pPr>
        <w:pStyle w:val="PlainText"/>
        <w:rPr>
          <w:rFonts w:ascii="Courier New" w:hAnsi="Courier New"/>
        </w:rPr>
      </w:pPr>
      <w:r w:rsidRPr="000D59E7">
        <w:rPr>
          <w:rFonts w:ascii="Courier New" w:hAnsi="Courier New"/>
        </w:rPr>
        <w:t xml:space="preserve">    </w:t>
      </w:r>
      <w:r w:rsidRPr="000D59E7">
        <w:rPr>
          <w:rFonts w:ascii="Courier New" w:hAnsi="Courier New"/>
          <w:b/>
        </w:rPr>
        <w:t>_In_reads_(count)</w:t>
      </w:r>
      <w:r w:rsidRPr="000D59E7">
        <w:rPr>
          <w:rFonts w:ascii="Courier New" w:hAnsi="Courier New"/>
        </w:rPr>
        <w:t xml:space="preserve"> const wchar_t *src, </w:t>
      </w:r>
    </w:p>
    <w:p w14:paraId="7664C7CF" w14:textId="4BBCA035" w:rsidR="00FF3634" w:rsidRPr="000D59E7" w:rsidRDefault="00FF3634" w:rsidP="00FF3634">
      <w:pPr>
        <w:pStyle w:val="PlainText"/>
        <w:rPr>
          <w:rFonts w:ascii="Courier New" w:hAnsi="Courier New"/>
        </w:rPr>
      </w:pPr>
      <w:r w:rsidRPr="000D59E7">
        <w:rPr>
          <w:rFonts w:ascii="Courier New" w:hAnsi="Courier New"/>
        </w:rPr>
        <w:t xml:space="preserve">    size_t count</w:t>
      </w:r>
    </w:p>
    <w:p w14:paraId="6CA10B52" w14:textId="0E746703" w:rsidR="00FF3634" w:rsidRPr="000D59E7" w:rsidRDefault="00FF3634" w:rsidP="00FF3634">
      <w:pPr>
        <w:pStyle w:val="PlainText"/>
        <w:rPr>
          <w:rFonts w:ascii="Courier New" w:hAnsi="Courier New"/>
        </w:rPr>
      </w:pPr>
      <w:r w:rsidRPr="000D59E7">
        <w:rPr>
          <w:rFonts w:ascii="Courier New" w:hAnsi="Courier New"/>
        </w:rPr>
        <w:t>);</w:t>
      </w:r>
    </w:p>
    <w:p w14:paraId="4913A0E4" w14:textId="77777777" w:rsidR="00FF3634" w:rsidRPr="00F14FFF" w:rsidRDefault="00FF3634" w:rsidP="00FF3634">
      <w:pPr>
        <w:pStyle w:val="PlainText"/>
      </w:pPr>
    </w:p>
    <w:p w14:paraId="793C2805" w14:textId="77777777" w:rsidR="00FF3634" w:rsidRPr="000F69F4" w:rsidRDefault="00FF3634" w:rsidP="00FF3634">
      <w:pPr>
        <w:pStyle w:val="Le"/>
      </w:pPr>
    </w:p>
    <w:p w14:paraId="33A591D8" w14:textId="56572367" w:rsidR="00D04510" w:rsidRDefault="003108A6" w:rsidP="003108A6">
      <w:pPr>
        <w:pStyle w:val="BodyText"/>
        <w:spacing w:before="240"/>
      </w:pPr>
      <w:r>
        <w:t>With SAL, you get</w:t>
      </w:r>
      <w:r w:rsidR="00C96891">
        <w:t xml:space="preserve"> 3 main benefits.</w:t>
      </w:r>
      <w:r>
        <w:t xml:space="preserve"> (1) SAL</w:t>
      </w:r>
      <w:r w:rsidR="00C96891">
        <w:t xml:space="preserve"> </w:t>
      </w:r>
      <w:r w:rsidR="00D04510">
        <w:t>provides a bette</w:t>
      </w:r>
      <w:r w:rsidR="00C96891">
        <w:t>r way of documenting your code.</w:t>
      </w:r>
      <w:r>
        <w:t xml:space="preserve"> (2) </w:t>
      </w:r>
      <w:r w:rsidR="00C96891">
        <w:t xml:space="preserve">It </w:t>
      </w:r>
      <w:r w:rsidR="00D04510">
        <w:t>allows static analys</w:t>
      </w:r>
      <w:r w:rsidR="00C96891">
        <w:t>is to find bugs on your behalf.</w:t>
      </w:r>
      <w:r>
        <w:t xml:space="preserve"> (3) </w:t>
      </w:r>
      <w:r w:rsidR="00C96891">
        <w:t xml:space="preserve">It </w:t>
      </w:r>
      <w:r w:rsidR="00D04510">
        <w:t>helps you come up with a better design.</w:t>
      </w:r>
    </w:p>
    <w:p w14:paraId="664ED4CC" w14:textId="1A30E001" w:rsidR="003108A6" w:rsidRDefault="003108A6" w:rsidP="003108A6">
      <w:pPr>
        <w:pStyle w:val="Heading2"/>
      </w:pPr>
      <w:bookmarkStart w:id="1" w:name="_Toc303606226"/>
      <w:r>
        <w:t>Consistent Code Documentation</w:t>
      </w:r>
      <w:bookmarkEnd w:id="1"/>
    </w:p>
    <w:p w14:paraId="6CE36F26" w14:textId="6D9EEF16" w:rsidR="00587FBB" w:rsidRDefault="00587FBB" w:rsidP="004A5B2D">
      <w:pPr>
        <w:pStyle w:val="BodyText"/>
        <w:spacing w:before="240"/>
      </w:pPr>
      <w:r>
        <w:t xml:space="preserve">The first benefit of SAL is that it provides a better way of documenting your code </w:t>
      </w:r>
      <w:r w:rsidR="00D04510">
        <w:t>because it allows you to concisely capture</w:t>
      </w:r>
      <w:r>
        <w:t xml:space="preserve"> program requirements in the source code with a consistent notation. This makes your code easier to maintain. In the above example, </w:t>
      </w:r>
      <w:r w:rsidRPr="00392D71">
        <w:rPr>
          <w:rFonts w:ascii="Courier New" w:hAnsi="Courier New" w:cs="Courier New"/>
        </w:rPr>
        <w:t>_Out_writes_bytes_all_(count)</w:t>
      </w:r>
      <w:r>
        <w:t xml:space="preserve"> says parameter </w:t>
      </w:r>
      <w:r w:rsidRPr="00392D71">
        <w:rPr>
          <w:rFonts w:ascii="Courier New" w:hAnsi="Courier New" w:cs="Courier New"/>
        </w:rPr>
        <w:t>dest</w:t>
      </w:r>
      <w:r>
        <w:t xml:space="preserve"> points to an output buffer with </w:t>
      </w:r>
      <w:r w:rsidRPr="00392D71">
        <w:rPr>
          <w:rFonts w:ascii="Courier New" w:hAnsi="Courier New" w:cs="Courier New"/>
        </w:rPr>
        <w:t>count</w:t>
      </w:r>
      <w:r>
        <w:t xml:space="preserve"> elements written by the function. Thus, the size information is explicitly tied to the buffer parameter and the </w:t>
      </w:r>
      <w:r w:rsidR="00FB5C08">
        <w:t>element type</w:t>
      </w:r>
      <w:r>
        <w:t xml:space="preserve"> is distinguished with </w:t>
      </w:r>
      <w:r w:rsidRPr="00392D71">
        <w:rPr>
          <w:rFonts w:ascii="Courier New" w:hAnsi="Courier New" w:cs="Courier New"/>
        </w:rPr>
        <w:t>_bytes_</w:t>
      </w:r>
      <w:r w:rsidRPr="00392D71">
        <w:t>.</w:t>
      </w:r>
    </w:p>
    <w:p w14:paraId="224C6065" w14:textId="32E7C109" w:rsidR="003108A6" w:rsidRDefault="003108A6" w:rsidP="003108A6">
      <w:pPr>
        <w:pStyle w:val="Heading2"/>
      </w:pPr>
      <w:bookmarkStart w:id="2" w:name="_Toc303606227"/>
      <w:r>
        <w:lastRenderedPageBreak/>
        <w:t>Automatic Enforcement from Static Analysis</w:t>
      </w:r>
      <w:bookmarkEnd w:id="2"/>
    </w:p>
    <w:p w14:paraId="26CFA88C" w14:textId="1BC0E46C" w:rsidR="00587FBB" w:rsidRDefault="00D04510" w:rsidP="00587FBB">
      <w:pPr>
        <w:pStyle w:val="BodyText"/>
      </w:pPr>
      <w:r>
        <w:t>SAL</w:t>
      </w:r>
      <w:r w:rsidR="00587FBB">
        <w:t xml:space="preserve"> </w:t>
      </w:r>
      <w:r w:rsidR="003108A6">
        <w:t xml:space="preserve">also </w:t>
      </w:r>
      <w:r w:rsidR="00587FBB">
        <w:t xml:space="preserve">enables automated code analysis tools to do a better job in detecting defects. Reasoning about program requirements by hand can be tedious. Static analysis is an effective way to push quality upstream by finding </w:t>
      </w:r>
      <w:r>
        <w:t xml:space="preserve">bugs early on. </w:t>
      </w:r>
      <w:r w:rsidR="00587FBB">
        <w:t xml:space="preserve">Imagine that someone comes up with a buggy implementation of  </w:t>
      </w:r>
      <w:r w:rsidR="00587FBB" w:rsidRPr="00392D71">
        <w:rPr>
          <w:rStyle w:val="input"/>
          <w:rFonts w:ascii="Courier New" w:hAnsi="Courier New" w:cs="Courier New"/>
          <w:color w:val="000000"/>
        </w:rPr>
        <w:t>wmemcpy</w:t>
      </w:r>
      <w:r w:rsidR="00587FBB">
        <w:t>:</w:t>
      </w:r>
    </w:p>
    <w:p w14:paraId="553E9137" w14:textId="77777777" w:rsidR="004A5B2D" w:rsidRDefault="004A5B2D" w:rsidP="004A5B2D">
      <w:pPr>
        <w:pStyle w:val="PlainText"/>
      </w:pPr>
    </w:p>
    <w:p w14:paraId="20713513" w14:textId="0B562A62" w:rsidR="004A5B2D" w:rsidRPr="000D59E7" w:rsidRDefault="004A5B2D" w:rsidP="004A5B2D">
      <w:pPr>
        <w:pStyle w:val="PlainText"/>
        <w:rPr>
          <w:rFonts w:ascii="Courier New" w:hAnsi="Courier New"/>
        </w:rPr>
      </w:pPr>
      <w:r w:rsidRPr="000D59E7">
        <w:rPr>
          <w:rFonts w:ascii="Courier New" w:hAnsi="Courier New"/>
        </w:rPr>
        <w:t>wchar_t * wmemcpy(</w:t>
      </w:r>
    </w:p>
    <w:p w14:paraId="320DD2B3" w14:textId="545D30B2" w:rsidR="004A5B2D" w:rsidRPr="000D59E7" w:rsidRDefault="007640A8" w:rsidP="004A5B2D">
      <w:pPr>
        <w:pStyle w:val="PlainText"/>
        <w:rPr>
          <w:rFonts w:ascii="Courier New" w:hAnsi="Courier New"/>
        </w:rPr>
      </w:pPr>
      <w:r w:rsidRPr="000D59E7">
        <w:rPr>
          <w:rFonts w:ascii="Courier New" w:hAnsi="Courier New"/>
        </w:rPr>
        <w:t xml:space="preserve">   </w:t>
      </w:r>
      <w:r w:rsidR="00372A23" w:rsidRPr="000D59E7">
        <w:rPr>
          <w:rFonts w:ascii="Courier New" w:hAnsi="Courier New"/>
        </w:rPr>
        <w:t xml:space="preserve"> </w:t>
      </w:r>
      <w:r w:rsidR="004A5B2D" w:rsidRPr="000D59E7">
        <w:rPr>
          <w:rFonts w:ascii="Courier New" w:hAnsi="Courier New"/>
          <w:b/>
        </w:rPr>
        <w:t>_Out_writes_all_(count)</w:t>
      </w:r>
      <w:r w:rsidR="004A5B2D" w:rsidRPr="000D59E7">
        <w:rPr>
          <w:rFonts w:ascii="Courier New" w:hAnsi="Courier New"/>
        </w:rPr>
        <w:t xml:space="preserve"> wchar_t *dest, </w:t>
      </w:r>
    </w:p>
    <w:p w14:paraId="5758EABA" w14:textId="4DB3BE38" w:rsidR="004A5B2D" w:rsidRPr="000D59E7" w:rsidRDefault="007640A8" w:rsidP="004A5B2D">
      <w:pPr>
        <w:pStyle w:val="PlainText"/>
        <w:rPr>
          <w:rFonts w:ascii="Courier New" w:hAnsi="Courier New"/>
        </w:rPr>
      </w:pPr>
      <w:r w:rsidRPr="000D59E7">
        <w:rPr>
          <w:rFonts w:ascii="Courier New" w:hAnsi="Courier New"/>
        </w:rPr>
        <w:t xml:space="preserve">   </w:t>
      </w:r>
      <w:r w:rsidR="00372A23" w:rsidRPr="000D59E7">
        <w:rPr>
          <w:rFonts w:ascii="Courier New" w:hAnsi="Courier New"/>
        </w:rPr>
        <w:t xml:space="preserve"> </w:t>
      </w:r>
      <w:r w:rsidR="004A5B2D" w:rsidRPr="000D59E7">
        <w:rPr>
          <w:rFonts w:ascii="Courier New" w:hAnsi="Courier New"/>
          <w:b/>
        </w:rPr>
        <w:t>_In_reads_(count)</w:t>
      </w:r>
      <w:r w:rsidR="004A5B2D" w:rsidRPr="000D59E7">
        <w:rPr>
          <w:rFonts w:ascii="Courier New" w:hAnsi="Courier New"/>
        </w:rPr>
        <w:t xml:space="preserve"> const wchar_t *src, </w:t>
      </w:r>
    </w:p>
    <w:p w14:paraId="0931C946" w14:textId="4C94D46B" w:rsidR="004A5B2D" w:rsidRPr="000D59E7" w:rsidRDefault="007640A8" w:rsidP="004A5B2D">
      <w:pPr>
        <w:pStyle w:val="PlainText"/>
        <w:rPr>
          <w:rFonts w:ascii="Courier New" w:hAnsi="Courier New"/>
        </w:rPr>
      </w:pPr>
      <w:r w:rsidRPr="000D59E7">
        <w:rPr>
          <w:rFonts w:ascii="Courier New" w:hAnsi="Courier New"/>
        </w:rPr>
        <w:t xml:space="preserve">    </w:t>
      </w:r>
      <w:r w:rsidR="004A5B2D" w:rsidRPr="000D59E7">
        <w:rPr>
          <w:rFonts w:ascii="Courier New" w:hAnsi="Courier New"/>
        </w:rPr>
        <w:t>size_t count)</w:t>
      </w:r>
    </w:p>
    <w:p w14:paraId="560344E4" w14:textId="095C79B9" w:rsidR="004A5B2D" w:rsidRPr="000D59E7" w:rsidRDefault="004A5B2D" w:rsidP="004A5B2D">
      <w:pPr>
        <w:pStyle w:val="PlainText"/>
        <w:rPr>
          <w:rFonts w:ascii="Courier New" w:hAnsi="Courier New"/>
        </w:rPr>
      </w:pPr>
      <w:r w:rsidRPr="000D59E7">
        <w:rPr>
          <w:rFonts w:ascii="Courier New" w:hAnsi="Courier New"/>
        </w:rPr>
        <w:t>{</w:t>
      </w:r>
    </w:p>
    <w:p w14:paraId="5676BD16" w14:textId="3231AFCD" w:rsidR="004A5B2D" w:rsidRPr="000D59E7" w:rsidRDefault="004A5B2D" w:rsidP="004A5B2D">
      <w:pPr>
        <w:pStyle w:val="PlainText"/>
        <w:rPr>
          <w:rFonts w:ascii="Courier New" w:hAnsi="Courier New"/>
        </w:rPr>
      </w:pPr>
      <w:r w:rsidRPr="000D59E7">
        <w:rPr>
          <w:rFonts w:ascii="Courier New" w:hAnsi="Courier New"/>
        </w:rPr>
        <w:t xml:space="preserve">    size_t i;</w:t>
      </w:r>
    </w:p>
    <w:p w14:paraId="2440E22A" w14:textId="042B286E" w:rsidR="004A5B2D" w:rsidRPr="000D59E7" w:rsidRDefault="004A5B2D" w:rsidP="004A5B2D">
      <w:pPr>
        <w:pStyle w:val="PlainText"/>
        <w:rPr>
          <w:rFonts w:ascii="Courier New" w:hAnsi="Courier New"/>
        </w:rPr>
      </w:pPr>
      <w:r w:rsidRPr="000D59E7">
        <w:rPr>
          <w:rFonts w:ascii="Courier New" w:hAnsi="Courier New"/>
        </w:rPr>
        <w:t xml:space="preserve">    for (i = 0; i &lt;= count; i++) // BUG: off-by-one error</w:t>
      </w:r>
    </w:p>
    <w:p w14:paraId="683131AF" w14:textId="330CD525" w:rsidR="004A5B2D" w:rsidRPr="000D59E7" w:rsidRDefault="004A5B2D" w:rsidP="004A5B2D">
      <w:pPr>
        <w:pStyle w:val="PlainText"/>
        <w:rPr>
          <w:rFonts w:ascii="Courier New" w:hAnsi="Courier New"/>
        </w:rPr>
      </w:pPr>
      <w:r w:rsidRPr="000D59E7">
        <w:rPr>
          <w:rFonts w:ascii="Courier New" w:hAnsi="Courier New"/>
        </w:rPr>
        <w:t xml:space="preserve">    {    </w:t>
      </w:r>
    </w:p>
    <w:p w14:paraId="424BEAE7" w14:textId="67C78574" w:rsidR="004A5B2D" w:rsidRPr="000D59E7" w:rsidRDefault="004A5B2D" w:rsidP="004A5B2D">
      <w:pPr>
        <w:pStyle w:val="PlainText"/>
        <w:rPr>
          <w:rFonts w:ascii="Courier New" w:hAnsi="Courier New"/>
        </w:rPr>
      </w:pPr>
      <w:r w:rsidRPr="000D59E7">
        <w:rPr>
          <w:rFonts w:ascii="Courier New" w:hAnsi="Courier New"/>
        </w:rPr>
        <w:t xml:space="preserve">        dest[i] = src[i];</w:t>
      </w:r>
    </w:p>
    <w:p w14:paraId="757F8212" w14:textId="67666EEE" w:rsidR="004A5B2D" w:rsidRPr="000D59E7" w:rsidRDefault="004A5B2D" w:rsidP="004A5B2D">
      <w:pPr>
        <w:pStyle w:val="PlainText"/>
        <w:rPr>
          <w:rFonts w:ascii="Courier New" w:hAnsi="Courier New"/>
        </w:rPr>
      </w:pPr>
      <w:r w:rsidRPr="000D59E7">
        <w:rPr>
          <w:rFonts w:ascii="Courier New" w:hAnsi="Courier New"/>
        </w:rPr>
        <w:t xml:space="preserve">    }</w:t>
      </w:r>
    </w:p>
    <w:p w14:paraId="37ADEACB" w14:textId="16F134B5" w:rsidR="004A5B2D" w:rsidRPr="000D59E7" w:rsidRDefault="004A5B2D" w:rsidP="004A5B2D">
      <w:pPr>
        <w:pStyle w:val="PlainText"/>
        <w:rPr>
          <w:rFonts w:ascii="Courier New" w:hAnsi="Courier New"/>
        </w:rPr>
      </w:pPr>
      <w:r w:rsidRPr="000D59E7">
        <w:rPr>
          <w:rFonts w:ascii="Courier New" w:hAnsi="Courier New"/>
        </w:rPr>
        <w:t xml:space="preserve">    return dest;</w:t>
      </w:r>
    </w:p>
    <w:p w14:paraId="1977B3C2" w14:textId="28C431DC" w:rsidR="004A5B2D" w:rsidRPr="000D59E7" w:rsidRDefault="004A5B2D" w:rsidP="004A5B2D">
      <w:pPr>
        <w:pStyle w:val="PlainText"/>
        <w:rPr>
          <w:rFonts w:ascii="Courier New" w:hAnsi="Courier New"/>
        </w:rPr>
      </w:pPr>
      <w:r w:rsidRPr="000D59E7">
        <w:rPr>
          <w:rFonts w:ascii="Courier New" w:hAnsi="Courier New"/>
        </w:rPr>
        <w:t>}</w:t>
      </w:r>
    </w:p>
    <w:p w14:paraId="163C6548" w14:textId="77777777" w:rsidR="00372A23" w:rsidRPr="00F14FFF" w:rsidRDefault="00372A23" w:rsidP="004A5B2D">
      <w:pPr>
        <w:pStyle w:val="PlainText"/>
      </w:pPr>
    </w:p>
    <w:p w14:paraId="2037DDE3" w14:textId="77777777" w:rsidR="004A5B2D" w:rsidRPr="000F69F4" w:rsidRDefault="004A5B2D" w:rsidP="004A5B2D">
      <w:pPr>
        <w:pStyle w:val="Le"/>
      </w:pPr>
    </w:p>
    <w:p w14:paraId="542FF4D4" w14:textId="7B21522F" w:rsidR="00587FBB" w:rsidRDefault="00587FBB" w:rsidP="00587FBB">
      <w:pPr>
        <w:pStyle w:val="BodyText"/>
        <w:spacing w:before="240"/>
      </w:pPr>
      <w:r>
        <w:t xml:space="preserve">This implementation contains a common off-by-one error. With the help of the buffer size annotation, a code analysis tool would be able to catch this bug by analyzing this function alone. </w:t>
      </w:r>
    </w:p>
    <w:p w14:paraId="79468AEB" w14:textId="1AA9EE62" w:rsidR="003108A6" w:rsidRDefault="003108A6" w:rsidP="003108A6">
      <w:pPr>
        <w:pStyle w:val="Heading2"/>
      </w:pPr>
      <w:bookmarkStart w:id="3" w:name="_Toc303606228"/>
      <w:r>
        <w:t>Avoiding Design Pitfalls</w:t>
      </w:r>
      <w:bookmarkEnd w:id="3"/>
    </w:p>
    <w:p w14:paraId="279E91DA" w14:textId="79FE4CB1" w:rsidR="00587FBB" w:rsidRDefault="00D04510" w:rsidP="00587FBB">
      <w:pPr>
        <w:pStyle w:val="BodyText"/>
      </w:pPr>
      <w:r>
        <w:t>Last but not least, s</w:t>
      </w:r>
      <w:r w:rsidR="00587FBB">
        <w:t xml:space="preserve">pecifications also help you avoid design pitfalls. If you find your code hard to annotate, it will be hard to use. Many </w:t>
      </w:r>
      <w:r>
        <w:t xml:space="preserve">old </w:t>
      </w:r>
      <w:r w:rsidR="00587FBB">
        <w:t xml:space="preserve">unsafe APIs (e.g., buffer APIs not passing in size parameters) </w:t>
      </w:r>
      <w:r w:rsidR="00372A23">
        <w:t>cannot be properly annotated and they should be</w:t>
      </w:r>
      <w:r w:rsidR="00FE3E19">
        <w:t xml:space="preserve"> deprecated. </w:t>
      </w:r>
      <w:r w:rsidR="00C06990">
        <w:t>Apply</w:t>
      </w:r>
      <w:r w:rsidR="00587FBB">
        <w:t xml:space="preserve"> SAL at the design stage of your development cycle. Don’t treat specifications as afterthoughts! </w:t>
      </w:r>
    </w:p>
    <w:p w14:paraId="11B2ADFD" w14:textId="0ACF9F89" w:rsidR="00840594" w:rsidRPr="00F14FFF" w:rsidRDefault="00840594" w:rsidP="00840594">
      <w:pPr>
        <w:pStyle w:val="Heading1"/>
      </w:pPr>
      <w:bookmarkStart w:id="4" w:name="_Toc303606229"/>
      <w:r>
        <w:t>Best Practice</w:t>
      </w:r>
      <w:bookmarkEnd w:id="4"/>
    </w:p>
    <w:p w14:paraId="4E68A6F2" w14:textId="7EC08CF9" w:rsidR="00A07FAC" w:rsidRDefault="00A07FAC" w:rsidP="00840594">
      <w:pPr>
        <w:pStyle w:val="BodyText"/>
        <w:spacing w:before="240"/>
      </w:pPr>
      <w:r>
        <w:t xml:space="preserve">SAL is a powerful technology that can help you improve the security and reliability of your </w:t>
      </w:r>
      <w:r w:rsidR="00107BC5">
        <w:t>application</w:t>
      </w:r>
      <w:r>
        <w:t>.</w:t>
      </w:r>
      <w:r w:rsidRPr="00FF154F">
        <w:t xml:space="preserve"> </w:t>
      </w:r>
      <w:r w:rsidR="00406EE6">
        <w:t>After you</w:t>
      </w:r>
      <w:r>
        <w:t xml:space="preserve"> </w:t>
      </w:r>
      <w:r w:rsidR="00FE3E19">
        <w:t>learn</w:t>
      </w:r>
      <w:r>
        <w:t xml:space="preserve"> the _In_’s and _Out_’s of SAL, </w:t>
      </w:r>
      <w:r w:rsidR="00FE3E19">
        <w:t xml:space="preserve">try to </w:t>
      </w:r>
      <w:r>
        <w:t xml:space="preserve">apply the new skill to your daily work. If you are developing new code, bake SAL-based specifications into your design; if you are maintaining legacy code, plan on incrementally adding annotations to your code. </w:t>
      </w:r>
    </w:p>
    <w:p w14:paraId="1FD97798" w14:textId="42FDB33D" w:rsidR="00A07FAC" w:rsidRDefault="00A07FAC" w:rsidP="00A07FAC">
      <w:pPr>
        <w:pStyle w:val="BodyText"/>
      </w:pPr>
      <w:r>
        <w:t xml:space="preserve">If you work on a large code base without any annotations, it may take some time to get everything fully annotated at once. Don’t worry. SAL allows you to lock in your progress and get incremental benefit over time. Existing annotations </w:t>
      </w:r>
      <w:r w:rsidR="00FE3E19">
        <w:t>provide</w:t>
      </w:r>
      <w:r>
        <w:t xml:space="preserve"> a lasting benefit by guar</w:t>
      </w:r>
      <w:r w:rsidR="00FE3E19">
        <w:t xml:space="preserve">ding against future regressions; </w:t>
      </w:r>
      <w:r>
        <w:t>adding more annotations offers an incremental benefit</w:t>
      </w:r>
      <w:r w:rsidR="00FE3E19">
        <w:t>. Like any relationship, the more you put in, the more you receive.</w:t>
      </w:r>
      <w:r>
        <w:t xml:space="preserve"> </w:t>
      </w:r>
    </w:p>
    <w:p w14:paraId="74CDC859" w14:textId="1C2FF920" w:rsidR="00A07FAC" w:rsidRDefault="00A07FAC" w:rsidP="00A07FAC">
      <w:pPr>
        <w:pStyle w:val="BodyText"/>
      </w:pPr>
      <w:r>
        <w:t xml:space="preserve">Here are </w:t>
      </w:r>
      <w:r w:rsidR="00FE3E19">
        <w:t>some</w:t>
      </w:r>
      <w:r>
        <w:t xml:space="preserve"> steps you can follow to identify where annotations are needed:</w:t>
      </w:r>
    </w:p>
    <w:p w14:paraId="158BFF23" w14:textId="77777777" w:rsidR="00A07FAC" w:rsidRDefault="00A07FAC" w:rsidP="00A07FAC">
      <w:pPr>
        <w:pStyle w:val="BodyText"/>
        <w:numPr>
          <w:ilvl w:val="0"/>
          <w:numId w:val="16"/>
        </w:numPr>
        <w:spacing w:after="0" w:line="276" w:lineRule="auto"/>
      </w:pPr>
      <w:r>
        <w:t>Annotate all pointer parameters.</w:t>
      </w:r>
    </w:p>
    <w:p w14:paraId="36C79E7C" w14:textId="77777777" w:rsidR="00A07FAC" w:rsidRDefault="00A07FAC" w:rsidP="00A07FAC">
      <w:pPr>
        <w:pStyle w:val="BodyText"/>
        <w:numPr>
          <w:ilvl w:val="0"/>
          <w:numId w:val="16"/>
        </w:numPr>
        <w:spacing w:after="0" w:line="276" w:lineRule="auto"/>
      </w:pPr>
      <w:r>
        <w:t>Annotate all field buffer pointers.</w:t>
      </w:r>
    </w:p>
    <w:p w14:paraId="2317BA70" w14:textId="2741234E" w:rsidR="00A07FAC" w:rsidRDefault="00A07FAC" w:rsidP="00A07FAC">
      <w:pPr>
        <w:pStyle w:val="BodyText"/>
        <w:numPr>
          <w:ilvl w:val="0"/>
          <w:numId w:val="16"/>
        </w:numPr>
        <w:spacing w:after="0" w:line="276" w:lineRule="auto"/>
      </w:pPr>
      <w:r>
        <w:t>Annotate value range annotations.</w:t>
      </w:r>
    </w:p>
    <w:p w14:paraId="605827C9" w14:textId="77777777" w:rsidR="00A07FAC" w:rsidRDefault="00A07FAC" w:rsidP="00A07FAC">
      <w:pPr>
        <w:pStyle w:val="BodyText"/>
        <w:numPr>
          <w:ilvl w:val="0"/>
          <w:numId w:val="16"/>
        </w:numPr>
        <w:spacing w:after="0" w:line="276" w:lineRule="auto"/>
      </w:pPr>
      <w:r>
        <w:t>Annotate locking rules and locking side effects.</w:t>
      </w:r>
    </w:p>
    <w:p w14:paraId="763AF227" w14:textId="0379508E" w:rsidR="00A07FAC" w:rsidRDefault="00A07FAC" w:rsidP="00587FBB">
      <w:pPr>
        <w:pStyle w:val="BodyText"/>
        <w:numPr>
          <w:ilvl w:val="0"/>
          <w:numId w:val="16"/>
        </w:numPr>
        <w:spacing w:line="276" w:lineRule="auto"/>
      </w:pPr>
      <w:r>
        <w:lastRenderedPageBreak/>
        <w:t>Annotate other domain-specific properties such as driver properties.</w:t>
      </w:r>
    </w:p>
    <w:p w14:paraId="713C705D" w14:textId="14F16F69" w:rsidR="00C75384" w:rsidRPr="00F14FFF" w:rsidRDefault="00C75384" w:rsidP="00C75384">
      <w:pPr>
        <w:pStyle w:val="Heading1"/>
      </w:pPr>
      <w:bookmarkStart w:id="5" w:name="_Toc303606230"/>
      <w:r>
        <w:t>Basics of SAL</w:t>
      </w:r>
      <w:bookmarkEnd w:id="5"/>
    </w:p>
    <w:p w14:paraId="76D40DD6" w14:textId="2D5FF6EC" w:rsidR="00C75384" w:rsidRDefault="00C75384" w:rsidP="00C75384">
      <w:pPr>
        <w:pStyle w:val="Heading2"/>
      </w:pPr>
      <w:bookmarkStart w:id="6" w:name="_Toc303606231"/>
      <w:r>
        <w:t>Precondition, Postcondition, Invariant</w:t>
      </w:r>
      <w:bookmarkEnd w:id="6"/>
    </w:p>
    <w:p w14:paraId="4348E183" w14:textId="0A0F85F8" w:rsidR="00C75384" w:rsidRDefault="00C75384" w:rsidP="00C75384">
      <w:pPr>
        <w:pStyle w:val="BodyText"/>
      </w:pPr>
      <w:r>
        <w:t xml:space="preserve">A </w:t>
      </w:r>
      <w:r w:rsidRPr="00125823">
        <w:rPr>
          <w:i/>
        </w:rPr>
        <w:t>precondition</w:t>
      </w:r>
      <w:r>
        <w:t xml:space="preserve"> imposes requirements on callers of the function. It states that at every call </w:t>
      </w:r>
      <w:r w:rsidR="0093015A">
        <w:t xml:space="preserve">site, the caller shall meet these requirements </w:t>
      </w:r>
      <w:r>
        <w:t xml:space="preserve">before making the call. It also allows the called function to assume that those conditions are met for purposes of analysis. </w:t>
      </w:r>
    </w:p>
    <w:p w14:paraId="5E0036A1" w14:textId="77777777" w:rsidR="00C75384" w:rsidRPr="0090304F" w:rsidRDefault="00C75384" w:rsidP="00C75384">
      <w:pPr>
        <w:pStyle w:val="Note"/>
        <w:spacing w:before="100" w:beforeAutospacing="1" w:after="100" w:afterAutospacing="1"/>
      </w:pPr>
      <w:r w:rsidRPr="004658A6">
        <w:rPr>
          <w:b/>
        </w:rPr>
        <w:t>Note</w:t>
      </w:r>
      <w:r>
        <w:t xml:space="preserve">  Preconditions are not necessarily met in reality. If the interface is public, you should still have appropriate defensive code to guard agaist (sometimes intentional) abuse from the client code.</w:t>
      </w:r>
    </w:p>
    <w:p w14:paraId="493CA8BD" w14:textId="69AA250F" w:rsidR="00C75384" w:rsidRDefault="00C75384" w:rsidP="00C75384">
      <w:pPr>
        <w:pStyle w:val="BodyText"/>
      </w:pPr>
      <w:r>
        <w:t xml:space="preserve">A </w:t>
      </w:r>
      <w:r w:rsidRPr="00A34137">
        <w:rPr>
          <w:i/>
        </w:rPr>
        <w:t>postcondition</w:t>
      </w:r>
      <w:r>
        <w:t xml:space="preserve"> imposes obligations fulfilled by the function implementation. It states that u</w:t>
      </w:r>
      <w:r w:rsidR="0093015A">
        <w:t xml:space="preserve">pon function exit, these obligations </w:t>
      </w:r>
      <w:r>
        <w:t>must be guaranteed. The calling function can then assume these conditions are true during subsequent analysis.</w:t>
      </w:r>
    </w:p>
    <w:p w14:paraId="372223DE" w14:textId="77777777" w:rsidR="00C75384" w:rsidRDefault="00C75384" w:rsidP="00C75384">
      <w:pPr>
        <w:pStyle w:val="BodyText"/>
      </w:pPr>
      <w:r>
        <w:t xml:space="preserve">An </w:t>
      </w:r>
      <w:r w:rsidRPr="00A34137">
        <w:rPr>
          <w:i/>
        </w:rPr>
        <w:t>invariant</w:t>
      </w:r>
      <w:r>
        <w:t xml:space="preserve"> is a property that always needs to be maintained in certain states.</w:t>
      </w:r>
    </w:p>
    <w:p w14:paraId="33C6C0E2" w14:textId="58DC650C" w:rsidR="00C75384" w:rsidRDefault="00C75384" w:rsidP="00C75384">
      <w:pPr>
        <w:pStyle w:val="BodyText"/>
      </w:pPr>
      <w:r>
        <w:t>These three concepts</w:t>
      </w:r>
      <w:r w:rsidR="00FE3E19">
        <w:t>—precondition, postcondition, and invariant—</w:t>
      </w:r>
      <w:r>
        <w:t>form the basis of computational thinking that allows you to “localize” the reasoning about program correctness. This is critical if you want to scale your software to address real world complexities.</w:t>
      </w:r>
    </w:p>
    <w:p w14:paraId="6AE271A5" w14:textId="77777777" w:rsidR="00C75384" w:rsidRDefault="00C75384" w:rsidP="00C75384">
      <w:pPr>
        <w:pStyle w:val="BodyText"/>
      </w:pPr>
      <w:r>
        <w:t xml:space="preserve">In later sections, we will also talk about </w:t>
      </w:r>
      <w:r w:rsidRPr="00CC271C">
        <w:rPr>
          <w:i/>
        </w:rPr>
        <w:t>pre-state</w:t>
      </w:r>
      <w:r>
        <w:t xml:space="preserve"> and </w:t>
      </w:r>
      <w:r w:rsidRPr="00CC271C">
        <w:rPr>
          <w:i/>
        </w:rPr>
        <w:t>post-state</w:t>
      </w:r>
      <w:r>
        <w:t xml:space="preserve">. A state describes the context where expressions are evaluated. Pre-state of a function is the state right before the function is called. Post-state is the state when the function exits. </w:t>
      </w:r>
    </w:p>
    <w:p w14:paraId="21EE6B29" w14:textId="14804295" w:rsidR="002537A1" w:rsidRDefault="002537A1" w:rsidP="002537A1">
      <w:pPr>
        <w:pStyle w:val="Heading2"/>
      </w:pPr>
      <w:bookmarkStart w:id="7" w:name="_Toc303606232"/>
      <w:bookmarkStart w:id="8" w:name="_Toc280251733"/>
      <w:r>
        <w:t>What, Where, When</w:t>
      </w:r>
      <w:bookmarkEnd w:id="7"/>
    </w:p>
    <w:p w14:paraId="7097A903" w14:textId="77777777" w:rsidR="002537A1" w:rsidRDefault="002537A1" w:rsidP="002537A1">
      <w:pPr>
        <w:pStyle w:val="BodyText"/>
      </w:pPr>
      <w:r>
        <w:t>To apply annotations to your code, you need to consider three issues:</w:t>
      </w:r>
    </w:p>
    <w:p w14:paraId="053BCCAF" w14:textId="77777777" w:rsidR="002537A1" w:rsidRDefault="002537A1" w:rsidP="002537A1">
      <w:pPr>
        <w:pStyle w:val="BodyText"/>
        <w:numPr>
          <w:ilvl w:val="0"/>
          <w:numId w:val="10"/>
        </w:numPr>
        <w:spacing w:after="0" w:line="276" w:lineRule="auto"/>
      </w:pPr>
      <w:r w:rsidRPr="0046504C">
        <w:rPr>
          <w:i/>
        </w:rPr>
        <w:t>What</w:t>
      </w:r>
      <w:r>
        <w:t xml:space="preserve"> are the properties you want to specify?</w:t>
      </w:r>
    </w:p>
    <w:p w14:paraId="6227FAF6" w14:textId="77777777" w:rsidR="002537A1" w:rsidRDefault="002537A1" w:rsidP="002537A1">
      <w:pPr>
        <w:pStyle w:val="BodyText"/>
        <w:numPr>
          <w:ilvl w:val="0"/>
          <w:numId w:val="10"/>
        </w:numPr>
        <w:spacing w:after="0" w:line="276" w:lineRule="auto"/>
      </w:pPr>
      <w:r w:rsidRPr="0046504C">
        <w:rPr>
          <w:i/>
        </w:rPr>
        <w:t>Where</w:t>
      </w:r>
      <w:r>
        <w:t xml:space="preserve"> (to what target object) should these annotations be applied?</w:t>
      </w:r>
    </w:p>
    <w:p w14:paraId="32D3A1B5" w14:textId="77777777" w:rsidR="002537A1" w:rsidRDefault="002537A1" w:rsidP="002537A1">
      <w:pPr>
        <w:pStyle w:val="BodyText"/>
        <w:numPr>
          <w:ilvl w:val="0"/>
          <w:numId w:val="10"/>
        </w:numPr>
        <w:spacing w:line="276" w:lineRule="auto"/>
      </w:pPr>
      <w:r w:rsidRPr="0046504C">
        <w:rPr>
          <w:i/>
        </w:rPr>
        <w:t>When</w:t>
      </w:r>
      <w:r>
        <w:t xml:space="preserve"> do these properties hold?</w:t>
      </w:r>
    </w:p>
    <w:p w14:paraId="2BF22F47" w14:textId="77EA80EE" w:rsidR="007E0AEB" w:rsidRDefault="007E0AEB" w:rsidP="002537A1">
      <w:pPr>
        <w:pStyle w:val="BodyText"/>
      </w:pPr>
      <w:r>
        <w:t xml:space="preserve">SAL consists of both </w:t>
      </w:r>
      <w:r w:rsidR="00B52AA8" w:rsidRPr="00FE3E19">
        <w:rPr>
          <w:i/>
        </w:rPr>
        <w:t>primitive</w:t>
      </w:r>
      <w:r w:rsidRPr="00FE3E19">
        <w:rPr>
          <w:i/>
        </w:rPr>
        <w:t xml:space="preserve"> annotations</w:t>
      </w:r>
      <w:r>
        <w:t xml:space="preserve"> as building blocks as well as </w:t>
      </w:r>
      <w:r w:rsidR="005E2E8D" w:rsidRPr="00FE3E19">
        <w:rPr>
          <w:i/>
        </w:rPr>
        <w:t>composite annotations</w:t>
      </w:r>
      <w:r w:rsidR="005E2E8D">
        <w:t xml:space="preserve"> </w:t>
      </w:r>
      <w:r>
        <w:t xml:space="preserve">pre-defined </w:t>
      </w:r>
      <w:r w:rsidR="005E2E8D">
        <w:t xml:space="preserve">as C macros </w:t>
      </w:r>
      <w:r>
        <w:t xml:space="preserve">to capture common requirements. </w:t>
      </w:r>
      <w:r w:rsidR="00FE3E19">
        <w:t>C</w:t>
      </w:r>
      <w:r w:rsidR="005E2E8D">
        <w:t xml:space="preserve">omposite </w:t>
      </w:r>
      <w:r>
        <w:t xml:space="preserve">annotations typically include both preconditions and postconditions. </w:t>
      </w:r>
    </w:p>
    <w:p w14:paraId="7BEF7DA2" w14:textId="554453D5" w:rsidR="002537A1" w:rsidRDefault="007E0AEB" w:rsidP="002537A1">
      <w:pPr>
        <w:pStyle w:val="BodyText"/>
      </w:pPr>
      <w:r>
        <w:t xml:space="preserve">The </w:t>
      </w:r>
      <w:r w:rsidR="005E2E8D">
        <w:t xml:space="preserve">rest of this document </w:t>
      </w:r>
      <w:r>
        <w:t>will describe</w:t>
      </w:r>
      <w:r w:rsidR="001F2365">
        <w:t xml:space="preserve"> commonly used annotations</w:t>
      </w:r>
      <w:r>
        <w:t xml:space="preserve">. </w:t>
      </w:r>
    </w:p>
    <w:p w14:paraId="6EAB6EE1" w14:textId="11BED194" w:rsidR="007E0AEB" w:rsidRPr="007F5F5B" w:rsidRDefault="007E0AEB" w:rsidP="007E0AEB">
      <w:pPr>
        <w:pStyle w:val="Note"/>
        <w:spacing w:before="100" w:beforeAutospacing="1" w:after="100" w:afterAutospacing="1"/>
      </w:pPr>
      <w:r w:rsidRPr="004658A6">
        <w:rPr>
          <w:b/>
        </w:rPr>
        <w:t>Note</w:t>
      </w:r>
      <w:r>
        <w:t xml:space="preserve">  </w:t>
      </w:r>
      <w:r w:rsidR="001F2365">
        <w:t xml:space="preserve">You should </w:t>
      </w:r>
      <w:r w:rsidR="005E2E8D">
        <w:t>use composite</w:t>
      </w:r>
      <w:r w:rsidR="001F2365">
        <w:t xml:space="preserve"> annotations </w:t>
      </w:r>
      <w:r w:rsidR="005E2E8D">
        <w:t>for common coding patterns</w:t>
      </w:r>
      <w:r w:rsidR="001F2365">
        <w:t xml:space="preserve"> because it is much easier to apply </w:t>
      </w:r>
      <w:r w:rsidR="00607982">
        <w:t>these pre-defined annotations</w:t>
      </w:r>
      <w:r w:rsidR="001F2365">
        <w:t xml:space="preserve"> than constructi</w:t>
      </w:r>
      <w:r w:rsidR="00914FE7">
        <w:t>ng your own set of primitive</w:t>
      </w:r>
      <w:r w:rsidR="001F2365">
        <w:t xml:space="preserve"> annotations. </w:t>
      </w:r>
      <w:r>
        <w:t xml:space="preserve">You can take a look at </w:t>
      </w:r>
      <w:r w:rsidRPr="007E0AEB">
        <w:rPr>
          <w:rFonts w:ascii="Courier New" w:hAnsi="Courier New" w:cs="Courier New"/>
          <w:sz w:val="20"/>
          <w:szCs w:val="20"/>
        </w:rPr>
        <w:t>sal.h</w:t>
      </w:r>
      <w:r w:rsidRPr="007E0AEB">
        <w:rPr>
          <w:sz w:val="20"/>
          <w:szCs w:val="20"/>
        </w:rPr>
        <w:t xml:space="preserve"> </w:t>
      </w:r>
      <w:r>
        <w:t xml:space="preserve">if you are curious about how </w:t>
      </w:r>
      <w:r w:rsidR="001F2365">
        <w:t xml:space="preserve">the annotation </w:t>
      </w:r>
      <w:r>
        <w:t xml:space="preserve">macros are defined. </w:t>
      </w:r>
    </w:p>
    <w:p w14:paraId="4A884DBA" w14:textId="2A2655D9" w:rsidR="001357FE" w:rsidRDefault="001357FE" w:rsidP="001357FE">
      <w:pPr>
        <w:pStyle w:val="Heading3"/>
      </w:pPr>
      <w:bookmarkStart w:id="9" w:name="_Toc303606233"/>
      <w:bookmarkEnd w:id="8"/>
      <w:r>
        <w:lastRenderedPageBreak/>
        <w:t>_At_(expr, anno-list)</w:t>
      </w:r>
      <w:bookmarkEnd w:id="9"/>
    </w:p>
    <w:p w14:paraId="48D73FA8" w14:textId="5051791D" w:rsidR="002537A1" w:rsidRDefault="001F2365" w:rsidP="001357FE">
      <w:r>
        <w:t xml:space="preserve">Annotations can be placed in front of the target symbols, such as parameters, fields, beginning of a function, and typedefs. In addition, you can use </w:t>
      </w:r>
      <w:r w:rsidRPr="00392D71">
        <w:rPr>
          <w:rFonts w:ascii="Courier New" w:hAnsi="Courier New" w:cs="Courier New"/>
        </w:rPr>
        <w:t>_At_</w:t>
      </w:r>
      <w:r>
        <w:rPr>
          <w:b/>
        </w:rPr>
        <w:t xml:space="preserve"> </w:t>
      </w:r>
      <w:r>
        <w:t xml:space="preserve">to specify the annotation target. Annotation </w:t>
      </w:r>
      <w:r w:rsidR="002537A1" w:rsidRPr="00DF2A54">
        <w:rPr>
          <w:rFonts w:ascii="Courier New" w:hAnsi="Courier New" w:cs="Courier New"/>
        </w:rPr>
        <w:t>_At</w:t>
      </w:r>
      <w:r w:rsidR="001357FE">
        <w:rPr>
          <w:rFonts w:ascii="Courier New" w:hAnsi="Courier New" w:cs="Courier New"/>
        </w:rPr>
        <w:t>_(expr, anno-l</w:t>
      </w:r>
      <w:r>
        <w:rPr>
          <w:rFonts w:ascii="Courier New" w:hAnsi="Courier New" w:cs="Courier New"/>
        </w:rPr>
        <w:t>ist)</w:t>
      </w:r>
      <w:r>
        <w:t xml:space="preserve"> </w:t>
      </w:r>
      <w:r w:rsidR="002537A1" w:rsidRPr="00DF2A54">
        <w:t xml:space="preserve">can be placed at the beginning of a function or in front of a member field. It takes a target expression and a list of annotations. The target expression specifies the annotation target using an in-scope, side-effect-free expression that may involve parameters, globals, and class fields. </w:t>
      </w:r>
    </w:p>
    <w:p w14:paraId="38373AA3" w14:textId="67A9283B" w:rsidR="001357FE" w:rsidRDefault="001357FE" w:rsidP="001357FE">
      <w:pPr>
        <w:pStyle w:val="Heading3"/>
      </w:pPr>
      <w:bookmarkStart w:id="10" w:name="_Toc303606234"/>
      <w:r>
        <w:t>_When_(expr, anno-list)</w:t>
      </w:r>
      <w:bookmarkEnd w:id="10"/>
    </w:p>
    <w:p w14:paraId="1D882157" w14:textId="5B5AEE89" w:rsidR="002537A1" w:rsidRPr="00E50C26" w:rsidRDefault="002537A1" w:rsidP="002537A1">
      <w:r w:rsidRPr="00DF2A54">
        <w:rPr>
          <w:rFonts w:ascii="Courier New" w:hAnsi="Courier New" w:cs="Courier New"/>
        </w:rPr>
        <w:t>_When</w:t>
      </w:r>
      <w:r w:rsidR="001357FE">
        <w:rPr>
          <w:rFonts w:ascii="Courier New" w:hAnsi="Courier New" w:cs="Courier New"/>
        </w:rPr>
        <w:t>_(expr, anno-list)</w:t>
      </w:r>
      <w:r w:rsidRPr="00DF2A54">
        <w:t xml:space="preserve"> takes a side-effect-free conditional expression and a list of annotations. It enables “fine-grained” conditional annotations since you can compose multiple </w:t>
      </w:r>
      <w:r w:rsidRPr="00DF2A54">
        <w:rPr>
          <w:rFonts w:ascii="Courier New" w:hAnsi="Courier New" w:cs="Courier New"/>
        </w:rPr>
        <w:t xml:space="preserve">_When_ </w:t>
      </w:r>
      <w:r w:rsidRPr="00DF2A54">
        <w:t>annotations</w:t>
      </w:r>
      <w:r>
        <w:t xml:space="preserve"> to express different side effects under their own conditions, as illustrated below.</w:t>
      </w:r>
    </w:p>
    <w:p w14:paraId="0A73BDD5" w14:textId="77777777" w:rsidR="002537A1" w:rsidRDefault="002537A1" w:rsidP="002537A1">
      <w:pPr>
        <w:pStyle w:val="CodeBlockScreened"/>
      </w:pPr>
    </w:p>
    <w:p w14:paraId="154642D6" w14:textId="77777777" w:rsidR="002537A1" w:rsidRPr="001357FE" w:rsidRDefault="002537A1" w:rsidP="002537A1">
      <w:pPr>
        <w:pStyle w:val="CodeBlockScreened"/>
        <w:rPr>
          <w:b/>
          <w:sz w:val="18"/>
          <w:szCs w:val="18"/>
        </w:rPr>
      </w:pPr>
      <w:r w:rsidRPr="001357FE">
        <w:rPr>
          <w:b/>
          <w:sz w:val="18"/>
          <w:szCs w:val="18"/>
        </w:rPr>
        <w:t>_When_(return == 0, _Acquires_lock_(ptr-&gt;cs1) _Acquires_lock_(ptr-&gt;cs2))</w:t>
      </w:r>
    </w:p>
    <w:p w14:paraId="437ED6E5" w14:textId="77777777" w:rsidR="002537A1" w:rsidRPr="001357FE" w:rsidRDefault="002537A1" w:rsidP="002537A1">
      <w:pPr>
        <w:pStyle w:val="CodeBlockScreened"/>
        <w:rPr>
          <w:b/>
          <w:sz w:val="18"/>
          <w:szCs w:val="18"/>
        </w:rPr>
      </w:pPr>
      <w:r w:rsidRPr="001357FE">
        <w:rPr>
          <w:b/>
          <w:sz w:val="18"/>
          <w:szCs w:val="18"/>
        </w:rPr>
        <w:t>_When_(return == 1, _Releases_lock_(ptr-&gt;cs1) _Releases_lock_(ptr-&gt;cs2))</w:t>
      </w:r>
    </w:p>
    <w:p w14:paraId="7406F025" w14:textId="7DB9187D" w:rsidR="002537A1" w:rsidRPr="001357FE" w:rsidRDefault="002537A1" w:rsidP="002537A1">
      <w:pPr>
        <w:pStyle w:val="CodeBlockScreened"/>
        <w:rPr>
          <w:sz w:val="18"/>
          <w:szCs w:val="18"/>
        </w:rPr>
      </w:pPr>
      <w:r w:rsidRPr="001357FE">
        <w:rPr>
          <w:sz w:val="18"/>
          <w:szCs w:val="18"/>
        </w:rPr>
        <w:t>int Foo(</w:t>
      </w:r>
      <w:r w:rsidRPr="001357FE">
        <w:rPr>
          <w:b/>
          <w:sz w:val="18"/>
          <w:szCs w:val="18"/>
        </w:rPr>
        <w:t>_In</w:t>
      </w:r>
      <w:r w:rsidR="00492B79">
        <w:rPr>
          <w:b/>
          <w:sz w:val="18"/>
          <w:szCs w:val="18"/>
        </w:rPr>
        <w:t>out</w:t>
      </w:r>
      <w:r w:rsidRPr="001357FE">
        <w:rPr>
          <w:b/>
          <w:sz w:val="18"/>
          <w:szCs w:val="18"/>
        </w:rPr>
        <w:t>_</w:t>
      </w:r>
      <w:r w:rsidRPr="001357FE">
        <w:rPr>
          <w:sz w:val="18"/>
          <w:szCs w:val="18"/>
        </w:rPr>
        <w:t xml:space="preserve"> MyData *ptr);</w:t>
      </w:r>
    </w:p>
    <w:p w14:paraId="4937BD4B" w14:textId="77777777" w:rsidR="002537A1" w:rsidRDefault="002537A1" w:rsidP="002537A1">
      <w:pPr>
        <w:pStyle w:val="CodeBlockScreened"/>
      </w:pPr>
    </w:p>
    <w:p w14:paraId="4A25FDA6" w14:textId="77777777" w:rsidR="00664EC7" w:rsidRPr="007F5F5B" w:rsidRDefault="00664EC7" w:rsidP="00664EC7">
      <w:pPr>
        <w:pStyle w:val="Note"/>
        <w:spacing w:before="100" w:beforeAutospacing="1" w:after="100" w:afterAutospacing="1"/>
      </w:pPr>
      <w:r w:rsidRPr="004658A6">
        <w:rPr>
          <w:b/>
        </w:rPr>
        <w:t>Note</w:t>
      </w:r>
      <w:r>
        <w:t xml:space="preserve">  If you need to refer to the function return value, you can use the special keyword </w:t>
      </w:r>
      <w:r w:rsidRPr="00DF2A54">
        <w:rPr>
          <w:rFonts w:ascii="Courier New" w:hAnsi="Courier New" w:cs="Courier New"/>
        </w:rPr>
        <w:t>return</w:t>
      </w:r>
      <w:r>
        <w:t xml:space="preserve"> in the annotation expression.  </w:t>
      </w:r>
    </w:p>
    <w:p w14:paraId="2B4AABE4" w14:textId="77777777" w:rsidR="002537A1" w:rsidRDefault="002537A1" w:rsidP="001357FE">
      <w:pPr>
        <w:spacing w:before="240"/>
      </w:pPr>
      <w:r>
        <w:t>An expression could be evaluated either in pre-state, i.e., using values when the function is entered or in post-state, i.e., using values when the function returns. The evaluation state is determined by whether pre or post conditions are used. The default semantics is as follows:</w:t>
      </w:r>
    </w:p>
    <w:p w14:paraId="6AB11C2C" w14:textId="77777777" w:rsidR="002537A1" w:rsidRDefault="002537A1" w:rsidP="002537A1">
      <w:pPr>
        <w:pStyle w:val="ListParagraph"/>
        <w:numPr>
          <w:ilvl w:val="0"/>
          <w:numId w:val="12"/>
        </w:numPr>
        <w:spacing w:after="200" w:line="276" w:lineRule="auto"/>
        <w:contextualSpacing/>
      </w:pPr>
      <w:r>
        <w:t xml:space="preserve">For preconditions, the conditional expression is evaluated in pre-state. </w:t>
      </w:r>
    </w:p>
    <w:p w14:paraId="2792B5BA" w14:textId="77777777" w:rsidR="002537A1" w:rsidRDefault="002537A1" w:rsidP="002537A1">
      <w:pPr>
        <w:pStyle w:val="ListParagraph"/>
        <w:numPr>
          <w:ilvl w:val="0"/>
          <w:numId w:val="12"/>
        </w:numPr>
        <w:spacing w:after="200" w:line="276" w:lineRule="auto"/>
        <w:contextualSpacing/>
      </w:pPr>
      <w:r>
        <w:t xml:space="preserve">For postconditions, the expression is evaluated in post-state. </w:t>
      </w:r>
    </w:p>
    <w:p w14:paraId="30809181" w14:textId="0BA6D800" w:rsidR="001357FE" w:rsidRDefault="001357FE" w:rsidP="001357FE">
      <w:pPr>
        <w:pStyle w:val="Heading3"/>
      </w:pPr>
      <w:bookmarkStart w:id="11" w:name="_Toc303606235"/>
      <w:r>
        <w:t>_Success_(expr)</w:t>
      </w:r>
      <w:bookmarkEnd w:id="11"/>
    </w:p>
    <w:p w14:paraId="04E8B488" w14:textId="7E389EE7" w:rsidR="002537A1" w:rsidRDefault="002537A1" w:rsidP="001357FE">
      <w:pPr>
        <w:pStyle w:val="BodyText"/>
      </w:pPr>
      <w:r>
        <w:t xml:space="preserve">In addition to </w:t>
      </w:r>
      <w:r w:rsidRPr="00DF2A54">
        <w:rPr>
          <w:rFonts w:ascii="Courier New" w:hAnsi="Courier New" w:cs="Courier New"/>
        </w:rPr>
        <w:t>_When_</w:t>
      </w:r>
      <w:r w:rsidRPr="00DF2A54">
        <w:t xml:space="preserve">, there is also a way to apply “coarse-grained” conditional annotations using </w:t>
      </w:r>
      <w:r w:rsidRPr="00DF2A54">
        <w:rPr>
          <w:rFonts w:ascii="Courier New" w:hAnsi="Courier New" w:cs="Courier New"/>
        </w:rPr>
        <w:t>_Success</w:t>
      </w:r>
      <w:r w:rsidR="001357FE">
        <w:rPr>
          <w:rFonts w:ascii="Courier New" w:hAnsi="Courier New" w:cs="Courier New"/>
        </w:rPr>
        <w:t>_(expr)</w:t>
      </w:r>
      <w:r w:rsidRPr="00DF2A54">
        <w:t xml:space="preserve">, which is placed at the beginning of a function. It takes a conditional expression and applies that to all postconditions of the function. It says that the </w:t>
      </w:r>
      <w:r w:rsidR="00694AAC">
        <w:t xml:space="preserve">normal </w:t>
      </w:r>
      <w:r w:rsidRPr="00DF2A54">
        <w:t xml:space="preserve">postconditions only hold when </w:t>
      </w:r>
      <w:r w:rsidRPr="00DF2A54">
        <w:rPr>
          <w:rFonts w:ascii="Courier New" w:hAnsi="Courier New" w:cs="Courier New"/>
        </w:rPr>
        <w:t>expr</w:t>
      </w:r>
      <w:r w:rsidRPr="00DF2A54">
        <w:t xml:space="preserve"> is non-zero.</w:t>
      </w:r>
      <w:r w:rsidR="00694AAC">
        <w:t xml:space="preserve"> Annotations </w:t>
      </w:r>
      <w:r w:rsidR="00694AAC" w:rsidRPr="00694AAC">
        <w:rPr>
          <w:rFonts w:ascii="Courier New" w:hAnsi="Courier New" w:cs="Courier New"/>
        </w:rPr>
        <w:t>_On_failure_</w:t>
      </w:r>
      <w:r w:rsidR="00694AAC">
        <w:rPr>
          <w:rFonts w:ascii="Courier New" w:hAnsi="Courier New" w:cs="Courier New"/>
        </w:rPr>
        <w:t xml:space="preserve"> </w:t>
      </w:r>
      <w:r w:rsidR="00694AAC">
        <w:t xml:space="preserve">and </w:t>
      </w:r>
      <w:r w:rsidR="00694AAC" w:rsidRPr="00694AAC">
        <w:rPr>
          <w:rFonts w:ascii="Courier New" w:hAnsi="Courier New" w:cs="Courier New"/>
        </w:rPr>
        <w:t>_Always_</w:t>
      </w:r>
      <w:r w:rsidR="00694AAC" w:rsidRPr="00694AAC">
        <w:t xml:space="preserve"> </w:t>
      </w:r>
      <w:r w:rsidR="00694AAC">
        <w:t xml:space="preserve"> can be used in conjuction with </w:t>
      </w:r>
      <w:r w:rsidR="00694AAC" w:rsidRPr="00DF2A54">
        <w:rPr>
          <w:rFonts w:ascii="Courier New" w:hAnsi="Courier New" w:cs="Courier New"/>
        </w:rPr>
        <w:t>_Success</w:t>
      </w:r>
      <w:r w:rsidR="00694AAC">
        <w:rPr>
          <w:rFonts w:ascii="Courier New" w:hAnsi="Courier New" w:cs="Courier New"/>
        </w:rPr>
        <w:t>_(expr)</w:t>
      </w:r>
      <w:r w:rsidR="00694AAC">
        <w:t xml:space="preserve">. </w:t>
      </w:r>
      <w:r w:rsidR="00694AAC" w:rsidRPr="00694AAC">
        <w:t xml:space="preserve">Postconditions specified with </w:t>
      </w:r>
      <w:r w:rsidR="00694AAC" w:rsidRPr="00694AAC">
        <w:rPr>
          <w:rFonts w:ascii="Courier New" w:hAnsi="Courier New" w:cs="Courier New"/>
        </w:rPr>
        <w:t>_On_failure_</w:t>
      </w:r>
      <w:r w:rsidR="00694AAC" w:rsidRPr="00694AAC">
        <w:t xml:space="preserve"> only hold when </w:t>
      </w:r>
      <w:r w:rsidR="00694AAC" w:rsidRPr="00694AAC">
        <w:rPr>
          <w:rFonts w:ascii="Courier New" w:hAnsi="Courier New" w:cs="Courier New"/>
        </w:rPr>
        <w:t>expr</w:t>
      </w:r>
      <w:r w:rsidR="00694AAC" w:rsidRPr="00694AAC">
        <w:t xml:space="preserve"> is zero.  Postconditions specified with </w:t>
      </w:r>
      <w:r w:rsidR="00694AAC" w:rsidRPr="00694AAC">
        <w:rPr>
          <w:rFonts w:ascii="Courier New" w:hAnsi="Courier New" w:cs="Courier New"/>
        </w:rPr>
        <w:t>_Always_</w:t>
      </w:r>
      <w:r w:rsidR="00694AAC">
        <w:t xml:space="preserve"> hold </w:t>
      </w:r>
      <w:r w:rsidR="00236EAE">
        <w:t>for</w:t>
      </w:r>
      <w:r w:rsidR="00694AAC">
        <w:t xml:space="preserve"> all return conditions </w:t>
      </w:r>
      <w:r w:rsidR="00236EAE">
        <w:t>of</w:t>
      </w:r>
      <w:r w:rsidR="00694AAC" w:rsidRPr="00694AAC">
        <w:t xml:space="preserve"> the function, regardless of the value of </w:t>
      </w:r>
      <w:r w:rsidR="00694AAC" w:rsidRPr="00694AAC">
        <w:rPr>
          <w:rFonts w:ascii="Courier New" w:hAnsi="Courier New" w:cs="Courier New"/>
        </w:rPr>
        <w:t>expr</w:t>
      </w:r>
      <w:r w:rsidR="00694AAC" w:rsidRPr="00694AAC">
        <w:t>.</w:t>
      </w:r>
    </w:p>
    <w:p w14:paraId="4FEA2456" w14:textId="1B8A587B" w:rsidR="00C75384" w:rsidRDefault="00C75384" w:rsidP="00C75384">
      <w:pPr>
        <w:pStyle w:val="Heading2"/>
      </w:pPr>
      <w:bookmarkStart w:id="12" w:name="_Toc303606236"/>
      <w:r>
        <w:t>Declaration/Definition Consistency</w:t>
      </w:r>
      <w:bookmarkEnd w:id="12"/>
    </w:p>
    <w:p w14:paraId="79485BFD" w14:textId="77777777" w:rsidR="00C75384" w:rsidRDefault="00C75384" w:rsidP="00C75384">
      <w:pPr>
        <w:pStyle w:val="BodyText"/>
      </w:pPr>
      <w:r>
        <w:t>If your function has separate declarations, annotations for declaration and definition should be consistent. There are two ways to do this:</w:t>
      </w:r>
    </w:p>
    <w:p w14:paraId="67FDE1BC" w14:textId="77777777" w:rsidR="00C75384" w:rsidRDefault="00C75384" w:rsidP="00C75384">
      <w:pPr>
        <w:pStyle w:val="BodyText"/>
        <w:numPr>
          <w:ilvl w:val="0"/>
          <w:numId w:val="11"/>
        </w:numPr>
        <w:spacing w:after="0" w:line="276" w:lineRule="auto"/>
      </w:pPr>
      <w:r>
        <w:t>Repeat the annotations at both places, or</w:t>
      </w:r>
    </w:p>
    <w:p w14:paraId="11C9C7A2" w14:textId="77777777" w:rsidR="00C75384" w:rsidRDefault="00C75384" w:rsidP="00C75384">
      <w:pPr>
        <w:pStyle w:val="BodyText"/>
        <w:numPr>
          <w:ilvl w:val="0"/>
          <w:numId w:val="11"/>
        </w:numPr>
        <w:spacing w:line="276" w:lineRule="auto"/>
      </w:pPr>
      <w:r>
        <w:t xml:space="preserve">Apply </w:t>
      </w:r>
      <w:r w:rsidRPr="00392D71">
        <w:rPr>
          <w:rFonts w:ascii="Courier New" w:hAnsi="Courier New" w:cs="Courier New"/>
        </w:rPr>
        <w:t>_Use_decl_annotations_</w:t>
      </w:r>
      <w:r w:rsidRPr="00EF56D5">
        <w:rPr>
          <w:rFonts w:ascii="Courier New" w:hAnsi="Courier New" w:cs="Courier New"/>
          <w:b/>
        </w:rPr>
        <w:t xml:space="preserve"> </w:t>
      </w:r>
      <w:r>
        <w:t>for the implementation.</w:t>
      </w:r>
    </w:p>
    <w:p w14:paraId="04FC5FA2" w14:textId="77777777" w:rsidR="00C75384" w:rsidRDefault="00C75384" w:rsidP="00C75384">
      <w:r>
        <w:t xml:space="preserve">For example: </w:t>
      </w:r>
    </w:p>
    <w:p w14:paraId="43508F1B" w14:textId="77777777" w:rsidR="0093015A" w:rsidRDefault="0093015A" w:rsidP="0093015A">
      <w:pPr>
        <w:pStyle w:val="PlainText"/>
      </w:pPr>
    </w:p>
    <w:p w14:paraId="27BF5EE9" w14:textId="77777777" w:rsidR="0093015A" w:rsidRPr="000D59E7" w:rsidRDefault="0093015A" w:rsidP="0093015A">
      <w:pPr>
        <w:pStyle w:val="PlainText"/>
        <w:rPr>
          <w:rFonts w:ascii="Courier New" w:hAnsi="Courier New"/>
        </w:rPr>
      </w:pPr>
      <w:r w:rsidRPr="000D59E7">
        <w:rPr>
          <w:rFonts w:ascii="Courier New" w:hAnsi="Courier New"/>
        </w:rPr>
        <w:lastRenderedPageBreak/>
        <w:t>// .h file:</w:t>
      </w:r>
    </w:p>
    <w:p w14:paraId="73A8DA4C" w14:textId="77777777" w:rsidR="0093015A" w:rsidRPr="000D59E7" w:rsidRDefault="0093015A" w:rsidP="0093015A">
      <w:pPr>
        <w:pStyle w:val="PlainText"/>
        <w:rPr>
          <w:rFonts w:ascii="Courier New" w:hAnsi="Courier New"/>
          <w:b/>
        </w:rPr>
      </w:pPr>
      <w:r w:rsidRPr="000D59E7">
        <w:rPr>
          <w:rFonts w:ascii="Courier New" w:hAnsi="Courier New"/>
          <w:b/>
        </w:rPr>
        <w:t xml:space="preserve">_Acquires_lock_(p-&gt;cs) </w:t>
      </w:r>
    </w:p>
    <w:p w14:paraId="2FCB84A8" w14:textId="40ED6CCB" w:rsidR="0093015A" w:rsidRPr="000D59E7" w:rsidRDefault="0093015A" w:rsidP="0093015A">
      <w:pPr>
        <w:pStyle w:val="PlainText"/>
        <w:rPr>
          <w:rFonts w:ascii="Courier New" w:hAnsi="Courier New"/>
        </w:rPr>
      </w:pPr>
      <w:r w:rsidRPr="000D59E7">
        <w:rPr>
          <w:rFonts w:ascii="Courier New" w:hAnsi="Courier New"/>
        </w:rPr>
        <w:t>void MyAcquire(</w:t>
      </w:r>
      <w:r w:rsidRPr="000D59E7">
        <w:rPr>
          <w:rFonts w:ascii="Courier New" w:hAnsi="Courier New"/>
          <w:b/>
        </w:rPr>
        <w:t>_In</w:t>
      </w:r>
      <w:r w:rsidR="00492B79">
        <w:rPr>
          <w:rFonts w:ascii="Courier New" w:hAnsi="Courier New"/>
          <w:b/>
        </w:rPr>
        <w:t>out</w:t>
      </w:r>
      <w:r w:rsidRPr="000D59E7">
        <w:rPr>
          <w:rFonts w:ascii="Courier New" w:hAnsi="Courier New"/>
          <w:b/>
        </w:rPr>
        <w:t>_</w:t>
      </w:r>
      <w:r w:rsidRPr="000D59E7">
        <w:rPr>
          <w:rFonts w:ascii="Courier New" w:hAnsi="Courier New"/>
        </w:rPr>
        <w:t xml:space="preserve"> MyData *p);</w:t>
      </w:r>
    </w:p>
    <w:p w14:paraId="2DACDC00" w14:textId="77777777" w:rsidR="0093015A" w:rsidRPr="000D59E7" w:rsidRDefault="0093015A" w:rsidP="0093015A">
      <w:pPr>
        <w:pStyle w:val="PlainText"/>
        <w:rPr>
          <w:rFonts w:ascii="Courier New" w:hAnsi="Courier New"/>
        </w:rPr>
      </w:pPr>
    </w:p>
    <w:p w14:paraId="5B80C3F7" w14:textId="77777777" w:rsidR="0093015A" w:rsidRPr="000D59E7" w:rsidRDefault="0093015A" w:rsidP="0093015A">
      <w:pPr>
        <w:pStyle w:val="PlainText"/>
        <w:rPr>
          <w:rFonts w:ascii="Courier New" w:hAnsi="Courier New"/>
        </w:rPr>
      </w:pPr>
      <w:r w:rsidRPr="000D59E7">
        <w:rPr>
          <w:rFonts w:ascii="Courier New" w:hAnsi="Courier New"/>
        </w:rPr>
        <w:t>// .cpp file:</w:t>
      </w:r>
    </w:p>
    <w:p w14:paraId="75EABE02" w14:textId="77777777" w:rsidR="0093015A" w:rsidRPr="000D59E7" w:rsidRDefault="0093015A" w:rsidP="0093015A">
      <w:pPr>
        <w:pStyle w:val="PlainText"/>
        <w:rPr>
          <w:rFonts w:ascii="Courier New" w:hAnsi="Courier New"/>
          <w:b/>
        </w:rPr>
      </w:pPr>
      <w:r w:rsidRPr="000D59E7">
        <w:rPr>
          <w:rFonts w:ascii="Courier New" w:hAnsi="Courier New"/>
          <w:b/>
        </w:rPr>
        <w:t>_Use_decl_annotations_</w:t>
      </w:r>
    </w:p>
    <w:p w14:paraId="4988466A" w14:textId="77777777" w:rsidR="0093015A" w:rsidRPr="000D59E7" w:rsidRDefault="0093015A" w:rsidP="0093015A">
      <w:pPr>
        <w:pStyle w:val="PlainText"/>
        <w:rPr>
          <w:rFonts w:ascii="Courier New" w:hAnsi="Courier New"/>
        </w:rPr>
      </w:pPr>
      <w:r w:rsidRPr="000D59E7">
        <w:rPr>
          <w:rFonts w:ascii="Courier New" w:hAnsi="Courier New"/>
        </w:rPr>
        <w:t xml:space="preserve">void MyAcquire(MyData *p) </w:t>
      </w:r>
    </w:p>
    <w:p w14:paraId="0C023BBC" w14:textId="77777777" w:rsidR="0093015A" w:rsidRPr="000D59E7" w:rsidRDefault="0093015A" w:rsidP="0093015A">
      <w:pPr>
        <w:pStyle w:val="PlainText"/>
        <w:rPr>
          <w:rFonts w:ascii="Courier New" w:hAnsi="Courier New"/>
        </w:rPr>
      </w:pPr>
      <w:r w:rsidRPr="000D59E7">
        <w:rPr>
          <w:rFonts w:ascii="Courier New" w:hAnsi="Courier New"/>
        </w:rPr>
        <w:t>{</w:t>
      </w:r>
    </w:p>
    <w:p w14:paraId="4CBA4C00" w14:textId="77777777" w:rsidR="0093015A" w:rsidRPr="000D59E7" w:rsidRDefault="0093015A" w:rsidP="0093015A">
      <w:pPr>
        <w:pStyle w:val="PlainText"/>
        <w:rPr>
          <w:rFonts w:ascii="Courier New" w:hAnsi="Courier New"/>
        </w:rPr>
      </w:pPr>
      <w:r w:rsidRPr="000D59E7">
        <w:rPr>
          <w:rFonts w:ascii="Courier New" w:hAnsi="Courier New"/>
        </w:rPr>
        <w:t xml:space="preserve">    EnterCriticalSection(&amp;p-&gt;cs);</w:t>
      </w:r>
    </w:p>
    <w:p w14:paraId="3A5283D6" w14:textId="22027864" w:rsidR="0093015A" w:rsidRPr="000D59E7" w:rsidRDefault="0093015A" w:rsidP="0093015A">
      <w:pPr>
        <w:pStyle w:val="PlainText"/>
        <w:rPr>
          <w:rFonts w:ascii="Courier New" w:hAnsi="Courier New"/>
        </w:rPr>
      </w:pPr>
      <w:r w:rsidRPr="000D59E7">
        <w:rPr>
          <w:rFonts w:ascii="Courier New" w:hAnsi="Courier New"/>
        </w:rPr>
        <w:t>}</w:t>
      </w:r>
    </w:p>
    <w:p w14:paraId="53D14661" w14:textId="77777777" w:rsidR="0093015A" w:rsidRPr="00F14FFF" w:rsidRDefault="0093015A" w:rsidP="0093015A">
      <w:pPr>
        <w:pStyle w:val="PlainText"/>
      </w:pPr>
    </w:p>
    <w:p w14:paraId="0A987E64" w14:textId="77777777" w:rsidR="0093015A" w:rsidRDefault="0093015A" w:rsidP="0093015A">
      <w:pPr>
        <w:pStyle w:val="Le"/>
      </w:pPr>
    </w:p>
    <w:p w14:paraId="257116B7" w14:textId="6E535EE4" w:rsidR="00C75384" w:rsidRDefault="0093015A" w:rsidP="00C75384">
      <w:pPr>
        <w:pStyle w:val="Heading2"/>
      </w:pPr>
      <w:bookmarkStart w:id="13" w:name="_Toc303606237"/>
      <w:r>
        <w:t>Typedef with Annotations</w:t>
      </w:r>
      <w:bookmarkEnd w:id="13"/>
    </w:p>
    <w:p w14:paraId="32917337" w14:textId="4CBC162D" w:rsidR="00C75384" w:rsidRDefault="0093015A" w:rsidP="00C75384">
      <w:pPr>
        <w:pStyle w:val="BodyText"/>
      </w:pPr>
      <w:r>
        <w:t xml:space="preserve">SAL annotations can be included in </w:t>
      </w:r>
      <w:r w:rsidR="00C75384">
        <w:t xml:space="preserve">typedefs. </w:t>
      </w:r>
      <w:r>
        <w:t>In Windows public APIs, for</w:t>
      </w:r>
      <w:r w:rsidR="00C75384">
        <w:t xml:space="preserve"> example, many types ended with </w:t>
      </w:r>
      <w:r w:rsidR="00C75384" w:rsidRPr="00392D71">
        <w:rPr>
          <w:rFonts w:ascii="Courier New" w:hAnsi="Courier New" w:cs="Courier New"/>
        </w:rPr>
        <w:t>STR</w:t>
      </w:r>
      <w:r w:rsidR="00C75384">
        <w:t xml:space="preserve"> have been pre-defined as NULL-terminated strings.</w:t>
      </w:r>
    </w:p>
    <w:p w14:paraId="10FDC9FE" w14:textId="77777777" w:rsidR="00C75384" w:rsidRDefault="00C75384" w:rsidP="00C75384">
      <w:pPr>
        <w:pStyle w:val="CodeBlockScreened"/>
      </w:pPr>
    </w:p>
    <w:p w14:paraId="733AD3E9" w14:textId="77777777" w:rsidR="00C75384" w:rsidRPr="000D59E7" w:rsidRDefault="00C75384" w:rsidP="00C75384">
      <w:pPr>
        <w:pStyle w:val="CodeBlockScreened"/>
        <w:rPr>
          <w:b/>
          <w:bCs/>
          <w:sz w:val="18"/>
          <w:szCs w:val="18"/>
        </w:rPr>
      </w:pPr>
      <w:r w:rsidRPr="000D59E7">
        <w:rPr>
          <w:b/>
          <w:bCs/>
          <w:sz w:val="18"/>
          <w:szCs w:val="18"/>
        </w:rPr>
        <w:t>typedef _Null_terminated_ WCHAR *NWPSTR, *LPWSTR, *PWSTR;</w:t>
      </w:r>
    </w:p>
    <w:p w14:paraId="32E08C27" w14:textId="77777777" w:rsidR="00C75384" w:rsidRPr="000D59E7" w:rsidRDefault="00C75384" w:rsidP="00C75384">
      <w:pPr>
        <w:pStyle w:val="CodeBlockScreened"/>
        <w:rPr>
          <w:b/>
          <w:bCs/>
          <w:sz w:val="18"/>
          <w:szCs w:val="18"/>
        </w:rPr>
      </w:pPr>
      <w:r w:rsidRPr="000D59E7">
        <w:rPr>
          <w:b/>
          <w:bCs/>
          <w:sz w:val="18"/>
          <w:szCs w:val="18"/>
        </w:rPr>
        <w:t>typedef _Null_terminated_ CONST WCHAR *LPCWSTR, *PCWSTR;</w:t>
      </w:r>
    </w:p>
    <w:p w14:paraId="6B6D8D68" w14:textId="77777777" w:rsidR="00C75384" w:rsidRDefault="00C75384" w:rsidP="00C75384">
      <w:pPr>
        <w:pStyle w:val="CodeBlockScreened"/>
      </w:pPr>
    </w:p>
    <w:p w14:paraId="32DFDE88" w14:textId="3FF7BB29" w:rsidR="001357FE" w:rsidRDefault="00C75384" w:rsidP="001357FE">
      <w:pPr>
        <w:spacing w:before="240"/>
      </w:pPr>
      <w:r>
        <w:t>R</w:t>
      </w:r>
      <w:r w:rsidRPr="00325102">
        <w:t>eturn type</w:t>
      </w:r>
      <w:r>
        <w:t xml:space="preserve">s such as </w:t>
      </w:r>
      <w:r w:rsidRPr="00392D71">
        <w:rPr>
          <w:rFonts w:ascii="Courier New" w:hAnsi="Courier New" w:cs="Courier New"/>
        </w:rPr>
        <w:t>NTSTATUS</w:t>
      </w:r>
      <w:r w:rsidRPr="00392D71">
        <w:t xml:space="preserve"> and </w:t>
      </w:r>
      <w:r w:rsidRPr="00392D71">
        <w:rPr>
          <w:rFonts w:ascii="Courier New" w:hAnsi="Courier New" w:cs="Courier New"/>
        </w:rPr>
        <w:t>HRESULT</w:t>
      </w:r>
      <w:r>
        <w:t xml:space="preserve"> have been pre-defined with a conditional semantics:</w:t>
      </w:r>
      <w:r w:rsidRPr="00325102">
        <w:t xml:space="preserve"> </w:t>
      </w:r>
      <w:r>
        <w:t xml:space="preserve">For a function with such return types, its </w:t>
      </w:r>
      <w:r w:rsidRPr="00325102">
        <w:t xml:space="preserve">post conditions only hold when </w:t>
      </w:r>
      <w:r>
        <w:t xml:space="preserve">the </w:t>
      </w:r>
      <w:r w:rsidRPr="00325102">
        <w:t>function returns successfully</w:t>
      </w:r>
      <w:r>
        <w:t>.</w:t>
      </w:r>
      <w:r w:rsidR="001357FE">
        <w:rPr>
          <w:rFonts w:eastAsia="MS Mincho" w:cs="Arial"/>
          <w:szCs w:val="20"/>
        </w:rPr>
        <w:t xml:space="preserve"> </w:t>
      </w:r>
      <w:r w:rsidR="001357FE" w:rsidRPr="00DF2A54">
        <w:t xml:space="preserve">Thus, when using functions with </w:t>
      </w:r>
      <w:r w:rsidR="001357FE" w:rsidRPr="00DF2A54">
        <w:rPr>
          <w:rFonts w:ascii="Courier New" w:hAnsi="Courier New" w:cs="Courier New"/>
        </w:rPr>
        <w:t>NTSTATUS</w:t>
      </w:r>
      <w:r w:rsidR="001357FE" w:rsidRPr="00DF2A54">
        <w:t xml:space="preserve"> and </w:t>
      </w:r>
      <w:r w:rsidR="001357FE" w:rsidRPr="00DF2A54">
        <w:rPr>
          <w:rFonts w:ascii="Courier New" w:hAnsi="Courier New" w:cs="Courier New"/>
        </w:rPr>
        <w:t>HRESULT</w:t>
      </w:r>
      <w:r w:rsidR="001357FE">
        <w:t xml:space="preserve">, you should remember that “all bets are off” for the postconditions if the function fails. </w:t>
      </w:r>
    </w:p>
    <w:p w14:paraId="4F4148D7" w14:textId="30E57497" w:rsidR="00680097" w:rsidRPr="00F14FFF" w:rsidRDefault="00680097" w:rsidP="00680097">
      <w:pPr>
        <w:pStyle w:val="Heading1"/>
      </w:pPr>
      <w:bookmarkStart w:id="14" w:name="_Toc303606238"/>
      <w:r w:rsidRPr="00680097">
        <w:t xml:space="preserve">Annotations for Common </w:t>
      </w:r>
      <w:r w:rsidR="00D40F0F">
        <w:t>Coding Patterns</w:t>
      </w:r>
      <w:bookmarkEnd w:id="14"/>
      <w:r w:rsidRPr="00680097">
        <w:t xml:space="preserve"> </w:t>
      </w:r>
    </w:p>
    <w:p w14:paraId="53DF1631" w14:textId="33B01748" w:rsidR="00762C4C" w:rsidRDefault="00E57FD3" w:rsidP="00762C4C">
      <w:pPr>
        <w:pStyle w:val="BodyText"/>
      </w:pPr>
      <w:r>
        <w:t>Certain coding</w:t>
      </w:r>
      <w:r w:rsidR="00762C4C">
        <w:t xml:space="preserve"> patterns are used frequently: passing </w:t>
      </w:r>
      <w:r w:rsidR="00D40F0F">
        <w:t xml:space="preserve">a </w:t>
      </w:r>
      <w:r w:rsidR="00762C4C">
        <w:t xml:space="preserve">buffer and </w:t>
      </w:r>
      <w:r w:rsidR="00D40F0F">
        <w:t xml:space="preserve">its </w:t>
      </w:r>
      <w:r w:rsidR="00762C4C">
        <w:t xml:space="preserve">length to a function, reading from a null-terminated string, and so on. SAL defines </w:t>
      </w:r>
      <w:r w:rsidR="00D40F0F">
        <w:t>a set of composite</w:t>
      </w:r>
      <w:r w:rsidR="00762C4C">
        <w:t xml:space="preserve"> annotation</w:t>
      </w:r>
      <w:r w:rsidR="00D40F0F">
        <w:t>s</w:t>
      </w:r>
      <w:r w:rsidR="00762C4C">
        <w:t xml:space="preserve"> for these common patterns. If you learn how to identify and handle these well, you will be able to get value from SAL quickly. </w:t>
      </w:r>
    </w:p>
    <w:p w14:paraId="16944184" w14:textId="1C3A8BF3" w:rsidR="00680097" w:rsidRDefault="00762C4C" w:rsidP="00680097">
      <w:pPr>
        <w:pStyle w:val="Heading2"/>
      </w:pPr>
      <w:bookmarkStart w:id="15" w:name="_Toc303606239"/>
      <w:r>
        <w:t>Single Element</w:t>
      </w:r>
      <w:r w:rsidR="00223F84">
        <w:t xml:space="preserve"> </w:t>
      </w:r>
      <w:r w:rsidR="00680097">
        <w:t>Pointer</w:t>
      </w:r>
      <w:bookmarkEnd w:id="15"/>
      <w:r w:rsidR="00680097">
        <w:t xml:space="preserve"> </w:t>
      </w:r>
    </w:p>
    <w:p w14:paraId="1B25299E" w14:textId="48BE9074" w:rsidR="00223F84" w:rsidRDefault="00E57FD3" w:rsidP="00223F84">
      <w:pPr>
        <w:pStyle w:val="BodyText"/>
        <w:spacing w:before="240"/>
      </w:pPr>
      <w:r>
        <w:t>These</w:t>
      </w:r>
      <w:r w:rsidR="00223F84">
        <w:t xml:space="preserve"> annotations specify a pointer </w:t>
      </w:r>
      <w:r w:rsidR="00762C4C">
        <w:t>pointing</w:t>
      </w:r>
      <w:r w:rsidR="00223F84">
        <w:t xml:space="preserve"> to a single element.</w:t>
      </w:r>
    </w:p>
    <w:tbl>
      <w:tblPr>
        <w:tblStyle w:val="Tablerowcell"/>
        <w:tblW w:w="0" w:type="auto"/>
        <w:tblLayout w:type="fixed"/>
        <w:tblLook w:val="04A0" w:firstRow="1" w:lastRow="0" w:firstColumn="1" w:lastColumn="0" w:noHBand="0" w:noVBand="1"/>
      </w:tblPr>
      <w:tblGrid>
        <w:gridCol w:w="2358"/>
        <w:gridCol w:w="2790"/>
        <w:gridCol w:w="2748"/>
      </w:tblGrid>
      <w:tr w:rsidR="00680097" w:rsidRPr="00F14FFF" w14:paraId="0BDE4F36" w14:textId="77777777" w:rsidTr="00E57FD3">
        <w:trPr>
          <w:cnfStyle w:val="100000000000" w:firstRow="1" w:lastRow="0" w:firstColumn="0" w:lastColumn="0" w:oddVBand="0" w:evenVBand="0" w:oddHBand="0" w:evenHBand="0" w:firstRowFirstColumn="0" w:firstRowLastColumn="0" w:lastRowFirstColumn="0" w:lastRowLastColumn="0"/>
          <w:trHeight w:val="248"/>
        </w:trPr>
        <w:tc>
          <w:tcPr>
            <w:tcW w:w="2358" w:type="dxa"/>
          </w:tcPr>
          <w:p w14:paraId="2657CE3B" w14:textId="49082381" w:rsidR="00680097" w:rsidRPr="00B13430" w:rsidRDefault="00680097" w:rsidP="00762C4C">
            <w:pPr>
              <w:keepNext/>
              <w:tabs>
                <w:tab w:val="left" w:pos="360"/>
              </w:tabs>
            </w:pPr>
            <w:r>
              <w:t>Category</w:t>
            </w:r>
            <w:r w:rsidRPr="0033487C">
              <w:t xml:space="preserve"> </w:t>
            </w:r>
          </w:p>
        </w:tc>
        <w:tc>
          <w:tcPr>
            <w:tcW w:w="2790" w:type="dxa"/>
          </w:tcPr>
          <w:p w14:paraId="118F6363" w14:textId="04030224" w:rsidR="00680097" w:rsidRPr="0033487C" w:rsidRDefault="00223F84" w:rsidP="00223F84">
            <w:pPr>
              <w:keepNext/>
              <w:tabs>
                <w:tab w:val="left" w:pos="360"/>
              </w:tabs>
            </w:pPr>
            <w:r>
              <w:t>Input cannot be NULL</w:t>
            </w:r>
          </w:p>
        </w:tc>
        <w:tc>
          <w:tcPr>
            <w:tcW w:w="2748" w:type="dxa"/>
          </w:tcPr>
          <w:p w14:paraId="44E4780C" w14:textId="7AB71ECD" w:rsidR="00680097" w:rsidRPr="00B13430" w:rsidRDefault="00223F84" w:rsidP="00680097">
            <w:pPr>
              <w:keepNext/>
              <w:tabs>
                <w:tab w:val="left" w:pos="360"/>
              </w:tabs>
            </w:pPr>
            <w:r>
              <w:t>Input may be NULL</w:t>
            </w:r>
          </w:p>
        </w:tc>
      </w:tr>
      <w:tr w:rsidR="00680097" w:rsidRPr="00F14FFF" w14:paraId="444A9419" w14:textId="77777777" w:rsidTr="00E57FD3">
        <w:trPr>
          <w:trHeight w:val="233"/>
        </w:trPr>
        <w:tc>
          <w:tcPr>
            <w:tcW w:w="2358" w:type="dxa"/>
          </w:tcPr>
          <w:p w14:paraId="6A917ED7" w14:textId="37758F45" w:rsidR="00680097" w:rsidRPr="001B69D9" w:rsidRDefault="00680097" w:rsidP="00762C4C">
            <w:pPr>
              <w:tabs>
                <w:tab w:val="left" w:pos="360"/>
              </w:tabs>
              <w:rPr>
                <w:rFonts w:ascii="Lucida Sans Typewriter" w:hAnsi="Lucida Sans Typewriter" w:cs="Courier New"/>
                <w:sz w:val="18"/>
                <w:szCs w:val="18"/>
              </w:rPr>
            </w:pPr>
            <w:r>
              <w:rPr>
                <w:rFonts w:ascii="Calibri" w:hAnsi="Calibri" w:cs="Calibri"/>
                <w:color w:val="000000"/>
                <w:sz w:val="18"/>
                <w:szCs w:val="18"/>
              </w:rPr>
              <w:t>Input to called function</w:t>
            </w:r>
          </w:p>
        </w:tc>
        <w:tc>
          <w:tcPr>
            <w:tcW w:w="2790" w:type="dxa"/>
          </w:tcPr>
          <w:p w14:paraId="6ABBEF18" w14:textId="3247D425" w:rsidR="00680097" w:rsidRPr="00223F84" w:rsidRDefault="00223F84" w:rsidP="00223F84">
            <w:pPr>
              <w:tabs>
                <w:tab w:val="left" w:pos="360"/>
              </w:tabs>
              <w:rPr>
                <w:sz w:val="18"/>
                <w:szCs w:val="18"/>
              </w:rPr>
            </w:pPr>
            <w:r w:rsidRPr="00223F84">
              <w:t>_In_</w:t>
            </w:r>
          </w:p>
        </w:tc>
        <w:tc>
          <w:tcPr>
            <w:tcW w:w="2748" w:type="dxa"/>
          </w:tcPr>
          <w:p w14:paraId="46D068A0" w14:textId="59AAE0F5" w:rsidR="00680097" w:rsidRPr="001B69D9" w:rsidRDefault="00223F84" w:rsidP="00762C4C">
            <w:pPr>
              <w:tabs>
                <w:tab w:val="left" w:pos="360"/>
              </w:tabs>
              <w:rPr>
                <w:sz w:val="18"/>
                <w:szCs w:val="18"/>
              </w:rPr>
            </w:pPr>
            <w:r>
              <w:rPr>
                <w:rFonts w:ascii="Calibri" w:hAnsi="Calibri" w:cs="Calibri"/>
                <w:color w:val="000000"/>
                <w:sz w:val="18"/>
                <w:szCs w:val="18"/>
              </w:rPr>
              <w:t>_In_opt_</w:t>
            </w:r>
          </w:p>
        </w:tc>
      </w:tr>
      <w:tr w:rsidR="00223F84" w:rsidRPr="00F14FFF" w14:paraId="3754C4C6" w14:textId="77777777" w:rsidTr="00E57FD3">
        <w:trPr>
          <w:trHeight w:val="269"/>
        </w:trPr>
        <w:tc>
          <w:tcPr>
            <w:tcW w:w="2358" w:type="dxa"/>
          </w:tcPr>
          <w:p w14:paraId="4E08EB48" w14:textId="4A0DB413" w:rsidR="00223F84" w:rsidRDefault="00223F84" w:rsidP="00680097">
            <w:pPr>
              <w:tabs>
                <w:tab w:val="left" w:pos="360"/>
              </w:tabs>
              <w:rPr>
                <w:rFonts w:ascii="Calibri" w:hAnsi="Calibri" w:cs="Calibri"/>
                <w:color w:val="000000"/>
                <w:sz w:val="18"/>
                <w:szCs w:val="18"/>
              </w:rPr>
            </w:pPr>
            <w:r>
              <w:rPr>
                <w:rFonts w:ascii="Calibri" w:hAnsi="Calibri" w:cs="Calibri"/>
                <w:color w:val="000000"/>
                <w:sz w:val="18"/>
                <w:szCs w:val="18"/>
              </w:rPr>
              <w:t>Output to caller</w:t>
            </w:r>
          </w:p>
        </w:tc>
        <w:tc>
          <w:tcPr>
            <w:tcW w:w="2790" w:type="dxa"/>
          </w:tcPr>
          <w:p w14:paraId="47371B32" w14:textId="108D1020" w:rsidR="00223F84" w:rsidRPr="001B69D9" w:rsidRDefault="00223F84" w:rsidP="00762C4C">
            <w:pPr>
              <w:tabs>
                <w:tab w:val="left" w:pos="360"/>
              </w:tabs>
              <w:rPr>
                <w:rFonts w:ascii="Calibri" w:hAnsi="Calibri" w:cs="Calibri"/>
                <w:color w:val="000000"/>
                <w:sz w:val="18"/>
                <w:szCs w:val="18"/>
              </w:rPr>
            </w:pPr>
            <w:r>
              <w:rPr>
                <w:rFonts w:ascii="Calibri" w:hAnsi="Calibri" w:cs="Calibri"/>
                <w:color w:val="000000"/>
                <w:sz w:val="18"/>
                <w:szCs w:val="18"/>
              </w:rPr>
              <w:t>_Out_</w:t>
            </w:r>
          </w:p>
        </w:tc>
        <w:tc>
          <w:tcPr>
            <w:tcW w:w="2748" w:type="dxa"/>
          </w:tcPr>
          <w:p w14:paraId="281B388A" w14:textId="0EB05B64" w:rsidR="00223F84" w:rsidRPr="001B69D9" w:rsidRDefault="00223F84" w:rsidP="00762C4C">
            <w:pPr>
              <w:tabs>
                <w:tab w:val="left" w:pos="360"/>
              </w:tabs>
              <w:rPr>
                <w:rFonts w:ascii="Calibri" w:hAnsi="Calibri" w:cs="Calibri"/>
                <w:color w:val="000000"/>
                <w:sz w:val="18"/>
                <w:szCs w:val="18"/>
              </w:rPr>
            </w:pPr>
            <w:r>
              <w:rPr>
                <w:rFonts w:ascii="Calibri" w:hAnsi="Calibri" w:cs="Calibri"/>
                <w:color w:val="000000"/>
                <w:sz w:val="18"/>
                <w:szCs w:val="18"/>
              </w:rPr>
              <w:t>_Out_opt_</w:t>
            </w:r>
          </w:p>
        </w:tc>
      </w:tr>
      <w:tr w:rsidR="00223F84" w:rsidRPr="00F14FFF" w14:paraId="76610A48" w14:textId="77777777" w:rsidTr="00E57FD3">
        <w:trPr>
          <w:trHeight w:val="269"/>
        </w:trPr>
        <w:tc>
          <w:tcPr>
            <w:tcW w:w="2358" w:type="dxa"/>
          </w:tcPr>
          <w:p w14:paraId="018DE883" w14:textId="37C031C6" w:rsidR="00223F84" w:rsidRDefault="00223F84" w:rsidP="00297D42">
            <w:pPr>
              <w:tabs>
                <w:tab w:val="left" w:pos="360"/>
              </w:tabs>
              <w:rPr>
                <w:rFonts w:ascii="Calibri" w:hAnsi="Calibri" w:cs="Calibri"/>
                <w:color w:val="000000"/>
                <w:sz w:val="18"/>
                <w:szCs w:val="18"/>
              </w:rPr>
            </w:pPr>
            <w:r>
              <w:rPr>
                <w:rFonts w:ascii="Calibri" w:hAnsi="Calibri" w:cs="Calibri"/>
                <w:color w:val="000000"/>
                <w:sz w:val="18"/>
                <w:szCs w:val="18"/>
              </w:rPr>
              <w:t>Input to called function</w:t>
            </w:r>
            <w:r w:rsidR="00297D42">
              <w:rPr>
                <w:rFonts w:ascii="Calibri" w:hAnsi="Calibri" w:cs="Calibri"/>
                <w:color w:val="000000"/>
                <w:sz w:val="18"/>
                <w:szCs w:val="18"/>
              </w:rPr>
              <w:t xml:space="preserve"> and o</w:t>
            </w:r>
            <w:r>
              <w:rPr>
                <w:rFonts w:ascii="Calibri" w:hAnsi="Calibri" w:cs="Calibri"/>
                <w:color w:val="000000"/>
                <w:sz w:val="18"/>
                <w:szCs w:val="18"/>
              </w:rPr>
              <w:t>utput to caller</w:t>
            </w:r>
          </w:p>
        </w:tc>
        <w:tc>
          <w:tcPr>
            <w:tcW w:w="2790" w:type="dxa"/>
          </w:tcPr>
          <w:p w14:paraId="3C1DA383" w14:textId="39FE3EAA" w:rsidR="00223F84" w:rsidRDefault="00223F84" w:rsidP="00762C4C">
            <w:pPr>
              <w:tabs>
                <w:tab w:val="left" w:pos="360"/>
              </w:tabs>
              <w:rPr>
                <w:rFonts w:ascii="Calibri" w:hAnsi="Calibri" w:cs="Calibri"/>
                <w:color w:val="000000"/>
                <w:sz w:val="18"/>
                <w:szCs w:val="18"/>
              </w:rPr>
            </w:pPr>
            <w:r>
              <w:rPr>
                <w:rFonts w:ascii="Calibri" w:hAnsi="Calibri" w:cs="Calibri"/>
                <w:color w:val="000000"/>
                <w:sz w:val="18"/>
                <w:szCs w:val="18"/>
              </w:rPr>
              <w:t>_Inout_</w:t>
            </w:r>
          </w:p>
        </w:tc>
        <w:tc>
          <w:tcPr>
            <w:tcW w:w="2748" w:type="dxa"/>
          </w:tcPr>
          <w:p w14:paraId="58169BBA" w14:textId="69B6CA16" w:rsidR="00223F84" w:rsidRDefault="00223F84" w:rsidP="00762C4C">
            <w:pPr>
              <w:tabs>
                <w:tab w:val="left" w:pos="360"/>
              </w:tabs>
              <w:rPr>
                <w:rFonts w:ascii="Calibri" w:hAnsi="Calibri" w:cs="Calibri"/>
                <w:color w:val="000000"/>
                <w:sz w:val="18"/>
                <w:szCs w:val="18"/>
              </w:rPr>
            </w:pPr>
            <w:r>
              <w:rPr>
                <w:rFonts w:ascii="Calibri" w:hAnsi="Calibri" w:cs="Calibri"/>
                <w:color w:val="000000"/>
                <w:sz w:val="18"/>
                <w:szCs w:val="18"/>
              </w:rPr>
              <w:t>_Inout_opt_</w:t>
            </w:r>
          </w:p>
        </w:tc>
      </w:tr>
    </w:tbl>
    <w:p w14:paraId="2E0F1EFF" w14:textId="7AF943CC" w:rsidR="0025646B" w:rsidRDefault="0025646B" w:rsidP="0025646B">
      <w:pPr>
        <w:pStyle w:val="Heading3"/>
      </w:pPr>
      <w:bookmarkStart w:id="16" w:name="_Toc303606240"/>
      <w:r w:rsidRPr="0025646B">
        <w:t>_In_ T* p, _In_opt_ T* p</w:t>
      </w:r>
      <w:bookmarkEnd w:id="16"/>
    </w:p>
    <w:p w14:paraId="3CC84E67" w14:textId="77777777" w:rsidR="00223F84" w:rsidRDefault="00223F84" w:rsidP="00223F84">
      <w:pPr>
        <w:pStyle w:val="BodyText"/>
      </w:pPr>
      <w:r w:rsidRPr="00DF2A54">
        <w:rPr>
          <w:rFonts w:ascii="Courier New" w:hAnsi="Courier New" w:cs="Courier New"/>
        </w:rPr>
        <w:t>_In_</w:t>
      </w:r>
      <w:r>
        <w:t xml:space="preserve"> specifies that the caller must provide a non-NULL pointer to an initialized single-element buffer. The function will only read from the buffer and will not modify it. </w:t>
      </w:r>
    </w:p>
    <w:p w14:paraId="6B748D6C" w14:textId="288F2E5B" w:rsidR="00223F84" w:rsidRPr="007F5F5B" w:rsidRDefault="00223F84" w:rsidP="00223F84">
      <w:pPr>
        <w:pStyle w:val="Note"/>
        <w:spacing w:before="100" w:beforeAutospacing="1" w:after="100" w:afterAutospacing="1"/>
      </w:pPr>
      <w:r w:rsidRPr="004658A6">
        <w:rPr>
          <w:b/>
        </w:rPr>
        <w:t>Note</w:t>
      </w:r>
      <w:r>
        <w:t xml:space="preserve">  </w:t>
      </w:r>
      <w:r w:rsidRPr="0036081D">
        <w:t>For scalar parameters</w:t>
      </w:r>
      <w:r>
        <w:t xml:space="preserve"> such as</w:t>
      </w:r>
      <w:r w:rsidR="0025646B">
        <w:t xml:space="preserve"> those with type</w:t>
      </w:r>
      <w:r>
        <w:t xml:space="preserve"> </w:t>
      </w:r>
      <w:r w:rsidR="0025646B">
        <w:rPr>
          <w:rFonts w:ascii="Courier New" w:hAnsi="Courier New" w:cs="Courier New"/>
        </w:rPr>
        <w:t>int</w:t>
      </w:r>
      <w:r w:rsidRPr="0036081D">
        <w:t xml:space="preserve">, </w:t>
      </w:r>
      <w:r w:rsidRPr="00DF2A54">
        <w:rPr>
          <w:rFonts w:ascii="Courier New" w:hAnsi="Courier New" w:cs="Courier New"/>
        </w:rPr>
        <w:t xml:space="preserve">_In_ </w:t>
      </w:r>
      <w:r w:rsidRPr="00DF2A54">
        <w:t>can still be applied. In that</w:t>
      </w:r>
      <w:r>
        <w:t xml:space="preserve"> case it i</w:t>
      </w:r>
      <w:r w:rsidRPr="00DF2A54">
        <w:t>s essentially used as a comment</w:t>
      </w:r>
      <w:r>
        <w:t>.</w:t>
      </w:r>
    </w:p>
    <w:p w14:paraId="7162576D" w14:textId="77777777" w:rsidR="00223F84" w:rsidRDefault="00223F84" w:rsidP="00223F84">
      <w:pPr>
        <w:pStyle w:val="BodyText"/>
      </w:pPr>
      <w:r w:rsidRPr="00DF2A54">
        <w:rPr>
          <w:rFonts w:ascii="Courier New" w:hAnsi="Courier New" w:cs="Courier New"/>
        </w:rPr>
        <w:t>_In_opt_</w:t>
      </w:r>
      <w:r w:rsidRPr="00DF2A54">
        <w:t xml:space="preserve"> is similar to </w:t>
      </w:r>
      <w:r w:rsidRPr="00DF2A54">
        <w:rPr>
          <w:rFonts w:ascii="Courier New" w:hAnsi="Courier New" w:cs="Courier New"/>
        </w:rPr>
        <w:t>_In_</w:t>
      </w:r>
      <w:r w:rsidRPr="00DF2A54">
        <w:t xml:space="preserve"> ex</w:t>
      </w:r>
      <w:r>
        <w:t>cept that the pointer might be NULL.</w:t>
      </w:r>
    </w:p>
    <w:p w14:paraId="6290C134" w14:textId="3691CE56" w:rsidR="0025646B" w:rsidRPr="007F5F5B" w:rsidRDefault="0025646B" w:rsidP="0025646B">
      <w:pPr>
        <w:pStyle w:val="Note"/>
        <w:spacing w:before="100" w:beforeAutospacing="1" w:after="100" w:afterAutospacing="1"/>
      </w:pPr>
      <w:r w:rsidRPr="004658A6">
        <w:rPr>
          <w:b/>
        </w:rPr>
        <w:lastRenderedPageBreak/>
        <w:t>Note</w:t>
      </w:r>
      <w:r>
        <w:t xml:space="preserve">  The </w:t>
      </w:r>
      <w:r>
        <w:rPr>
          <w:rFonts w:ascii="Courier New" w:hAnsi="Courier New" w:cs="Courier New"/>
        </w:rPr>
        <w:t>_opt</w:t>
      </w:r>
      <w:r w:rsidRPr="00DF2A54">
        <w:rPr>
          <w:rFonts w:ascii="Courier New" w:hAnsi="Courier New" w:cs="Courier New"/>
        </w:rPr>
        <w:t xml:space="preserve">_ </w:t>
      </w:r>
      <w:r>
        <w:t>component is always applied to the precondition. It indicates that the input could be NULL. That is, it is “optional” for the caller to set the parameter to non-NULL.</w:t>
      </w:r>
    </w:p>
    <w:p w14:paraId="64C0DFB7" w14:textId="77777777" w:rsidR="00223F84" w:rsidRDefault="00223F84" w:rsidP="00223F84">
      <w:r>
        <w:t>For example:</w:t>
      </w:r>
    </w:p>
    <w:p w14:paraId="565357B4" w14:textId="77777777" w:rsidR="00223F84" w:rsidRDefault="00223F84" w:rsidP="00223F84">
      <w:pPr>
        <w:pStyle w:val="CodeBlockScreened"/>
      </w:pPr>
    </w:p>
    <w:p w14:paraId="565887A1" w14:textId="77777777" w:rsidR="00223F84" w:rsidRPr="000D59E7" w:rsidRDefault="00223F84" w:rsidP="00223F84">
      <w:pPr>
        <w:pStyle w:val="CodeBlockScreened"/>
        <w:rPr>
          <w:sz w:val="18"/>
          <w:szCs w:val="18"/>
        </w:rPr>
      </w:pPr>
      <w:r w:rsidRPr="000D59E7">
        <w:rPr>
          <w:sz w:val="18"/>
          <w:szCs w:val="18"/>
        </w:rPr>
        <w:t>void Foo(</w:t>
      </w:r>
    </w:p>
    <w:p w14:paraId="1D581344" w14:textId="77777777" w:rsidR="00223F84" w:rsidRPr="000D59E7" w:rsidRDefault="00223F84" w:rsidP="00223F84">
      <w:pPr>
        <w:pStyle w:val="CodeBlockScreened"/>
        <w:rPr>
          <w:sz w:val="18"/>
          <w:szCs w:val="18"/>
        </w:rPr>
      </w:pPr>
      <w:r w:rsidRPr="000D59E7">
        <w:rPr>
          <w:sz w:val="18"/>
          <w:szCs w:val="18"/>
        </w:rPr>
        <w:t xml:space="preserve">    </w:t>
      </w:r>
      <w:r w:rsidRPr="000D59E7">
        <w:rPr>
          <w:b/>
          <w:sz w:val="18"/>
          <w:szCs w:val="18"/>
        </w:rPr>
        <w:t>_In_ PWCHAR</w:t>
      </w:r>
      <w:r w:rsidRPr="000D59E7">
        <w:rPr>
          <w:sz w:val="18"/>
          <w:szCs w:val="18"/>
        </w:rPr>
        <w:t xml:space="preserve"> pch, // points to a single WCHAR, input only</w:t>
      </w:r>
    </w:p>
    <w:p w14:paraId="56E7E122" w14:textId="77777777" w:rsidR="00223F84" w:rsidRPr="000D59E7" w:rsidRDefault="00223F84" w:rsidP="00223F84">
      <w:pPr>
        <w:pStyle w:val="CodeBlockScreened"/>
        <w:rPr>
          <w:sz w:val="18"/>
          <w:szCs w:val="18"/>
        </w:rPr>
      </w:pPr>
      <w:r w:rsidRPr="000D59E7">
        <w:rPr>
          <w:sz w:val="18"/>
          <w:szCs w:val="18"/>
        </w:rPr>
        <w:t xml:space="preserve">    </w:t>
      </w:r>
      <w:r w:rsidRPr="000D59E7">
        <w:rPr>
          <w:b/>
          <w:sz w:val="18"/>
          <w:szCs w:val="18"/>
        </w:rPr>
        <w:t>_In_ PWSTR</w:t>
      </w:r>
      <w:r w:rsidRPr="000D59E7">
        <w:rPr>
          <w:sz w:val="18"/>
          <w:szCs w:val="18"/>
        </w:rPr>
        <w:t xml:space="preserve"> pName, // points to null-terminated string, input only</w:t>
      </w:r>
    </w:p>
    <w:p w14:paraId="18B4AF7E" w14:textId="77777777" w:rsidR="00223F84" w:rsidRPr="000D59E7" w:rsidRDefault="00223F84" w:rsidP="00223F84">
      <w:pPr>
        <w:pStyle w:val="CodeBlockScreened"/>
        <w:rPr>
          <w:sz w:val="18"/>
          <w:szCs w:val="18"/>
        </w:rPr>
      </w:pPr>
      <w:r w:rsidRPr="000D59E7">
        <w:rPr>
          <w:sz w:val="18"/>
          <w:szCs w:val="18"/>
        </w:rPr>
        <w:t xml:space="preserve">    </w:t>
      </w:r>
      <w:r w:rsidRPr="000D59E7">
        <w:rPr>
          <w:b/>
          <w:sz w:val="18"/>
          <w:szCs w:val="18"/>
        </w:rPr>
        <w:t>_In_</w:t>
      </w:r>
      <w:r w:rsidRPr="000D59E7">
        <w:rPr>
          <w:sz w:val="18"/>
          <w:szCs w:val="18"/>
        </w:rPr>
        <w:t xml:space="preserve"> int num, // no-op for scalar</w:t>
      </w:r>
    </w:p>
    <w:p w14:paraId="66BD3BF4" w14:textId="77777777" w:rsidR="00223F84" w:rsidRPr="000D59E7" w:rsidRDefault="00223F84" w:rsidP="00223F84">
      <w:pPr>
        <w:pStyle w:val="CodeBlockScreened"/>
        <w:rPr>
          <w:sz w:val="18"/>
          <w:szCs w:val="18"/>
        </w:rPr>
      </w:pPr>
      <w:r w:rsidRPr="000D59E7">
        <w:rPr>
          <w:sz w:val="18"/>
          <w:szCs w:val="18"/>
        </w:rPr>
        <w:t xml:space="preserve">    </w:t>
      </w:r>
      <w:r w:rsidRPr="000D59E7">
        <w:rPr>
          <w:b/>
          <w:sz w:val="18"/>
          <w:szCs w:val="18"/>
        </w:rPr>
        <w:t>_In_opt_</w:t>
      </w:r>
      <w:r w:rsidRPr="000D59E7">
        <w:rPr>
          <w:sz w:val="18"/>
          <w:szCs w:val="18"/>
        </w:rPr>
        <w:t xml:space="preserve"> HANDLE hStream // caller might pass in NULL</w:t>
      </w:r>
    </w:p>
    <w:p w14:paraId="04B1EEEA" w14:textId="77777777" w:rsidR="00223F84" w:rsidRPr="000D59E7" w:rsidRDefault="00223F84" w:rsidP="00223F84">
      <w:pPr>
        <w:pStyle w:val="CodeBlockScreened"/>
        <w:rPr>
          <w:sz w:val="18"/>
          <w:szCs w:val="18"/>
        </w:rPr>
      </w:pPr>
      <w:r w:rsidRPr="000D59E7">
        <w:rPr>
          <w:sz w:val="18"/>
          <w:szCs w:val="18"/>
        </w:rPr>
        <w:t>);</w:t>
      </w:r>
    </w:p>
    <w:p w14:paraId="3927305E" w14:textId="77777777" w:rsidR="00223F84" w:rsidRDefault="00223F84" w:rsidP="00223F84">
      <w:pPr>
        <w:pStyle w:val="CodeBlockScreened"/>
      </w:pPr>
    </w:p>
    <w:p w14:paraId="5EBD3749" w14:textId="3043CCB1" w:rsidR="00762C4C" w:rsidRDefault="00762C4C" w:rsidP="00762C4C">
      <w:pPr>
        <w:pStyle w:val="Heading3"/>
      </w:pPr>
      <w:bookmarkStart w:id="17" w:name="_Toc303606241"/>
      <w:r w:rsidRPr="00762C4C">
        <w:t>_Out_ T* p, _Out_opt_ T* p</w:t>
      </w:r>
      <w:bookmarkEnd w:id="17"/>
    </w:p>
    <w:p w14:paraId="13312CFF" w14:textId="77777777" w:rsidR="00223F84" w:rsidRDefault="00223F84" w:rsidP="00223F84">
      <w:r w:rsidRPr="00DF2A54">
        <w:rPr>
          <w:rFonts w:ascii="Courier New" w:hAnsi="Courier New" w:cs="Courier New"/>
        </w:rPr>
        <w:t>_Out_</w:t>
      </w:r>
      <w:r w:rsidRPr="00DF2A54">
        <w:t xml:space="preserve"> specifies that the caller must provide a non-NULL pointer to a single-element buffer,</w:t>
      </w:r>
      <w:r>
        <w:t xml:space="preserve"> which will be filled by the function. The buffer needs not be valid in pre-state and must be valid in post-state. </w:t>
      </w:r>
    </w:p>
    <w:p w14:paraId="6097F4A6" w14:textId="77777777" w:rsidR="00223F84" w:rsidRPr="007F5F5B" w:rsidRDefault="00223F84" w:rsidP="00223F84">
      <w:pPr>
        <w:pStyle w:val="Note"/>
        <w:spacing w:before="100" w:beforeAutospacing="1" w:after="100" w:afterAutospacing="1"/>
      </w:pPr>
      <w:r w:rsidRPr="004658A6">
        <w:rPr>
          <w:b/>
        </w:rPr>
        <w:t>Note</w:t>
      </w:r>
      <w:r>
        <w:t xml:space="preserve">  It is an error to apply </w:t>
      </w:r>
      <w:r w:rsidRPr="00DF2A54">
        <w:rPr>
          <w:rFonts w:ascii="Courier New" w:hAnsi="Courier New" w:cs="Courier New"/>
        </w:rPr>
        <w:t>_Out_</w:t>
      </w:r>
      <w:r w:rsidRPr="00DF2A54">
        <w:t xml:space="preserve"> to an</w:t>
      </w:r>
      <w:r>
        <w:t xml:space="preserve"> object which cannot return a value, such as a scalar passed by value.</w:t>
      </w:r>
    </w:p>
    <w:p w14:paraId="40915F1E" w14:textId="77777777" w:rsidR="00223F84" w:rsidRDefault="00223F84" w:rsidP="00223F84">
      <w:pPr>
        <w:pStyle w:val="BodyText"/>
      </w:pPr>
      <w:r w:rsidRPr="00DF2A54">
        <w:rPr>
          <w:rFonts w:ascii="Courier New" w:hAnsi="Courier New" w:cs="Courier New"/>
        </w:rPr>
        <w:t>_Out_opt_</w:t>
      </w:r>
      <w:r w:rsidRPr="00DF2A54">
        <w:t xml:space="preserve"> is similar to </w:t>
      </w:r>
      <w:r w:rsidRPr="00DF2A54">
        <w:rPr>
          <w:rFonts w:ascii="Courier New" w:hAnsi="Courier New" w:cs="Courier New"/>
        </w:rPr>
        <w:t>_Out_</w:t>
      </w:r>
      <w:r>
        <w:t xml:space="preserve"> except that the pointer might be NULL.</w:t>
      </w:r>
    </w:p>
    <w:p w14:paraId="23FAE16F" w14:textId="77777777" w:rsidR="00223F84" w:rsidRDefault="00223F84" w:rsidP="00223F84">
      <w:r>
        <w:t>For example:</w:t>
      </w:r>
    </w:p>
    <w:p w14:paraId="6AA72980" w14:textId="77777777" w:rsidR="00223F84" w:rsidRDefault="00223F84" w:rsidP="00223F84">
      <w:pPr>
        <w:pStyle w:val="CodeBlockScreened"/>
      </w:pPr>
    </w:p>
    <w:p w14:paraId="29F00CF6" w14:textId="77777777" w:rsidR="00223F84" w:rsidRPr="000D59E7" w:rsidRDefault="00223F84" w:rsidP="00223F84">
      <w:pPr>
        <w:pStyle w:val="CodeBlockScreened"/>
        <w:rPr>
          <w:sz w:val="18"/>
          <w:szCs w:val="18"/>
        </w:rPr>
      </w:pPr>
      <w:r w:rsidRPr="000D59E7">
        <w:rPr>
          <w:sz w:val="18"/>
          <w:szCs w:val="18"/>
        </w:rPr>
        <w:t>void Foo(</w:t>
      </w:r>
    </w:p>
    <w:p w14:paraId="792DFDB3" w14:textId="1600FC49" w:rsidR="00223F84" w:rsidRPr="000D59E7" w:rsidRDefault="008A00FD" w:rsidP="008A00FD">
      <w:pPr>
        <w:pStyle w:val="CodeBlockScreened"/>
        <w:rPr>
          <w:sz w:val="18"/>
          <w:szCs w:val="18"/>
        </w:rPr>
      </w:pPr>
      <w:r>
        <w:rPr>
          <w:b/>
          <w:sz w:val="18"/>
          <w:szCs w:val="18"/>
        </w:rPr>
        <w:t xml:space="preserve">    </w:t>
      </w:r>
      <w:r w:rsidR="00223F84" w:rsidRPr="000D59E7">
        <w:rPr>
          <w:b/>
          <w:sz w:val="18"/>
          <w:szCs w:val="18"/>
        </w:rPr>
        <w:t xml:space="preserve">_Out_ </w:t>
      </w:r>
      <w:r w:rsidR="00223F84" w:rsidRPr="000D59E7">
        <w:rPr>
          <w:sz w:val="18"/>
          <w:szCs w:val="18"/>
        </w:rPr>
        <w:t>int *p1, // p1 cannot be NULL</w:t>
      </w:r>
    </w:p>
    <w:p w14:paraId="746AAF0A" w14:textId="77777777" w:rsidR="00223F84" w:rsidRPr="000D59E7" w:rsidRDefault="00223F84" w:rsidP="00223F84">
      <w:pPr>
        <w:pStyle w:val="CodeBlockScreened"/>
        <w:rPr>
          <w:sz w:val="18"/>
          <w:szCs w:val="18"/>
        </w:rPr>
      </w:pPr>
      <w:r w:rsidRPr="000D59E7">
        <w:rPr>
          <w:sz w:val="18"/>
          <w:szCs w:val="18"/>
        </w:rPr>
        <w:t xml:space="preserve">    </w:t>
      </w:r>
      <w:r w:rsidRPr="000D59E7">
        <w:rPr>
          <w:b/>
          <w:bCs/>
          <w:sz w:val="18"/>
          <w:szCs w:val="18"/>
        </w:rPr>
        <w:t xml:space="preserve">_Out_opt_ </w:t>
      </w:r>
      <w:r w:rsidRPr="000D59E7">
        <w:rPr>
          <w:sz w:val="18"/>
          <w:szCs w:val="18"/>
        </w:rPr>
        <w:t>int *p2 // p2 might be NULL</w:t>
      </w:r>
    </w:p>
    <w:p w14:paraId="3BCA0BF1" w14:textId="77777777" w:rsidR="00223F84" w:rsidRPr="000D59E7" w:rsidRDefault="00223F84" w:rsidP="00223F84">
      <w:pPr>
        <w:pStyle w:val="CodeBlockScreened"/>
        <w:rPr>
          <w:sz w:val="18"/>
          <w:szCs w:val="18"/>
        </w:rPr>
      </w:pPr>
      <w:r w:rsidRPr="000D59E7">
        <w:rPr>
          <w:sz w:val="18"/>
          <w:szCs w:val="18"/>
        </w:rPr>
        <w:t>);</w:t>
      </w:r>
    </w:p>
    <w:p w14:paraId="5138F963" w14:textId="77777777" w:rsidR="00223F84" w:rsidRDefault="00223F84" w:rsidP="00223F84">
      <w:pPr>
        <w:pStyle w:val="CodeBlockScreened"/>
      </w:pPr>
    </w:p>
    <w:p w14:paraId="700CF20A" w14:textId="76588F26" w:rsidR="00762C4C" w:rsidRDefault="00762C4C" w:rsidP="00762C4C">
      <w:pPr>
        <w:pStyle w:val="Heading3"/>
      </w:pPr>
      <w:bookmarkStart w:id="18" w:name="_Toc303606242"/>
      <w:r w:rsidRPr="00762C4C">
        <w:t>_Inout_ T* p, _Inout_opt_ T* p</w:t>
      </w:r>
      <w:bookmarkEnd w:id="18"/>
    </w:p>
    <w:p w14:paraId="2D126104" w14:textId="77777777" w:rsidR="00223F84" w:rsidRPr="00DF2A54" w:rsidRDefault="00223F84" w:rsidP="00223F84">
      <w:r w:rsidRPr="00DF2A54">
        <w:rPr>
          <w:rFonts w:ascii="Courier New" w:hAnsi="Courier New" w:cs="Courier New"/>
        </w:rPr>
        <w:t>_Inout_</w:t>
      </w:r>
      <w:r w:rsidRPr="00DF2A54">
        <w:t xml:space="preserve"> specifies that the input buffer is both for input and output. The caller must provide a non-NULL pointer to an initialized single-element buffer. The function may freely read from and write to the buffer. The buffer must be valid in both pre and post states. </w:t>
      </w:r>
    </w:p>
    <w:p w14:paraId="3520B3AA" w14:textId="77777777" w:rsidR="00223F84" w:rsidRDefault="00223F84" w:rsidP="00223F84">
      <w:pPr>
        <w:pStyle w:val="BodyText"/>
      </w:pPr>
      <w:r w:rsidRPr="00DF2A54">
        <w:rPr>
          <w:rFonts w:ascii="Courier New" w:hAnsi="Courier New" w:cs="Courier New"/>
        </w:rPr>
        <w:t>_Inout_opt_</w:t>
      </w:r>
      <w:r w:rsidRPr="00DF2A54">
        <w:t xml:space="preserve"> is similar to </w:t>
      </w:r>
      <w:r w:rsidRPr="00DF2A54">
        <w:rPr>
          <w:rFonts w:ascii="Courier New" w:hAnsi="Courier New" w:cs="Courier New"/>
        </w:rPr>
        <w:t>_Inout_</w:t>
      </w:r>
      <w:r>
        <w:t xml:space="preserve"> except that the pointer might be NULL.</w:t>
      </w:r>
    </w:p>
    <w:p w14:paraId="42995919" w14:textId="77777777" w:rsidR="00223F84" w:rsidRDefault="00223F84" w:rsidP="00223F84">
      <w:r>
        <w:t>For example:</w:t>
      </w:r>
    </w:p>
    <w:p w14:paraId="0FFBF3D8" w14:textId="77777777" w:rsidR="00223F84" w:rsidRDefault="00223F84" w:rsidP="00223F84">
      <w:pPr>
        <w:pStyle w:val="CodeBlockScreened"/>
      </w:pPr>
    </w:p>
    <w:p w14:paraId="4FC65E30" w14:textId="77777777" w:rsidR="00223F84" w:rsidRPr="000D59E7" w:rsidRDefault="00223F84" w:rsidP="00223F84">
      <w:pPr>
        <w:pStyle w:val="CodeBlockScreened"/>
        <w:rPr>
          <w:sz w:val="18"/>
          <w:szCs w:val="18"/>
        </w:rPr>
      </w:pPr>
      <w:r w:rsidRPr="000D59E7">
        <w:rPr>
          <w:sz w:val="18"/>
          <w:szCs w:val="18"/>
        </w:rPr>
        <w:t>size_t EncodeStream(</w:t>
      </w:r>
      <w:r w:rsidRPr="000D59E7">
        <w:rPr>
          <w:sz w:val="18"/>
          <w:szCs w:val="18"/>
        </w:rPr>
        <w:br/>
        <w:t xml:space="preserve">    </w:t>
      </w:r>
      <w:r w:rsidRPr="000D59E7">
        <w:rPr>
          <w:b/>
          <w:sz w:val="18"/>
          <w:szCs w:val="18"/>
        </w:rPr>
        <w:t>_In_</w:t>
      </w:r>
      <w:r w:rsidRPr="000D59E7">
        <w:rPr>
          <w:sz w:val="18"/>
          <w:szCs w:val="18"/>
        </w:rPr>
        <w:t xml:space="preserve"> HANDLE hStream, </w:t>
      </w:r>
      <w:r w:rsidRPr="000D59E7">
        <w:rPr>
          <w:sz w:val="18"/>
          <w:szCs w:val="18"/>
        </w:rPr>
        <w:br/>
        <w:t>    </w:t>
      </w:r>
      <w:r w:rsidRPr="000D59E7">
        <w:rPr>
          <w:b/>
          <w:sz w:val="18"/>
          <w:szCs w:val="18"/>
        </w:rPr>
        <w:t>_Inout_</w:t>
      </w:r>
      <w:r w:rsidRPr="000D59E7">
        <w:rPr>
          <w:sz w:val="18"/>
          <w:szCs w:val="18"/>
        </w:rPr>
        <w:t xml:space="preserve"> STREAM *pStream,</w:t>
      </w:r>
    </w:p>
    <w:p w14:paraId="08184489" w14:textId="77777777" w:rsidR="00223F84" w:rsidRPr="000D59E7" w:rsidRDefault="00223F84" w:rsidP="00223F84">
      <w:pPr>
        <w:pStyle w:val="CodeBlockScreened"/>
        <w:rPr>
          <w:sz w:val="18"/>
          <w:szCs w:val="18"/>
        </w:rPr>
      </w:pPr>
      <w:r w:rsidRPr="000D59E7">
        <w:rPr>
          <w:b/>
          <w:bCs/>
          <w:sz w:val="18"/>
          <w:szCs w:val="18"/>
        </w:rPr>
        <w:t xml:space="preserve">    _Inout_opt_ </w:t>
      </w:r>
      <w:r w:rsidRPr="000D59E7">
        <w:rPr>
          <w:sz w:val="18"/>
          <w:szCs w:val="18"/>
        </w:rPr>
        <w:t>void **ppunk</w:t>
      </w:r>
    </w:p>
    <w:p w14:paraId="260A013B" w14:textId="77777777" w:rsidR="00223F84" w:rsidRPr="000D59E7" w:rsidRDefault="00223F84" w:rsidP="00223F84">
      <w:pPr>
        <w:pStyle w:val="CodeBlockScreened"/>
        <w:rPr>
          <w:sz w:val="18"/>
          <w:szCs w:val="18"/>
        </w:rPr>
      </w:pPr>
      <w:r w:rsidRPr="000D59E7">
        <w:rPr>
          <w:sz w:val="18"/>
          <w:szCs w:val="18"/>
        </w:rPr>
        <w:t>);</w:t>
      </w:r>
    </w:p>
    <w:p w14:paraId="68DDF685" w14:textId="77777777" w:rsidR="00223F84" w:rsidRDefault="00223F84" w:rsidP="00223F84">
      <w:pPr>
        <w:pStyle w:val="CodeBlockScreened"/>
      </w:pPr>
    </w:p>
    <w:p w14:paraId="03FA978B" w14:textId="77777777" w:rsidR="00680097" w:rsidRDefault="00680097" w:rsidP="00680097">
      <w:pPr>
        <w:pStyle w:val="BodyText"/>
      </w:pPr>
    </w:p>
    <w:p w14:paraId="3DC24003" w14:textId="05513699" w:rsidR="00762C4C" w:rsidRDefault="00762C4C" w:rsidP="00762C4C">
      <w:pPr>
        <w:pStyle w:val="Heading2"/>
      </w:pPr>
      <w:bookmarkStart w:id="19" w:name="_Toc303606243"/>
      <w:r>
        <w:t xml:space="preserve">Pointer to </w:t>
      </w:r>
      <w:r w:rsidR="00E62CB9">
        <w:t>_Out_ Parameter</w:t>
      </w:r>
      <w:bookmarkEnd w:id="19"/>
      <w:r>
        <w:t xml:space="preserve"> </w:t>
      </w:r>
    </w:p>
    <w:p w14:paraId="2BCE8595" w14:textId="6521851C" w:rsidR="00054284" w:rsidRDefault="00E57FD3" w:rsidP="005E2E8D">
      <w:pPr>
        <w:pStyle w:val="BodyText"/>
      </w:pPr>
      <w:r>
        <w:t>The table below</w:t>
      </w:r>
      <w:r w:rsidR="00054284">
        <w:t xml:space="preserve"> summarizes annotations describing </w:t>
      </w:r>
      <w:r w:rsidR="00E62CB9">
        <w:t>output parameters that retern</w:t>
      </w:r>
      <w:r w:rsidR="00054284">
        <w:t xml:space="preserve"> pointers.</w:t>
      </w:r>
      <w:r w:rsidR="00E62CB9">
        <w:t xml:space="preserve"> These annotations are a special case of </w:t>
      </w:r>
      <w:r w:rsidR="00E62CB9" w:rsidRPr="00E62CB9">
        <w:rPr>
          <w:rFonts w:ascii="Courier New" w:hAnsi="Courier New" w:cs="Courier New"/>
        </w:rPr>
        <w:t>_Out_</w:t>
      </w:r>
      <w:r w:rsidR="00E62CB9">
        <w:t>.</w:t>
      </w:r>
    </w:p>
    <w:tbl>
      <w:tblPr>
        <w:tblStyle w:val="TableGrid"/>
        <w:tblW w:w="0" w:type="auto"/>
        <w:tblLayout w:type="fixed"/>
        <w:tblLook w:val="04A0" w:firstRow="1" w:lastRow="0" w:firstColumn="1" w:lastColumn="0" w:noHBand="0" w:noVBand="1"/>
      </w:tblPr>
      <w:tblGrid>
        <w:gridCol w:w="1638"/>
        <w:gridCol w:w="2520"/>
        <w:gridCol w:w="3738"/>
      </w:tblGrid>
      <w:tr w:rsidR="00762C4C" w:rsidRPr="00F14FFF" w14:paraId="7D3F3A7A" w14:textId="77777777" w:rsidTr="00E57FD3">
        <w:trPr>
          <w:trHeight w:val="248"/>
        </w:trPr>
        <w:tc>
          <w:tcPr>
            <w:tcW w:w="1638" w:type="dxa"/>
          </w:tcPr>
          <w:p w14:paraId="40FC9AF6" w14:textId="04E0A963" w:rsidR="00762C4C" w:rsidRPr="00B13430" w:rsidRDefault="00762C4C" w:rsidP="00762C4C">
            <w:pPr>
              <w:keepNext/>
              <w:tabs>
                <w:tab w:val="left" w:pos="360"/>
              </w:tabs>
            </w:pPr>
          </w:p>
        </w:tc>
        <w:tc>
          <w:tcPr>
            <w:tcW w:w="2520" w:type="dxa"/>
          </w:tcPr>
          <w:p w14:paraId="39347932" w14:textId="62E3874C" w:rsidR="00054284" w:rsidRDefault="00054284" w:rsidP="00054284">
            <w:pPr>
              <w:pStyle w:val="BodyText"/>
              <w:spacing w:after="0"/>
              <w:jc w:val="center"/>
              <w:rPr>
                <w:b/>
                <w:sz w:val="20"/>
              </w:rPr>
            </w:pPr>
            <w:r w:rsidRPr="002A5720">
              <w:rPr>
                <w:b/>
                <w:sz w:val="20"/>
              </w:rPr>
              <w:t>Top level pointer</w:t>
            </w:r>
          </w:p>
          <w:p w14:paraId="2D1A4F7A" w14:textId="4DCA6D2A" w:rsidR="00054284" w:rsidRPr="002A5720" w:rsidRDefault="00054284" w:rsidP="00054284">
            <w:pPr>
              <w:pStyle w:val="BodyText"/>
              <w:spacing w:after="0"/>
              <w:jc w:val="center"/>
              <w:rPr>
                <w:b/>
                <w:sz w:val="20"/>
              </w:rPr>
            </w:pPr>
            <w:r w:rsidRPr="002A5720">
              <w:rPr>
                <w:b/>
                <w:sz w:val="20"/>
              </w:rPr>
              <w:t>might be NULL</w:t>
            </w:r>
          </w:p>
          <w:p w14:paraId="35D1B6EB" w14:textId="6567CCC4" w:rsidR="00762C4C" w:rsidRPr="0033487C" w:rsidRDefault="00054284" w:rsidP="00054284">
            <w:pPr>
              <w:keepNext/>
              <w:tabs>
                <w:tab w:val="left" w:pos="360"/>
              </w:tabs>
              <w:jc w:val="center"/>
            </w:pPr>
            <w:r w:rsidRPr="002A5720">
              <w:rPr>
                <w:b/>
                <w:sz w:val="20"/>
              </w:rPr>
              <w:t>in pre-state</w:t>
            </w:r>
          </w:p>
        </w:tc>
        <w:tc>
          <w:tcPr>
            <w:tcW w:w="3738" w:type="dxa"/>
          </w:tcPr>
          <w:p w14:paraId="1D272271" w14:textId="69CAB614" w:rsidR="00054284" w:rsidRPr="002A5720" w:rsidRDefault="00054284" w:rsidP="00054284">
            <w:pPr>
              <w:pStyle w:val="BodyText"/>
              <w:spacing w:after="0"/>
              <w:jc w:val="center"/>
              <w:rPr>
                <w:b/>
                <w:sz w:val="20"/>
              </w:rPr>
            </w:pPr>
            <w:r w:rsidRPr="002A5720">
              <w:rPr>
                <w:b/>
                <w:sz w:val="20"/>
              </w:rPr>
              <w:t>2</w:t>
            </w:r>
            <w:r w:rsidRPr="002A5720">
              <w:rPr>
                <w:b/>
                <w:sz w:val="20"/>
                <w:vertAlign w:val="superscript"/>
              </w:rPr>
              <w:t>nd</w:t>
            </w:r>
            <w:r w:rsidRPr="002A5720">
              <w:rPr>
                <w:b/>
                <w:sz w:val="20"/>
              </w:rPr>
              <w:t xml:space="preserve"> level pointer</w:t>
            </w:r>
          </w:p>
          <w:p w14:paraId="49633042" w14:textId="016117F4" w:rsidR="00762C4C" w:rsidRPr="00B13430" w:rsidRDefault="00054284" w:rsidP="00054284">
            <w:pPr>
              <w:keepNext/>
              <w:tabs>
                <w:tab w:val="left" w:pos="360"/>
              </w:tabs>
              <w:jc w:val="center"/>
            </w:pPr>
            <w:r w:rsidRPr="002A5720">
              <w:rPr>
                <w:b/>
                <w:sz w:val="20"/>
              </w:rPr>
              <w:t>might be NULL in post-state</w:t>
            </w:r>
          </w:p>
        </w:tc>
      </w:tr>
      <w:tr w:rsidR="00054284" w:rsidRPr="00F14FFF" w14:paraId="556F4473" w14:textId="77777777" w:rsidTr="00E57FD3">
        <w:trPr>
          <w:trHeight w:val="233"/>
        </w:trPr>
        <w:tc>
          <w:tcPr>
            <w:tcW w:w="1638" w:type="dxa"/>
          </w:tcPr>
          <w:p w14:paraId="15D49375" w14:textId="39CEE1DB" w:rsidR="00054284" w:rsidRPr="00E57FD3" w:rsidRDefault="00054284" w:rsidP="00054284">
            <w:pPr>
              <w:pStyle w:val="BodyText"/>
              <w:spacing w:after="0"/>
              <w:jc w:val="center"/>
              <w:rPr>
                <w:b/>
                <w:sz w:val="20"/>
              </w:rPr>
            </w:pPr>
            <w:r w:rsidRPr="00E57FD3">
              <w:rPr>
                <w:b/>
                <w:sz w:val="20"/>
              </w:rPr>
              <w:t>Top level pointer cannot be NULL</w:t>
            </w:r>
          </w:p>
          <w:p w14:paraId="7DB346BD" w14:textId="1729A7C7" w:rsidR="00054284" w:rsidRPr="00E57FD3" w:rsidRDefault="00054284" w:rsidP="00054284">
            <w:pPr>
              <w:tabs>
                <w:tab w:val="left" w:pos="360"/>
              </w:tabs>
              <w:jc w:val="center"/>
              <w:rPr>
                <w:rFonts w:ascii="Lucida Sans Typewriter" w:hAnsi="Lucida Sans Typewriter" w:cs="Courier New"/>
                <w:b/>
                <w:sz w:val="18"/>
                <w:szCs w:val="18"/>
              </w:rPr>
            </w:pPr>
            <w:r w:rsidRPr="00E57FD3">
              <w:rPr>
                <w:b/>
                <w:sz w:val="20"/>
              </w:rPr>
              <w:t>in pre-state</w:t>
            </w:r>
          </w:p>
        </w:tc>
        <w:tc>
          <w:tcPr>
            <w:tcW w:w="2520" w:type="dxa"/>
          </w:tcPr>
          <w:p w14:paraId="20B80498" w14:textId="77777777" w:rsidR="00054284" w:rsidRDefault="00054284" w:rsidP="00054284">
            <w:pPr>
              <w:tabs>
                <w:tab w:val="left" w:pos="360"/>
              </w:tabs>
              <w:jc w:val="center"/>
              <w:rPr>
                <w:rFonts w:ascii="Courier New" w:hAnsi="Courier New" w:cs="Courier New"/>
                <w:bCs/>
              </w:rPr>
            </w:pPr>
          </w:p>
          <w:p w14:paraId="61ADBA91" w14:textId="4F386868" w:rsidR="00054284" w:rsidRPr="00223F84" w:rsidRDefault="00054284" w:rsidP="00054284">
            <w:pPr>
              <w:tabs>
                <w:tab w:val="left" w:pos="360"/>
              </w:tabs>
              <w:jc w:val="center"/>
              <w:rPr>
                <w:sz w:val="18"/>
                <w:szCs w:val="18"/>
              </w:rPr>
            </w:pPr>
            <w:r w:rsidRPr="002A5720">
              <w:rPr>
                <w:rFonts w:ascii="Courier New" w:hAnsi="Courier New" w:cs="Courier New"/>
                <w:bCs/>
                <w:sz w:val="20"/>
              </w:rPr>
              <w:t>_Outptr_</w:t>
            </w:r>
          </w:p>
        </w:tc>
        <w:tc>
          <w:tcPr>
            <w:tcW w:w="3738" w:type="dxa"/>
          </w:tcPr>
          <w:p w14:paraId="7A6160B2" w14:textId="77777777" w:rsidR="00E57FD3" w:rsidRDefault="00E57FD3" w:rsidP="00054284">
            <w:pPr>
              <w:tabs>
                <w:tab w:val="left" w:pos="360"/>
              </w:tabs>
              <w:jc w:val="center"/>
              <w:rPr>
                <w:rFonts w:ascii="Courier New" w:hAnsi="Courier New" w:cs="Courier New"/>
                <w:bCs/>
                <w:sz w:val="20"/>
              </w:rPr>
            </w:pPr>
          </w:p>
          <w:p w14:paraId="60DB3AE5" w14:textId="72175D8C" w:rsidR="00054284" w:rsidRPr="001B69D9" w:rsidRDefault="00054284" w:rsidP="00054284">
            <w:pPr>
              <w:tabs>
                <w:tab w:val="left" w:pos="360"/>
              </w:tabs>
              <w:jc w:val="center"/>
              <w:rPr>
                <w:sz w:val="18"/>
                <w:szCs w:val="18"/>
              </w:rPr>
            </w:pPr>
            <w:r w:rsidRPr="002A5720">
              <w:rPr>
                <w:rFonts w:ascii="Courier New" w:hAnsi="Courier New" w:cs="Courier New"/>
                <w:bCs/>
                <w:sz w:val="20"/>
              </w:rPr>
              <w:t>_Outptr_result_maybenull_</w:t>
            </w:r>
          </w:p>
        </w:tc>
      </w:tr>
      <w:tr w:rsidR="00054284" w:rsidRPr="00F14FFF" w14:paraId="16E6A3C3" w14:textId="77777777" w:rsidTr="00E57FD3">
        <w:trPr>
          <w:trHeight w:val="269"/>
        </w:trPr>
        <w:tc>
          <w:tcPr>
            <w:tcW w:w="1638" w:type="dxa"/>
          </w:tcPr>
          <w:p w14:paraId="1445BAE1" w14:textId="50BB57F2" w:rsidR="00054284" w:rsidRPr="00E57FD3" w:rsidRDefault="00054284" w:rsidP="00054284">
            <w:pPr>
              <w:pStyle w:val="BodyText"/>
              <w:spacing w:after="0"/>
              <w:jc w:val="center"/>
              <w:rPr>
                <w:b/>
                <w:sz w:val="20"/>
              </w:rPr>
            </w:pPr>
            <w:r w:rsidRPr="00E57FD3">
              <w:rPr>
                <w:b/>
                <w:sz w:val="20"/>
              </w:rPr>
              <w:t>Top level pointer</w:t>
            </w:r>
          </w:p>
          <w:p w14:paraId="521F162A" w14:textId="3E29C125" w:rsidR="00054284" w:rsidRPr="00E57FD3" w:rsidRDefault="00054284" w:rsidP="00054284">
            <w:pPr>
              <w:pStyle w:val="BodyText"/>
              <w:spacing w:after="0"/>
              <w:jc w:val="center"/>
              <w:rPr>
                <w:b/>
                <w:sz w:val="20"/>
              </w:rPr>
            </w:pPr>
            <w:r w:rsidRPr="00E57FD3">
              <w:rPr>
                <w:b/>
                <w:sz w:val="20"/>
              </w:rPr>
              <w:t>might be NULL</w:t>
            </w:r>
          </w:p>
          <w:p w14:paraId="28A1C0C7" w14:textId="0DA22D97" w:rsidR="00054284" w:rsidRPr="00E57FD3" w:rsidRDefault="00054284" w:rsidP="00054284">
            <w:pPr>
              <w:tabs>
                <w:tab w:val="left" w:pos="360"/>
              </w:tabs>
              <w:jc w:val="center"/>
              <w:rPr>
                <w:rFonts w:ascii="Calibri" w:hAnsi="Calibri" w:cs="Calibri"/>
                <w:b/>
                <w:color w:val="000000"/>
                <w:sz w:val="18"/>
                <w:szCs w:val="18"/>
              </w:rPr>
            </w:pPr>
            <w:r w:rsidRPr="00E57FD3">
              <w:rPr>
                <w:b/>
                <w:sz w:val="20"/>
              </w:rPr>
              <w:t>in pre-state</w:t>
            </w:r>
          </w:p>
        </w:tc>
        <w:tc>
          <w:tcPr>
            <w:tcW w:w="2520" w:type="dxa"/>
          </w:tcPr>
          <w:p w14:paraId="04C79350" w14:textId="77777777" w:rsidR="00E57FD3" w:rsidRDefault="00E57FD3" w:rsidP="00054284">
            <w:pPr>
              <w:tabs>
                <w:tab w:val="left" w:pos="360"/>
              </w:tabs>
              <w:jc w:val="center"/>
              <w:rPr>
                <w:rFonts w:ascii="Courier New" w:hAnsi="Courier New" w:cs="Courier New"/>
                <w:bCs/>
                <w:sz w:val="20"/>
              </w:rPr>
            </w:pPr>
          </w:p>
          <w:p w14:paraId="606D5354" w14:textId="5B67D02B" w:rsidR="00054284" w:rsidRPr="001B69D9" w:rsidRDefault="00054284" w:rsidP="00054284">
            <w:pPr>
              <w:tabs>
                <w:tab w:val="left" w:pos="360"/>
              </w:tabs>
              <w:jc w:val="center"/>
              <w:rPr>
                <w:rFonts w:ascii="Calibri" w:hAnsi="Calibri" w:cs="Calibri"/>
                <w:color w:val="000000"/>
                <w:sz w:val="18"/>
                <w:szCs w:val="18"/>
              </w:rPr>
            </w:pPr>
            <w:r w:rsidRPr="002A5720">
              <w:rPr>
                <w:rFonts w:ascii="Courier New" w:hAnsi="Courier New" w:cs="Courier New"/>
                <w:bCs/>
                <w:sz w:val="20"/>
              </w:rPr>
              <w:t>_Outptr_opt_</w:t>
            </w:r>
          </w:p>
        </w:tc>
        <w:tc>
          <w:tcPr>
            <w:tcW w:w="3738" w:type="dxa"/>
          </w:tcPr>
          <w:p w14:paraId="4E950134" w14:textId="77777777" w:rsidR="00054284" w:rsidRDefault="00054284" w:rsidP="00054284">
            <w:pPr>
              <w:tabs>
                <w:tab w:val="left" w:pos="360"/>
              </w:tabs>
              <w:jc w:val="center"/>
              <w:rPr>
                <w:rFonts w:ascii="Courier New" w:hAnsi="Courier New" w:cs="Courier New"/>
                <w:bCs/>
              </w:rPr>
            </w:pPr>
          </w:p>
          <w:p w14:paraId="5D22B0D4" w14:textId="21C738B0" w:rsidR="00054284" w:rsidRPr="001B69D9" w:rsidRDefault="00054284" w:rsidP="00054284">
            <w:pPr>
              <w:tabs>
                <w:tab w:val="left" w:pos="360"/>
              </w:tabs>
              <w:jc w:val="center"/>
              <w:rPr>
                <w:rFonts w:ascii="Calibri" w:hAnsi="Calibri" w:cs="Calibri"/>
                <w:color w:val="000000"/>
                <w:sz w:val="18"/>
                <w:szCs w:val="18"/>
              </w:rPr>
            </w:pPr>
            <w:r w:rsidRPr="002A5720">
              <w:rPr>
                <w:rFonts w:ascii="Courier New" w:hAnsi="Courier New" w:cs="Courier New"/>
                <w:bCs/>
                <w:sz w:val="20"/>
              </w:rPr>
              <w:t>_Outptr_opt_result_maybenull_</w:t>
            </w:r>
          </w:p>
        </w:tc>
      </w:tr>
    </w:tbl>
    <w:p w14:paraId="7E78FA1D" w14:textId="77777777" w:rsidR="00E57FD3" w:rsidRDefault="00054284" w:rsidP="00E57FD3">
      <w:pPr>
        <w:pStyle w:val="Heading3"/>
      </w:pPr>
      <w:bookmarkStart w:id="20" w:name="_Toc303606244"/>
      <w:r w:rsidRPr="00762C4C">
        <w:t>_</w:t>
      </w:r>
      <w:r>
        <w:t>Outptr_ T **pp</w:t>
      </w:r>
      <w:r w:rsidR="00E57FD3">
        <w:t xml:space="preserve">, </w:t>
      </w:r>
      <w:r w:rsidR="00E57FD3" w:rsidRPr="00054284">
        <w:t>_Outptr_opt_ T** pp</w:t>
      </w:r>
      <w:bookmarkEnd w:id="20"/>
    </w:p>
    <w:p w14:paraId="6103C743" w14:textId="77777777" w:rsidR="00E57FD3" w:rsidRDefault="00762C4C" w:rsidP="00762C4C">
      <w:pPr>
        <w:pStyle w:val="BodyText"/>
      </w:pPr>
      <w:r w:rsidRPr="00DF2A54">
        <w:rPr>
          <w:rFonts w:ascii="Courier New" w:hAnsi="Courier New" w:cs="Courier New"/>
        </w:rPr>
        <w:t>_Outptr_</w:t>
      </w:r>
      <w:r w:rsidRPr="00DF2A54">
        <w:t xml:space="preserve"> specifies that </w:t>
      </w:r>
      <w:r w:rsidRPr="00DF2A54">
        <w:rPr>
          <w:rFonts w:ascii="Courier New" w:hAnsi="Courier New" w:cs="Courier New"/>
        </w:rPr>
        <w:t>pp</w:t>
      </w:r>
      <w:r w:rsidRPr="00DF2A54">
        <w:t xml:space="preserve"> may not be NULL, and in post-state the result placed in the pointed-to location must not be NULL, and must be valid.   </w:t>
      </w:r>
    </w:p>
    <w:p w14:paraId="5898D3A2" w14:textId="69004BE0" w:rsidR="00762C4C" w:rsidRDefault="00762C4C" w:rsidP="00762C4C">
      <w:pPr>
        <w:pStyle w:val="BodyText"/>
      </w:pPr>
      <w:r w:rsidRPr="00DF2A54">
        <w:rPr>
          <w:rFonts w:ascii="Courier New" w:hAnsi="Courier New" w:cs="Courier New"/>
        </w:rPr>
        <w:t>_Outptr_opt_</w:t>
      </w:r>
      <w:r w:rsidRPr="00DF2A54">
        <w:t xml:space="preserve"> is similar to </w:t>
      </w:r>
      <w:r w:rsidRPr="00DF2A54">
        <w:rPr>
          <w:rFonts w:ascii="Courier New" w:hAnsi="Courier New" w:cs="Courier New"/>
        </w:rPr>
        <w:t>_Outptr_</w:t>
      </w:r>
      <w:r w:rsidRPr="00DF2A54">
        <w:t xml:space="preserve"> except that the pointer </w:t>
      </w:r>
      <w:r w:rsidRPr="00DF2A54">
        <w:rPr>
          <w:rFonts w:ascii="Courier New" w:hAnsi="Courier New" w:cs="Courier New"/>
        </w:rPr>
        <w:t>pp</w:t>
      </w:r>
      <w:r>
        <w:t xml:space="preserve"> might be NULL in pre-state.</w:t>
      </w:r>
    </w:p>
    <w:p w14:paraId="6514D2F2" w14:textId="77777777" w:rsidR="00054284" w:rsidRDefault="00054284" w:rsidP="00054284">
      <w:pPr>
        <w:pStyle w:val="Heading3"/>
      </w:pPr>
      <w:bookmarkStart w:id="21" w:name="_Toc303606245"/>
      <w:r w:rsidRPr="00054284">
        <w:t>_Outptr_r</w:t>
      </w:r>
      <w:r>
        <w:t>esult_maybenull_ T ** pp</w:t>
      </w:r>
      <w:bookmarkEnd w:id="21"/>
      <w:r>
        <w:t xml:space="preserve">  </w:t>
      </w:r>
    </w:p>
    <w:p w14:paraId="4B0064C8" w14:textId="77777777" w:rsidR="00762C4C" w:rsidRPr="00DF2A54" w:rsidRDefault="00762C4C" w:rsidP="00762C4C">
      <w:pPr>
        <w:pStyle w:val="BodyText"/>
      </w:pPr>
      <w:r w:rsidRPr="00DF2A54">
        <w:rPr>
          <w:rFonts w:ascii="Courier New" w:hAnsi="Courier New" w:cs="Courier New"/>
        </w:rPr>
        <w:t>_Outptr_result_maybenull_</w:t>
      </w:r>
      <w:r w:rsidRPr="00DF2A54">
        <w:t xml:space="preserve"> is similar to </w:t>
      </w:r>
      <w:r w:rsidRPr="00DF2A54">
        <w:rPr>
          <w:rFonts w:ascii="Courier New" w:hAnsi="Courier New" w:cs="Courier New"/>
        </w:rPr>
        <w:t>_Outptr_</w:t>
      </w:r>
      <w:r w:rsidRPr="00DF2A54">
        <w:t xml:space="preserve"> except that </w:t>
      </w:r>
      <w:r w:rsidRPr="00DF2A54">
        <w:rPr>
          <w:rFonts w:ascii="Courier New" w:hAnsi="Courier New" w:cs="Courier New"/>
        </w:rPr>
        <w:t>*pp</w:t>
      </w:r>
      <w:r>
        <w:t xml:space="preserve"> might be NULL in post-state.</w:t>
      </w:r>
    </w:p>
    <w:p w14:paraId="50E4E74F" w14:textId="77777777" w:rsidR="00054284" w:rsidRDefault="00054284" w:rsidP="00054284">
      <w:pPr>
        <w:pStyle w:val="Heading3"/>
      </w:pPr>
      <w:bookmarkStart w:id="22" w:name="_Toc303606246"/>
      <w:r w:rsidRPr="00054284">
        <w:t>_Outptr_opt_result_maybenull_ T ** pp</w:t>
      </w:r>
      <w:bookmarkEnd w:id="22"/>
    </w:p>
    <w:p w14:paraId="69273960" w14:textId="77777777" w:rsidR="00762C4C" w:rsidRDefault="00762C4C" w:rsidP="00762C4C">
      <w:pPr>
        <w:pStyle w:val="BodyText"/>
      </w:pPr>
      <w:r w:rsidRPr="00DF2A54">
        <w:rPr>
          <w:rFonts w:ascii="Courier New" w:hAnsi="Courier New" w:cs="Courier New"/>
        </w:rPr>
        <w:t>_Outptr_opt_result_maybenull_</w:t>
      </w:r>
      <w:r w:rsidRPr="00DF2A54">
        <w:t xml:space="preserve"> is similar to </w:t>
      </w:r>
      <w:r w:rsidRPr="00DF2A54">
        <w:rPr>
          <w:rFonts w:ascii="Courier New" w:hAnsi="Courier New" w:cs="Courier New"/>
        </w:rPr>
        <w:t>_Outptr_result_maybenull_</w:t>
      </w:r>
      <w:r w:rsidRPr="00DF2A54">
        <w:t xml:space="preserve"> except that the pointer </w:t>
      </w:r>
      <w:r w:rsidRPr="00DF2A54">
        <w:rPr>
          <w:rFonts w:ascii="Courier New" w:hAnsi="Courier New" w:cs="Courier New"/>
        </w:rPr>
        <w:t>p</w:t>
      </w:r>
      <w:r>
        <w:rPr>
          <w:rFonts w:ascii="Courier New" w:hAnsi="Courier New" w:cs="Courier New"/>
        </w:rPr>
        <w:t>p</w:t>
      </w:r>
      <w:r>
        <w:t xml:space="preserve"> might be NULL in pre-state.</w:t>
      </w:r>
    </w:p>
    <w:p w14:paraId="5B108650" w14:textId="77777777" w:rsidR="005B7CA9" w:rsidRPr="0090304F" w:rsidRDefault="005B7CA9" w:rsidP="005B7CA9">
      <w:pPr>
        <w:pStyle w:val="Note"/>
        <w:spacing w:before="100" w:beforeAutospacing="1" w:after="100" w:afterAutospacing="1"/>
      </w:pPr>
      <w:r w:rsidRPr="004658A6">
        <w:rPr>
          <w:b/>
        </w:rPr>
        <w:t>Note</w:t>
      </w:r>
      <w:r>
        <w:t xml:space="preserve">  </w:t>
      </w:r>
      <w:r w:rsidRPr="005B7CA9">
        <w:t>_opt_ indicates that the input pointer might be NULL; _result_maybenull_ indicates that the resultant pointer might be NULL.</w:t>
      </w:r>
    </w:p>
    <w:p w14:paraId="20D10738" w14:textId="77777777" w:rsidR="00762C4C" w:rsidRDefault="00762C4C" w:rsidP="00762C4C">
      <w:pPr>
        <w:pStyle w:val="BodyText"/>
      </w:pPr>
      <w:r>
        <w:t>For example:</w:t>
      </w:r>
    </w:p>
    <w:p w14:paraId="0E0EC60A" w14:textId="77777777" w:rsidR="00762C4C" w:rsidRDefault="00762C4C" w:rsidP="00762C4C">
      <w:pPr>
        <w:pStyle w:val="CodeBlockScreened"/>
      </w:pPr>
    </w:p>
    <w:p w14:paraId="67D0272D" w14:textId="77777777" w:rsidR="00762C4C" w:rsidRPr="000D59E7" w:rsidRDefault="00762C4C" w:rsidP="00762C4C">
      <w:pPr>
        <w:pStyle w:val="CodeBlockScreened"/>
        <w:rPr>
          <w:bCs/>
          <w:sz w:val="18"/>
          <w:szCs w:val="18"/>
        </w:rPr>
      </w:pPr>
      <w:r w:rsidRPr="000D59E7">
        <w:rPr>
          <w:bCs/>
          <w:sz w:val="18"/>
          <w:szCs w:val="18"/>
        </w:rPr>
        <w:t>void Foo(</w:t>
      </w:r>
    </w:p>
    <w:p w14:paraId="377BD65F" w14:textId="77777777" w:rsidR="00762C4C" w:rsidRPr="000D59E7" w:rsidRDefault="00762C4C" w:rsidP="00762C4C">
      <w:pPr>
        <w:pStyle w:val="CodeBlockScreened"/>
        <w:rPr>
          <w:bCs/>
          <w:sz w:val="18"/>
          <w:szCs w:val="18"/>
        </w:rPr>
      </w:pPr>
      <w:r w:rsidRPr="000D59E7">
        <w:rPr>
          <w:bCs/>
          <w:sz w:val="18"/>
          <w:szCs w:val="18"/>
        </w:rPr>
        <w:t xml:space="preserve">    </w:t>
      </w:r>
      <w:r w:rsidRPr="000D59E7">
        <w:rPr>
          <w:b/>
          <w:bCs/>
          <w:sz w:val="18"/>
          <w:szCs w:val="18"/>
        </w:rPr>
        <w:t>_Outptr_</w:t>
      </w:r>
      <w:r w:rsidRPr="000D59E7">
        <w:rPr>
          <w:bCs/>
          <w:sz w:val="18"/>
          <w:szCs w:val="18"/>
        </w:rPr>
        <w:t xml:space="preserve"> int **p1; // both p1 and *p1 are not NULL</w:t>
      </w:r>
    </w:p>
    <w:p w14:paraId="24DBB901" w14:textId="77777777" w:rsidR="00762C4C" w:rsidRPr="000D59E7" w:rsidRDefault="00762C4C" w:rsidP="00762C4C">
      <w:pPr>
        <w:pStyle w:val="CodeBlockScreened"/>
        <w:rPr>
          <w:bCs/>
          <w:sz w:val="18"/>
          <w:szCs w:val="18"/>
        </w:rPr>
      </w:pPr>
      <w:r w:rsidRPr="000D59E7">
        <w:rPr>
          <w:bCs/>
          <w:sz w:val="18"/>
          <w:szCs w:val="18"/>
        </w:rPr>
        <w:t xml:space="preserve">    </w:t>
      </w:r>
      <w:r w:rsidRPr="000D59E7">
        <w:rPr>
          <w:b/>
          <w:bCs/>
          <w:sz w:val="18"/>
          <w:szCs w:val="18"/>
        </w:rPr>
        <w:t>_Outptr_opt_</w:t>
      </w:r>
      <w:r w:rsidRPr="000D59E7">
        <w:rPr>
          <w:bCs/>
          <w:sz w:val="18"/>
          <w:szCs w:val="18"/>
        </w:rPr>
        <w:t xml:space="preserve"> int **p2; // p2 might be null; *p2 is not NULL</w:t>
      </w:r>
    </w:p>
    <w:p w14:paraId="1C552193" w14:textId="77777777" w:rsidR="00762C4C" w:rsidRPr="000D59E7" w:rsidRDefault="00762C4C" w:rsidP="00762C4C">
      <w:pPr>
        <w:pStyle w:val="CodeBlockScreened"/>
        <w:rPr>
          <w:bCs/>
          <w:sz w:val="18"/>
          <w:szCs w:val="18"/>
        </w:rPr>
      </w:pPr>
      <w:r w:rsidRPr="000D59E7">
        <w:rPr>
          <w:bCs/>
          <w:sz w:val="18"/>
          <w:szCs w:val="18"/>
        </w:rPr>
        <w:t xml:space="preserve">    </w:t>
      </w:r>
      <w:r w:rsidRPr="000D59E7">
        <w:rPr>
          <w:b/>
          <w:bCs/>
          <w:sz w:val="18"/>
          <w:szCs w:val="18"/>
        </w:rPr>
        <w:t>_Outptr_result_maybenull_</w:t>
      </w:r>
      <w:r w:rsidRPr="000D59E7">
        <w:rPr>
          <w:bCs/>
          <w:sz w:val="18"/>
          <w:szCs w:val="18"/>
        </w:rPr>
        <w:t xml:space="preserve"> int **p3; // p3 is not null; *p3 might be NULL</w:t>
      </w:r>
    </w:p>
    <w:p w14:paraId="08F5BF73" w14:textId="77777777" w:rsidR="00762C4C" w:rsidRPr="000D59E7" w:rsidRDefault="00762C4C" w:rsidP="00762C4C">
      <w:pPr>
        <w:pStyle w:val="CodeBlockScreened"/>
        <w:rPr>
          <w:bCs/>
          <w:sz w:val="18"/>
          <w:szCs w:val="18"/>
        </w:rPr>
      </w:pPr>
      <w:r w:rsidRPr="000D59E7">
        <w:rPr>
          <w:bCs/>
          <w:sz w:val="18"/>
          <w:szCs w:val="18"/>
        </w:rPr>
        <w:t xml:space="preserve">    </w:t>
      </w:r>
      <w:r w:rsidRPr="000D59E7">
        <w:rPr>
          <w:b/>
          <w:bCs/>
          <w:sz w:val="18"/>
          <w:szCs w:val="18"/>
        </w:rPr>
        <w:t>_Outptr_opt_result_maybenull_</w:t>
      </w:r>
      <w:r w:rsidRPr="000D59E7">
        <w:rPr>
          <w:bCs/>
          <w:sz w:val="18"/>
          <w:szCs w:val="18"/>
        </w:rPr>
        <w:t xml:space="preserve"> int **p4 // both p4 and *p4 might be NULL</w:t>
      </w:r>
    </w:p>
    <w:p w14:paraId="56BE5759" w14:textId="77777777" w:rsidR="00762C4C" w:rsidRPr="000D59E7" w:rsidRDefault="00762C4C" w:rsidP="00762C4C">
      <w:pPr>
        <w:pStyle w:val="CodeBlockScreened"/>
        <w:rPr>
          <w:bCs/>
          <w:sz w:val="18"/>
          <w:szCs w:val="18"/>
        </w:rPr>
      </w:pPr>
      <w:r w:rsidRPr="000D59E7">
        <w:rPr>
          <w:bCs/>
          <w:sz w:val="18"/>
          <w:szCs w:val="18"/>
        </w:rPr>
        <w:t>);</w:t>
      </w:r>
    </w:p>
    <w:p w14:paraId="5F29D07D" w14:textId="77777777" w:rsidR="00762C4C" w:rsidRDefault="00762C4C" w:rsidP="00762C4C">
      <w:pPr>
        <w:pStyle w:val="CodeBlockScreened"/>
        <w:rPr>
          <w:b/>
          <w:bCs/>
        </w:rPr>
      </w:pPr>
    </w:p>
    <w:p w14:paraId="1E4C913E" w14:textId="6E0A949A" w:rsidR="00515A71" w:rsidRDefault="00515A71" w:rsidP="00515A71">
      <w:pPr>
        <w:pStyle w:val="Heading2"/>
      </w:pPr>
      <w:bookmarkStart w:id="23" w:name="_Toc303606247"/>
      <w:r w:rsidRPr="00515A71">
        <w:t xml:space="preserve">Reference </w:t>
      </w:r>
      <w:r w:rsidR="00E62CB9">
        <w:t>to Pointer Parameter</w:t>
      </w:r>
      <w:bookmarkEnd w:id="23"/>
    </w:p>
    <w:p w14:paraId="1005D89E" w14:textId="26F3CC76" w:rsidR="00515A71" w:rsidRDefault="00515A71" w:rsidP="00515A71">
      <w:pPr>
        <w:pStyle w:val="BodyText"/>
      </w:pPr>
      <w:r>
        <w:t xml:space="preserve">The following annotations specify output </w:t>
      </w:r>
      <w:r w:rsidR="00E62CB9">
        <w:t xml:space="preserve">pointer </w:t>
      </w:r>
      <w:r>
        <w:t xml:space="preserve">parameters using reference variables. </w:t>
      </w:r>
    </w:p>
    <w:tbl>
      <w:tblPr>
        <w:tblStyle w:val="Tablerowcell"/>
        <w:tblW w:w="7848" w:type="dxa"/>
        <w:tblLook w:val="04A0" w:firstRow="1" w:lastRow="0" w:firstColumn="1" w:lastColumn="0" w:noHBand="0" w:noVBand="1"/>
      </w:tblPr>
      <w:tblGrid>
        <w:gridCol w:w="7848"/>
      </w:tblGrid>
      <w:tr w:rsidR="00515A71" w14:paraId="1A4A8BF7" w14:textId="77777777" w:rsidTr="00515A71">
        <w:trPr>
          <w:cnfStyle w:val="100000000000" w:firstRow="1" w:lastRow="0" w:firstColumn="0" w:lastColumn="0" w:oddVBand="0" w:evenVBand="0" w:oddHBand="0" w:evenHBand="0" w:firstRowFirstColumn="0" w:firstRowLastColumn="0" w:lastRowFirstColumn="0" w:lastRowLastColumn="0"/>
        </w:trPr>
        <w:tc>
          <w:tcPr>
            <w:tcW w:w="7848" w:type="dxa"/>
          </w:tcPr>
          <w:p w14:paraId="4B53EB3B" w14:textId="6CF089C1" w:rsidR="00515A71" w:rsidRPr="002A5720" w:rsidRDefault="00515A71" w:rsidP="00492B79">
            <w:pPr>
              <w:pStyle w:val="BodyText"/>
              <w:spacing w:after="0"/>
              <w:jc w:val="center"/>
            </w:pPr>
            <w:r>
              <w:t>Annotations for pointer of pointer with reference variables</w:t>
            </w:r>
          </w:p>
        </w:tc>
      </w:tr>
      <w:tr w:rsidR="00515A71" w14:paraId="1BEB183E" w14:textId="77777777" w:rsidTr="00515A71">
        <w:tc>
          <w:tcPr>
            <w:tcW w:w="7848" w:type="dxa"/>
          </w:tcPr>
          <w:p w14:paraId="38E839CE" w14:textId="77777777" w:rsidR="00515A71" w:rsidRPr="002A5720" w:rsidRDefault="00515A71" w:rsidP="00492B79">
            <w:pPr>
              <w:pStyle w:val="BodyText"/>
              <w:spacing w:after="0"/>
              <w:rPr>
                <w:rFonts w:ascii="Courier New" w:hAnsi="Courier New" w:cs="Courier New"/>
              </w:rPr>
            </w:pPr>
            <w:r w:rsidRPr="002A5720">
              <w:rPr>
                <w:rFonts w:ascii="Courier New" w:hAnsi="Courier New" w:cs="Courier New"/>
              </w:rPr>
              <w:t>_Outref_</w:t>
            </w:r>
          </w:p>
        </w:tc>
      </w:tr>
      <w:tr w:rsidR="00515A71" w14:paraId="74579B94" w14:textId="77777777" w:rsidTr="00515A71">
        <w:tc>
          <w:tcPr>
            <w:tcW w:w="7848" w:type="dxa"/>
          </w:tcPr>
          <w:p w14:paraId="250DBC5F" w14:textId="77777777" w:rsidR="00515A71" w:rsidRPr="002A5720" w:rsidRDefault="00515A71" w:rsidP="00492B79">
            <w:pPr>
              <w:pStyle w:val="BodyText"/>
              <w:spacing w:after="0"/>
              <w:rPr>
                <w:rFonts w:ascii="Courier New" w:hAnsi="Courier New" w:cs="Courier New"/>
              </w:rPr>
            </w:pPr>
            <w:r w:rsidRPr="002A5720">
              <w:rPr>
                <w:rFonts w:ascii="Courier New" w:hAnsi="Courier New" w:cs="Courier New"/>
              </w:rPr>
              <w:t>_Outref_result_maybenull_</w:t>
            </w:r>
          </w:p>
        </w:tc>
      </w:tr>
      <w:tr w:rsidR="00515A71" w14:paraId="7AAC89EB" w14:textId="77777777" w:rsidTr="00515A71">
        <w:tc>
          <w:tcPr>
            <w:tcW w:w="7848" w:type="dxa"/>
          </w:tcPr>
          <w:p w14:paraId="5FF86AD5" w14:textId="77777777" w:rsidR="00515A71" w:rsidRPr="002A5720" w:rsidRDefault="00515A71" w:rsidP="00492B79">
            <w:pPr>
              <w:pStyle w:val="BodyText"/>
              <w:spacing w:after="0"/>
              <w:rPr>
                <w:rFonts w:ascii="Courier New" w:hAnsi="Courier New" w:cs="Courier New"/>
              </w:rPr>
            </w:pPr>
            <w:r w:rsidRPr="002A5720">
              <w:rPr>
                <w:rFonts w:ascii="Courier New" w:hAnsi="Courier New" w:cs="Courier New"/>
              </w:rPr>
              <w:t>_Outptr_result_buffer_(size)</w:t>
            </w:r>
          </w:p>
        </w:tc>
      </w:tr>
      <w:tr w:rsidR="00515A71" w14:paraId="30B63E7B" w14:textId="77777777" w:rsidTr="00515A71">
        <w:tc>
          <w:tcPr>
            <w:tcW w:w="7848" w:type="dxa"/>
          </w:tcPr>
          <w:p w14:paraId="48340544" w14:textId="77777777" w:rsidR="00515A71" w:rsidRPr="002A5720" w:rsidRDefault="00515A71" w:rsidP="00492B79">
            <w:pPr>
              <w:pStyle w:val="BodyText"/>
              <w:spacing w:after="0"/>
              <w:rPr>
                <w:rFonts w:ascii="Courier New" w:hAnsi="Courier New" w:cs="Courier New"/>
              </w:rPr>
            </w:pPr>
            <w:r w:rsidRPr="002A5720">
              <w:rPr>
                <w:rFonts w:ascii="Courier New" w:hAnsi="Courier New" w:cs="Courier New"/>
              </w:rPr>
              <w:t>_Outptr_result_bytebuffer_(size)</w:t>
            </w:r>
          </w:p>
        </w:tc>
      </w:tr>
    </w:tbl>
    <w:p w14:paraId="269BFF3D" w14:textId="77777777" w:rsidR="00515A71" w:rsidRDefault="00515A71" w:rsidP="00515A71">
      <w:pPr>
        <w:pStyle w:val="Heading3"/>
      </w:pPr>
      <w:bookmarkStart w:id="24" w:name="_Toc303606248"/>
      <w:r w:rsidRPr="00515A71">
        <w:lastRenderedPageBreak/>
        <w:t>_Outref_ T *&amp;p, _Outref_result_maybenull_ T *&amp;p</w:t>
      </w:r>
      <w:bookmarkEnd w:id="24"/>
    </w:p>
    <w:p w14:paraId="1274D2EE" w14:textId="77777777" w:rsidR="00515A71" w:rsidRDefault="00515A71" w:rsidP="00515A71">
      <w:pPr>
        <w:pStyle w:val="BodyText"/>
      </w:pPr>
      <w:r w:rsidRPr="00DF2A54">
        <w:rPr>
          <w:rFonts w:ascii="Courier New" w:hAnsi="Courier New" w:cs="Courier New"/>
        </w:rPr>
        <w:t>_Out</w:t>
      </w:r>
      <w:r>
        <w:rPr>
          <w:rFonts w:ascii="Courier New" w:hAnsi="Courier New" w:cs="Courier New"/>
        </w:rPr>
        <w:t>ref</w:t>
      </w:r>
      <w:r w:rsidRPr="00DF2A54">
        <w:rPr>
          <w:rFonts w:ascii="Courier New" w:hAnsi="Courier New" w:cs="Courier New"/>
        </w:rPr>
        <w:t>_</w:t>
      </w:r>
      <w:r>
        <w:rPr>
          <w:rFonts w:ascii="Courier New" w:hAnsi="Courier New" w:cs="Courier New"/>
        </w:rPr>
        <w:t xml:space="preserve"> </w:t>
      </w:r>
      <w:r w:rsidRPr="00DF2A54">
        <w:t xml:space="preserve">is similar to </w:t>
      </w:r>
      <w:r w:rsidRPr="00DF2A54">
        <w:rPr>
          <w:rFonts w:ascii="Courier New" w:hAnsi="Courier New" w:cs="Courier New"/>
        </w:rPr>
        <w:t>_Outptr_</w:t>
      </w:r>
      <w:r w:rsidRPr="00DF2A54">
        <w:t xml:space="preserve"> except that </w:t>
      </w:r>
      <w:r w:rsidRPr="00DF2A54">
        <w:rPr>
          <w:rFonts w:ascii="Courier New" w:hAnsi="Courier New" w:cs="Courier New"/>
        </w:rPr>
        <w:t>_Out</w:t>
      </w:r>
      <w:r>
        <w:rPr>
          <w:rFonts w:ascii="Courier New" w:hAnsi="Courier New" w:cs="Courier New"/>
        </w:rPr>
        <w:t>ref</w:t>
      </w:r>
      <w:r w:rsidRPr="00DF2A54">
        <w:rPr>
          <w:rFonts w:ascii="Courier New" w:hAnsi="Courier New" w:cs="Courier New"/>
        </w:rPr>
        <w:t>_</w:t>
      </w:r>
      <w:r>
        <w:rPr>
          <w:rFonts w:ascii="Courier New" w:hAnsi="Courier New" w:cs="Courier New"/>
        </w:rPr>
        <w:t xml:space="preserve"> </w:t>
      </w:r>
      <w:r>
        <w:t xml:space="preserve">applies to </w:t>
      </w:r>
      <w:r w:rsidRPr="00AB7729">
        <w:rPr>
          <w:rFonts w:ascii="Courier New" w:hAnsi="Courier New" w:cs="Courier New"/>
        </w:rPr>
        <w:t>T *</w:t>
      </w:r>
      <w:r>
        <w:rPr>
          <w:rFonts w:ascii="Courier New" w:hAnsi="Courier New" w:cs="Courier New"/>
        </w:rPr>
        <w:t>&amp;</w:t>
      </w:r>
      <w:r w:rsidRPr="00AB7729">
        <w:rPr>
          <w:rFonts w:ascii="Courier New" w:hAnsi="Courier New" w:cs="Courier New"/>
        </w:rPr>
        <w:t>p</w:t>
      </w:r>
      <w:r w:rsidRPr="00AB7729">
        <w:rPr>
          <w:sz w:val="20"/>
        </w:rPr>
        <w:t xml:space="preserve"> </w:t>
      </w:r>
      <w:r>
        <w:t xml:space="preserve">whereas </w:t>
      </w:r>
      <w:r w:rsidRPr="00DF2A54">
        <w:rPr>
          <w:rFonts w:ascii="Courier New" w:hAnsi="Courier New" w:cs="Courier New"/>
        </w:rPr>
        <w:t>_Outptr_</w:t>
      </w:r>
      <w:r w:rsidRPr="00DF2A54">
        <w:t xml:space="preserve"> </w:t>
      </w:r>
      <w:r>
        <w:t xml:space="preserve"> applies to </w:t>
      </w:r>
      <w:r w:rsidRPr="00AB7729">
        <w:rPr>
          <w:rFonts w:ascii="Courier New" w:hAnsi="Courier New" w:cs="Courier New"/>
        </w:rPr>
        <w:t>T *</w:t>
      </w:r>
      <w:r>
        <w:rPr>
          <w:rFonts w:ascii="Courier New" w:hAnsi="Courier New" w:cs="Courier New"/>
        </w:rPr>
        <w:t>*</w:t>
      </w:r>
      <w:r w:rsidRPr="00AB7729">
        <w:rPr>
          <w:rFonts w:ascii="Courier New" w:hAnsi="Courier New" w:cs="Courier New"/>
        </w:rPr>
        <w:t>p</w:t>
      </w:r>
      <w:r>
        <w:t>.</w:t>
      </w:r>
    </w:p>
    <w:p w14:paraId="26CCA3AB" w14:textId="77777777" w:rsidR="00515A71" w:rsidRDefault="00515A71" w:rsidP="00515A71">
      <w:pPr>
        <w:pStyle w:val="BodyText"/>
      </w:pPr>
      <w:r w:rsidRPr="00C47EDB">
        <w:rPr>
          <w:rFonts w:ascii="Courier New" w:hAnsi="Courier New" w:cs="Courier New"/>
          <w:sz w:val="20"/>
        </w:rPr>
        <w:t xml:space="preserve">_Outref_result_maybenull_ </w:t>
      </w:r>
      <w:r w:rsidRPr="00DF2A54">
        <w:t xml:space="preserve">is similar to </w:t>
      </w:r>
      <w:r w:rsidRPr="00C47EDB">
        <w:rPr>
          <w:rFonts w:ascii="Courier New" w:hAnsi="Courier New" w:cs="Courier New"/>
          <w:sz w:val="20"/>
        </w:rPr>
        <w:t xml:space="preserve">_Outptr_result_maybenull_ </w:t>
      </w:r>
      <w:r w:rsidRPr="00C47EDB">
        <w:rPr>
          <w:sz w:val="20"/>
        </w:rPr>
        <w:t xml:space="preserve"> </w:t>
      </w:r>
      <w:r w:rsidRPr="00DF2A54">
        <w:t xml:space="preserve">except that </w:t>
      </w:r>
      <w:r w:rsidRPr="00DF2A54">
        <w:rPr>
          <w:rFonts w:ascii="Courier New" w:hAnsi="Courier New" w:cs="Courier New"/>
        </w:rPr>
        <w:t>_</w:t>
      </w:r>
      <w:r w:rsidRPr="00C47EDB">
        <w:rPr>
          <w:rFonts w:ascii="Courier New" w:hAnsi="Courier New" w:cs="Courier New"/>
          <w:sz w:val="20"/>
        </w:rPr>
        <w:t xml:space="preserve">Outref_result_maybenull_ </w:t>
      </w:r>
      <w:r>
        <w:t xml:space="preserve">applies to </w:t>
      </w:r>
      <w:r w:rsidRPr="00AB7729">
        <w:rPr>
          <w:rFonts w:ascii="Courier New" w:hAnsi="Courier New" w:cs="Courier New"/>
        </w:rPr>
        <w:t>T *</w:t>
      </w:r>
      <w:r>
        <w:rPr>
          <w:rFonts w:ascii="Courier New" w:hAnsi="Courier New" w:cs="Courier New"/>
        </w:rPr>
        <w:t>&amp;</w:t>
      </w:r>
      <w:r w:rsidRPr="00AB7729">
        <w:rPr>
          <w:rFonts w:ascii="Courier New" w:hAnsi="Courier New" w:cs="Courier New"/>
        </w:rPr>
        <w:t>p</w:t>
      </w:r>
      <w:r w:rsidRPr="00AB7729">
        <w:rPr>
          <w:sz w:val="20"/>
        </w:rPr>
        <w:t xml:space="preserve"> </w:t>
      </w:r>
      <w:r>
        <w:t xml:space="preserve">whereas </w:t>
      </w:r>
      <w:r w:rsidRPr="00C47EDB">
        <w:rPr>
          <w:rFonts w:ascii="Courier New" w:hAnsi="Courier New" w:cs="Courier New"/>
          <w:sz w:val="20"/>
        </w:rPr>
        <w:t>_Outptr_result_maybenull_</w:t>
      </w:r>
      <w:r w:rsidRPr="00C47EDB">
        <w:rPr>
          <w:sz w:val="20"/>
        </w:rPr>
        <w:t xml:space="preserve">  </w:t>
      </w:r>
      <w:r>
        <w:t xml:space="preserve">applies to </w:t>
      </w:r>
      <w:r w:rsidRPr="00AB7729">
        <w:rPr>
          <w:rFonts w:ascii="Courier New" w:hAnsi="Courier New" w:cs="Courier New"/>
        </w:rPr>
        <w:t>T *</w:t>
      </w:r>
      <w:r>
        <w:rPr>
          <w:rFonts w:ascii="Courier New" w:hAnsi="Courier New" w:cs="Courier New"/>
        </w:rPr>
        <w:t>*</w:t>
      </w:r>
      <w:r w:rsidRPr="00AB7729">
        <w:rPr>
          <w:rFonts w:ascii="Courier New" w:hAnsi="Courier New" w:cs="Courier New"/>
        </w:rPr>
        <w:t>p</w:t>
      </w:r>
      <w:r>
        <w:t>.</w:t>
      </w:r>
    </w:p>
    <w:p w14:paraId="13AF9B3C" w14:textId="77777777" w:rsidR="00515A71" w:rsidRDefault="00515A71" w:rsidP="00515A71">
      <w:pPr>
        <w:pStyle w:val="BodyText"/>
      </w:pPr>
      <w:r>
        <w:t>For example:</w:t>
      </w:r>
    </w:p>
    <w:p w14:paraId="52E3048B" w14:textId="77777777" w:rsidR="00515A71" w:rsidRDefault="00515A71" w:rsidP="00515A71">
      <w:pPr>
        <w:pStyle w:val="CodeBlockScreened"/>
      </w:pPr>
    </w:p>
    <w:p w14:paraId="6A3227BA" w14:textId="77777777" w:rsidR="00515A71" w:rsidRPr="00BB0CFA" w:rsidRDefault="00515A71" w:rsidP="00515A71">
      <w:pPr>
        <w:pStyle w:val="CodeBlockScreened"/>
        <w:rPr>
          <w:bCs/>
          <w:sz w:val="18"/>
          <w:szCs w:val="18"/>
        </w:rPr>
      </w:pPr>
      <w:r w:rsidRPr="00BB0CFA">
        <w:rPr>
          <w:bCs/>
          <w:sz w:val="18"/>
          <w:szCs w:val="18"/>
        </w:rPr>
        <w:t>void Foo(</w:t>
      </w:r>
    </w:p>
    <w:p w14:paraId="212B059B" w14:textId="77777777" w:rsidR="00515A71" w:rsidRPr="00BB0CFA" w:rsidRDefault="00515A71" w:rsidP="00515A71">
      <w:pPr>
        <w:pStyle w:val="CodeBlockScreened"/>
        <w:rPr>
          <w:bCs/>
          <w:sz w:val="18"/>
          <w:szCs w:val="18"/>
        </w:rPr>
      </w:pPr>
      <w:r w:rsidRPr="00BB0CFA">
        <w:rPr>
          <w:bCs/>
          <w:sz w:val="18"/>
          <w:szCs w:val="18"/>
        </w:rPr>
        <w:t xml:space="preserve">    </w:t>
      </w:r>
      <w:r w:rsidRPr="00BB0CFA">
        <w:rPr>
          <w:b/>
          <w:bCs/>
          <w:sz w:val="18"/>
          <w:szCs w:val="18"/>
        </w:rPr>
        <w:t>_Outref_</w:t>
      </w:r>
      <w:r w:rsidRPr="00BB0CFA">
        <w:rPr>
          <w:bCs/>
          <w:sz w:val="18"/>
          <w:szCs w:val="18"/>
        </w:rPr>
        <w:t xml:space="preserve"> int *&amp;p1; // *P1 cannot be NULL</w:t>
      </w:r>
    </w:p>
    <w:p w14:paraId="0A82C887" w14:textId="77777777" w:rsidR="00515A71" w:rsidRPr="00BB0CFA" w:rsidRDefault="00515A71" w:rsidP="00515A71">
      <w:pPr>
        <w:pStyle w:val="CodeBlockScreened"/>
        <w:rPr>
          <w:bCs/>
          <w:sz w:val="18"/>
          <w:szCs w:val="18"/>
        </w:rPr>
      </w:pPr>
      <w:r w:rsidRPr="00BB0CFA">
        <w:rPr>
          <w:bCs/>
          <w:sz w:val="18"/>
          <w:szCs w:val="18"/>
        </w:rPr>
        <w:t xml:space="preserve">    </w:t>
      </w:r>
      <w:r w:rsidRPr="00BB0CFA">
        <w:rPr>
          <w:b/>
          <w:bCs/>
          <w:sz w:val="18"/>
          <w:szCs w:val="18"/>
        </w:rPr>
        <w:t>_Outptr_result_maybenull_</w:t>
      </w:r>
      <w:r w:rsidRPr="00BB0CFA">
        <w:rPr>
          <w:bCs/>
          <w:sz w:val="18"/>
          <w:szCs w:val="18"/>
        </w:rPr>
        <w:t xml:space="preserve"> int *&amp;p2 // *p2 might be NULL</w:t>
      </w:r>
    </w:p>
    <w:p w14:paraId="5653A5E1" w14:textId="77777777" w:rsidR="00515A71" w:rsidRPr="00BB0CFA" w:rsidRDefault="00515A71" w:rsidP="00515A71">
      <w:pPr>
        <w:pStyle w:val="CodeBlockScreened"/>
        <w:rPr>
          <w:bCs/>
          <w:sz w:val="18"/>
          <w:szCs w:val="18"/>
        </w:rPr>
      </w:pPr>
      <w:r w:rsidRPr="00BB0CFA">
        <w:rPr>
          <w:bCs/>
          <w:sz w:val="18"/>
          <w:szCs w:val="18"/>
        </w:rPr>
        <w:t>);</w:t>
      </w:r>
    </w:p>
    <w:p w14:paraId="620F837A" w14:textId="77777777" w:rsidR="00515A71" w:rsidRDefault="00515A71" w:rsidP="00515A71">
      <w:pPr>
        <w:pStyle w:val="CodeBlockScreened"/>
        <w:rPr>
          <w:b/>
          <w:bCs/>
        </w:rPr>
      </w:pPr>
    </w:p>
    <w:p w14:paraId="47CAB1B8" w14:textId="156A7940" w:rsidR="00515A71" w:rsidRDefault="00515A71" w:rsidP="00515A71">
      <w:pPr>
        <w:pStyle w:val="Heading3"/>
      </w:pPr>
      <w:bookmarkStart w:id="25" w:name="_Toc303606249"/>
      <w:r w:rsidRPr="00515A71">
        <w:t>_Outref_re</w:t>
      </w:r>
      <w:r>
        <w:t xml:space="preserve">sult_buffer_(size)  *&amp;p, </w:t>
      </w:r>
      <w:r w:rsidRPr="00515A71">
        <w:t xml:space="preserve"> _Outref_result_bytebuffer_(size)  *&amp;p</w:t>
      </w:r>
      <w:bookmarkEnd w:id="25"/>
    </w:p>
    <w:p w14:paraId="43224DC4" w14:textId="77777777" w:rsidR="00515A71" w:rsidRDefault="00515A71" w:rsidP="00515A71">
      <w:pPr>
        <w:pStyle w:val="BodyText"/>
      </w:pPr>
      <w:r w:rsidRPr="00DF2A54">
        <w:rPr>
          <w:rFonts w:ascii="Courier New" w:hAnsi="Courier New" w:cs="Courier New"/>
        </w:rPr>
        <w:t>_Out</w:t>
      </w:r>
      <w:r>
        <w:rPr>
          <w:rFonts w:ascii="Courier New" w:hAnsi="Courier New" w:cs="Courier New"/>
        </w:rPr>
        <w:t>ref</w:t>
      </w:r>
      <w:r w:rsidRPr="00DF2A54">
        <w:rPr>
          <w:rFonts w:ascii="Courier New" w:hAnsi="Courier New" w:cs="Courier New"/>
        </w:rPr>
        <w:t>_</w:t>
      </w:r>
      <w:r>
        <w:rPr>
          <w:rFonts w:ascii="Courier New" w:hAnsi="Courier New" w:cs="Courier New"/>
        </w:rPr>
        <w:t xml:space="preserve">result_buffer_ </w:t>
      </w:r>
      <w:r w:rsidRPr="00DF2A54">
        <w:t xml:space="preserve">is similar to </w:t>
      </w:r>
      <w:r w:rsidRPr="00DF2A54">
        <w:rPr>
          <w:rFonts w:ascii="Courier New" w:hAnsi="Courier New" w:cs="Courier New"/>
        </w:rPr>
        <w:t>_Outptr_</w:t>
      </w:r>
      <w:r>
        <w:rPr>
          <w:rFonts w:ascii="Courier New" w:hAnsi="Courier New" w:cs="Courier New"/>
        </w:rPr>
        <w:t xml:space="preserve">result_buffer_ </w:t>
      </w:r>
      <w:r w:rsidRPr="00DF2A54">
        <w:t xml:space="preserve"> except that </w:t>
      </w:r>
      <w:r w:rsidRPr="00DF2A54">
        <w:rPr>
          <w:rFonts w:ascii="Courier New" w:hAnsi="Courier New" w:cs="Courier New"/>
        </w:rPr>
        <w:t>_Out</w:t>
      </w:r>
      <w:r>
        <w:rPr>
          <w:rFonts w:ascii="Courier New" w:hAnsi="Courier New" w:cs="Courier New"/>
        </w:rPr>
        <w:t>ref_result_buffer</w:t>
      </w:r>
      <w:r w:rsidRPr="00DF2A54">
        <w:rPr>
          <w:rFonts w:ascii="Courier New" w:hAnsi="Courier New" w:cs="Courier New"/>
        </w:rPr>
        <w:t>_</w:t>
      </w:r>
      <w:r>
        <w:rPr>
          <w:rFonts w:ascii="Courier New" w:hAnsi="Courier New" w:cs="Courier New"/>
        </w:rPr>
        <w:t xml:space="preserve"> </w:t>
      </w:r>
      <w:r>
        <w:t xml:space="preserve">applies to </w:t>
      </w:r>
      <w:r w:rsidRPr="00AB7729">
        <w:rPr>
          <w:rFonts w:ascii="Courier New" w:hAnsi="Courier New" w:cs="Courier New"/>
        </w:rPr>
        <w:t>T *</w:t>
      </w:r>
      <w:r>
        <w:rPr>
          <w:rFonts w:ascii="Courier New" w:hAnsi="Courier New" w:cs="Courier New"/>
        </w:rPr>
        <w:t>&amp;</w:t>
      </w:r>
      <w:r w:rsidRPr="00AB7729">
        <w:rPr>
          <w:rFonts w:ascii="Courier New" w:hAnsi="Courier New" w:cs="Courier New"/>
        </w:rPr>
        <w:t>p</w:t>
      </w:r>
      <w:r w:rsidRPr="00AB7729">
        <w:rPr>
          <w:sz w:val="20"/>
        </w:rPr>
        <w:t xml:space="preserve"> </w:t>
      </w:r>
      <w:r>
        <w:t xml:space="preserve">whereas </w:t>
      </w:r>
      <w:r w:rsidRPr="00DF2A54">
        <w:rPr>
          <w:rFonts w:ascii="Courier New" w:hAnsi="Courier New" w:cs="Courier New"/>
        </w:rPr>
        <w:t>_Outptr</w:t>
      </w:r>
      <w:r>
        <w:rPr>
          <w:rFonts w:ascii="Courier New" w:hAnsi="Courier New" w:cs="Courier New"/>
        </w:rPr>
        <w:t>_result_buffer</w:t>
      </w:r>
      <w:r w:rsidRPr="00DF2A54">
        <w:rPr>
          <w:rFonts w:ascii="Courier New" w:hAnsi="Courier New" w:cs="Courier New"/>
        </w:rPr>
        <w:t>_</w:t>
      </w:r>
      <w:r w:rsidRPr="00DF2A54">
        <w:t xml:space="preserve"> </w:t>
      </w:r>
      <w:r>
        <w:t xml:space="preserve"> applies to </w:t>
      </w:r>
      <w:r w:rsidRPr="00AB7729">
        <w:rPr>
          <w:rFonts w:ascii="Courier New" w:hAnsi="Courier New" w:cs="Courier New"/>
        </w:rPr>
        <w:t>T *</w:t>
      </w:r>
      <w:r>
        <w:rPr>
          <w:rFonts w:ascii="Courier New" w:hAnsi="Courier New" w:cs="Courier New"/>
        </w:rPr>
        <w:t>*</w:t>
      </w:r>
      <w:r w:rsidRPr="00AB7729">
        <w:rPr>
          <w:rFonts w:ascii="Courier New" w:hAnsi="Courier New" w:cs="Courier New"/>
        </w:rPr>
        <w:t>p</w:t>
      </w:r>
      <w:r>
        <w:t>.</w:t>
      </w:r>
    </w:p>
    <w:p w14:paraId="160E2AED" w14:textId="77777777" w:rsidR="00515A71" w:rsidRDefault="00515A71" w:rsidP="00515A71">
      <w:pPr>
        <w:pStyle w:val="BodyText"/>
      </w:pPr>
      <w:r w:rsidRPr="00DF2A54">
        <w:rPr>
          <w:rFonts w:ascii="Courier New" w:hAnsi="Courier New" w:cs="Courier New"/>
        </w:rPr>
        <w:t>_Out</w:t>
      </w:r>
      <w:r>
        <w:rPr>
          <w:rFonts w:ascii="Courier New" w:hAnsi="Courier New" w:cs="Courier New"/>
        </w:rPr>
        <w:t>ref</w:t>
      </w:r>
      <w:r w:rsidRPr="00DF2A54">
        <w:rPr>
          <w:rFonts w:ascii="Courier New" w:hAnsi="Courier New" w:cs="Courier New"/>
        </w:rPr>
        <w:t>_</w:t>
      </w:r>
      <w:r>
        <w:rPr>
          <w:rFonts w:ascii="Courier New" w:hAnsi="Courier New" w:cs="Courier New"/>
        </w:rPr>
        <w:t>result</w:t>
      </w:r>
      <w:r w:rsidRPr="00DF2A54">
        <w:rPr>
          <w:rFonts w:ascii="Courier New" w:hAnsi="Courier New" w:cs="Courier New"/>
        </w:rPr>
        <w:t>_byte</w:t>
      </w:r>
      <w:r>
        <w:rPr>
          <w:rFonts w:ascii="Courier New" w:hAnsi="Courier New" w:cs="Courier New"/>
        </w:rPr>
        <w:t>buffer</w:t>
      </w:r>
      <w:r w:rsidRPr="00DF2A54">
        <w:rPr>
          <w:rFonts w:ascii="Courier New" w:hAnsi="Courier New" w:cs="Courier New"/>
        </w:rPr>
        <w:t>_</w:t>
      </w:r>
      <w:r w:rsidRPr="00DF2A54">
        <w:t xml:space="preserve"> is similar to </w:t>
      </w:r>
      <w:r w:rsidRPr="00DF2A54">
        <w:rPr>
          <w:rFonts w:ascii="Courier New" w:hAnsi="Courier New" w:cs="Courier New"/>
        </w:rPr>
        <w:t>_Out</w:t>
      </w:r>
      <w:r>
        <w:rPr>
          <w:rFonts w:ascii="Courier New" w:hAnsi="Courier New" w:cs="Courier New"/>
        </w:rPr>
        <w:t>ref</w:t>
      </w:r>
      <w:r w:rsidRPr="00DF2A54">
        <w:rPr>
          <w:rFonts w:ascii="Courier New" w:hAnsi="Courier New" w:cs="Courier New"/>
        </w:rPr>
        <w:t>_</w:t>
      </w:r>
      <w:r>
        <w:rPr>
          <w:rFonts w:ascii="Courier New" w:hAnsi="Courier New" w:cs="Courier New"/>
        </w:rPr>
        <w:t>result</w:t>
      </w:r>
      <w:r w:rsidRPr="00DF2A54">
        <w:rPr>
          <w:rFonts w:ascii="Courier New" w:hAnsi="Courier New" w:cs="Courier New"/>
        </w:rPr>
        <w:t>_</w:t>
      </w:r>
      <w:r>
        <w:rPr>
          <w:rFonts w:ascii="Courier New" w:hAnsi="Courier New" w:cs="Courier New"/>
        </w:rPr>
        <w:t>buffer</w:t>
      </w:r>
      <w:r w:rsidRPr="00DF2A54">
        <w:rPr>
          <w:rFonts w:ascii="Courier New" w:hAnsi="Courier New" w:cs="Courier New"/>
        </w:rPr>
        <w:t>_</w:t>
      </w:r>
      <w:r w:rsidRPr="00DF2A54">
        <w:t xml:space="preserve"> except that the </w:t>
      </w:r>
      <w:r>
        <w:t>_</w:t>
      </w:r>
      <w:r w:rsidRPr="00DF2A54">
        <w:rPr>
          <w:rFonts w:ascii="Courier New" w:hAnsi="Courier New" w:cs="Courier New"/>
        </w:rPr>
        <w:t>byte</w:t>
      </w:r>
      <w:r>
        <w:rPr>
          <w:rFonts w:ascii="Courier New" w:hAnsi="Courier New" w:cs="Courier New"/>
        </w:rPr>
        <w:t>buffer</w:t>
      </w:r>
      <w:r w:rsidRPr="00DF2A54">
        <w:rPr>
          <w:rFonts w:ascii="Courier New" w:hAnsi="Courier New" w:cs="Courier New"/>
        </w:rPr>
        <w:t>_</w:t>
      </w:r>
      <w:r>
        <w:t xml:space="preserve"> form uses the size in bytes rather than elements.</w:t>
      </w:r>
    </w:p>
    <w:p w14:paraId="38918DF4" w14:textId="77777777" w:rsidR="00515A71" w:rsidRDefault="00515A71" w:rsidP="00515A71">
      <w:pPr>
        <w:pStyle w:val="BodyText"/>
      </w:pPr>
      <w:r>
        <w:t>For example:</w:t>
      </w:r>
    </w:p>
    <w:p w14:paraId="42FFAAE6" w14:textId="77777777" w:rsidR="00515A71" w:rsidRDefault="00515A71" w:rsidP="00515A71">
      <w:pPr>
        <w:pStyle w:val="CodeBlockScreened"/>
      </w:pPr>
    </w:p>
    <w:p w14:paraId="654C0A8D" w14:textId="77777777" w:rsidR="00515A71" w:rsidRPr="00BB0CFA" w:rsidRDefault="00515A71" w:rsidP="00515A71">
      <w:pPr>
        <w:pStyle w:val="CodeBlockScreened"/>
        <w:rPr>
          <w:bCs/>
          <w:sz w:val="18"/>
          <w:szCs w:val="18"/>
        </w:rPr>
      </w:pPr>
      <w:r w:rsidRPr="00BB0CFA">
        <w:rPr>
          <w:bCs/>
          <w:sz w:val="18"/>
          <w:szCs w:val="18"/>
        </w:rPr>
        <w:t>void Retrieve(</w:t>
      </w:r>
    </w:p>
    <w:p w14:paraId="313DAAA0" w14:textId="77777777" w:rsidR="00515A71" w:rsidRPr="00BB0CFA" w:rsidRDefault="00515A71" w:rsidP="00515A71">
      <w:pPr>
        <w:pStyle w:val="CodeBlockScreened"/>
        <w:rPr>
          <w:bCs/>
          <w:sz w:val="18"/>
          <w:szCs w:val="18"/>
        </w:rPr>
      </w:pPr>
      <w:r w:rsidRPr="00BB0CFA">
        <w:rPr>
          <w:bCs/>
          <w:sz w:val="18"/>
          <w:szCs w:val="18"/>
        </w:rPr>
        <w:t xml:space="preserve">    </w:t>
      </w:r>
      <w:r w:rsidRPr="00BB0CFA">
        <w:rPr>
          <w:b/>
          <w:bCs/>
          <w:sz w:val="18"/>
          <w:szCs w:val="18"/>
        </w:rPr>
        <w:t>_Outref_result_buffer_(entries) PWSTR</w:t>
      </w:r>
      <w:r w:rsidRPr="00BB0CFA">
        <w:rPr>
          <w:bCs/>
          <w:sz w:val="18"/>
          <w:szCs w:val="18"/>
        </w:rPr>
        <w:t xml:space="preserve"> *&amp;arr,</w:t>
      </w:r>
    </w:p>
    <w:p w14:paraId="25C78914" w14:textId="77777777" w:rsidR="00515A71" w:rsidRPr="00BB0CFA" w:rsidRDefault="00515A71" w:rsidP="00515A71">
      <w:pPr>
        <w:pStyle w:val="CodeBlockScreened"/>
        <w:rPr>
          <w:bCs/>
          <w:sz w:val="18"/>
          <w:szCs w:val="18"/>
        </w:rPr>
      </w:pPr>
      <w:r w:rsidRPr="00BB0CFA">
        <w:rPr>
          <w:bCs/>
          <w:sz w:val="18"/>
          <w:szCs w:val="18"/>
        </w:rPr>
        <w:t xml:space="preserve">    </w:t>
      </w:r>
      <w:r w:rsidRPr="00BB0CFA">
        <w:rPr>
          <w:b/>
          <w:bCs/>
          <w:sz w:val="18"/>
          <w:szCs w:val="18"/>
        </w:rPr>
        <w:t>_Out_</w:t>
      </w:r>
      <w:r w:rsidRPr="00BB0CFA">
        <w:rPr>
          <w:bCs/>
          <w:sz w:val="18"/>
          <w:szCs w:val="18"/>
        </w:rPr>
        <w:t xml:space="preserve"> ULONG &amp;entries</w:t>
      </w:r>
    </w:p>
    <w:p w14:paraId="72E28CA5" w14:textId="77777777" w:rsidR="00515A71" w:rsidRPr="00BB0CFA" w:rsidRDefault="00515A71" w:rsidP="00515A71">
      <w:pPr>
        <w:pStyle w:val="CodeBlockScreened"/>
        <w:rPr>
          <w:bCs/>
          <w:sz w:val="18"/>
          <w:szCs w:val="18"/>
        </w:rPr>
      </w:pPr>
      <w:r w:rsidRPr="00BB0CFA">
        <w:rPr>
          <w:bCs/>
          <w:sz w:val="18"/>
          <w:szCs w:val="18"/>
        </w:rPr>
        <w:t>);</w:t>
      </w:r>
    </w:p>
    <w:p w14:paraId="783A819C" w14:textId="77777777" w:rsidR="00515A71" w:rsidRDefault="00515A71" w:rsidP="00515A71">
      <w:pPr>
        <w:pStyle w:val="CodeBlockScreened"/>
        <w:rPr>
          <w:b/>
          <w:bCs/>
        </w:rPr>
      </w:pPr>
    </w:p>
    <w:p w14:paraId="31CA5595" w14:textId="13F749C0" w:rsidR="00FD06FE" w:rsidRDefault="00FD06FE" w:rsidP="00FD06FE">
      <w:pPr>
        <w:pStyle w:val="Heading2"/>
      </w:pPr>
      <w:bookmarkStart w:id="26" w:name="_Toc303606250"/>
      <w:r>
        <w:t>Input Buffer</w:t>
      </w:r>
      <w:bookmarkEnd w:id="26"/>
    </w:p>
    <w:p w14:paraId="4973C16D" w14:textId="77777777" w:rsidR="005B7CA9" w:rsidRDefault="005B7CA9" w:rsidP="005B7CA9">
      <w:pPr>
        <w:pStyle w:val="BodyText"/>
      </w:pPr>
      <w:r>
        <w:t>The following annotations describe input buffers.</w:t>
      </w:r>
    </w:p>
    <w:tbl>
      <w:tblPr>
        <w:tblStyle w:val="Tablerowcell"/>
        <w:tblW w:w="7816" w:type="dxa"/>
        <w:tblLayout w:type="fixed"/>
        <w:tblLook w:val="04A0" w:firstRow="1" w:lastRow="0" w:firstColumn="1" w:lastColumn="0" w:noHBand="0" w:noVBand="1"/>
      </w:tblPr>
      <w:tblGrid>
        <w:gridCol w:w="3908"/>
        <w:gridCol w:w="3908"/>
      </w:tblGrid>
      <w:tr w:rsidR="005B7CA9" w:rsidRPr="00F14FFF" w14:paraId="2BE8BABB" w14:textId="77777777" w:rsidTr="005B7CA9">
        <w:trPr>
          <w:cnfStyle w:val="100000000000" w:firstRow="1" w:lastRow="0" w:firstColumn="0" w:lastColumn="0" w:oddVBand="0" w:evenVBand="0" w:oddHBand="0" w:evenHBand="0" w:firstRowFirstColumn="0" w:firstRowLastColumn="0" w:lastRowFirstColumn="0" w:lastRowLastColumn="0"/>
          <w:trHeight w:val="261"/>
        </w:trPr>
        <w:tc>
          <w:tcPr>
            <w:tcW w:w="3908" w:type="dxa"/>
          </w:tcPr>
          <w:p w14:paraId="7AA9CAE9" w14:textId="22EF5008" w:rsidR="005B7CA9" w:rsidRPr="00B13430" w:rsidRDefault="005B7CA9" w:rsidP="005B7CA9">
            <w:pPr>
              <w:keepNext/>
              <w:tabs>
                <w:tab w:val="left" w:pos="360"/>
              </w:tabs>
              <w:jc w:val="center"/>
            </w:pPr>
            <w:r>
              <w:t>Input cannot be NULL</w:t>
            </w:r>
          </w:p>
        </w:tc>
        <w:tc>
          <w:tcPr>
            <w:tcW w:w="3908" w:type="dxa"/>
          </w:tcPr>
          <w:p w14:paraId="113D4132" w14:textId="4E77FA49" w:rsidR="005B7CA9" w:rsidRPr="00B13430" w:rsidRDefault="005B7CA9" w:rsidP="005B7CA9">
            <w:pPr>
              <w:keepNext/>
              <w:tabs>
                <w:tab w:val="left" w:pos="360"/>
              </w:tabs>
              <w:jc w:val="center"/>
            </w:pPr>
            <w:r>
              <w:t>Input may be NULL</w:t>
            </w:r>
          </w:p>
        </w:tc>
      </w:tr>
      <w:tr w:rsidR="005B7CA9" w:rsidRPr="00F14FFF" w14:paraId="1AFCC11A" w14:textId="77777777" w:rsidTr="005B7CA9">
        <w:trPr>
          <w:trHeight w:val="245"/>
        </w:trPr>
        <w:tc>
          <w:tcPr>
            <w:tcW w:w="3908" w:type="dxa"/>
          </w:tcPr>
          <w:p w14:paraId="761C6583" w14:textId="11523276" w:rsidR="005B7CA9" w:rsidRPr="00054284" w:rsidRDefault="005B7CA9" w:rsidP="005B7CA9">
            <w:pPr>
              <w:tabs>
                <w:tab w:val="left" w:pos="360"/>
              </w:tabs>
              <w:jc w:val="center"/>
              <w:rPr>
                <w:rFonts w:ascii="Lucida Sans Typewriter" w:hAnsi="Lucida Sans Typewriter" w:cs="Courier New"/>
                <w:sz w:val="18"/>
                <w:szCs w:val="18"/>
              </w:rPr>
            </w:pPr>
            <w:r w:rsidRPr="002A5720">
              <w:rPr>
                <w:rFonts w:ascii="Courier New" w:hAnsi="Courier New" w:cs="Courier New"/>
              </w:rPr>
              <w:t>_In_reads_(size)</w:t>
            </w:r>
          </w:p>
        </w:tc>
        <w:tc>
          <w:tcPr>
            <w:tcW w:w="3908" w:type="dxa"/>
          </w:tcPr>
          <w:p w14:paraId="302FAE43" w14:textId="4E847118" w:rsidR="005B7CA9" w:rsidRPr="00054284" w:rsidRDefault="005B7CA9" w:rsidP="005B7CA9">
            <w:pPr>
              <w:tabs>
                <w:tab w:val="left" w:pos="360"/>
              </w:tabs>
              <w:jc w:val="center"/>
              <w:rPr>
                <w:rFonts w:ascii="Lucida Sans Typewriter" w:hAnsi="Lucida Sans Typewriter" w:cs="Courier New"/>
                <w:sz w:val="18"/>
                <w:szCs w:val="18"/>
              </w:rPr>
            </w:pPr>
            <w:r w:rsidRPr="002A5720">
              <w:rPr>
                <w:rFonts w:ascii="Courier New" w:hAnsi="Courier New" w:cs="Courier New"/>
              </w:rPr>
              <w:t>_In_reads_opt_(size)</w:t>
            </w:r>
          </w:p>
        </w:tc>
      </w:tr>
      <w:tr w:rsidR="005B7CA9" w:rsidRPr="00F14FFF" w14:paraId="4EBD594E" w14:textId="77777777" w:rsidTr="005B7CA9">
        <w:trPr>
          <w:trHeight w:val="283"/>
        </w:trPr>
        <w:tc>
          <w:tcPr>
            <w:tcW w:w="3908" w:type="dxa"/>
          </w:tcPr>
          <w:p w14:paraId="5A83362E" w14:textId="1966A5D2" w:rsidR="005B7CA9" w:rsidRPr="00054284" w:rsidRDefault="005B7CA9" w:rsidP="005B7CA9">
            <w:pPr>
              <w:tabs>
                <w:tab w:val="left" w:pos="360"/>
              </w:tabs>
              <w:jc w:val="center"/>
              <w:rPr>
                <w:rFonts w:ascii="Calibri" w:hAnsi="Calibri" w:cs="Calibri"/>
                <w:color w:val="000000"/>
                <w:sz w:val="18"/>
                <w:szCs w:val="18"/>
              </w:rPr>
            </w:pPr>
            <w:r w:rsidRPr="002A5720">
              <w:rPr>
                <w:rFonts w:ascii="Courier New" w:hAnsi="Courier New" w:cs="Courier New"/>
              </w:rPr>
              <w:t>_In_reads_bytes_(size)</w:t>
            </w:r>
          </w:p>
        </w:tc>
        <w:tc>
          <w:tcPr>
            <w:tcW w:w="3908" w:type="dxa"/>
          </w:tcPr>
          <w:p w14:paraId="31E036DE" w14:textId="49F38F38" w:rsidR="005B7CA9" w:rsidRPr="00054284" w:rsidRDefault="005B7CA9" w:rsidP="005B7CA9">
            <w:pPr>
              <w:tabs>
                <w:tab w:val="left" w:pos="360"/>
              </w:tabs>
              <w:jc w:val="center"/>
              <w:rPr>
                <w:rFonts w:ascii="Calibri" w:hAnsi="Calibri" w:cs="Calibri"/>
                <w:color w:val="000000"/>
                <w:sz w:val="18"/>
                <w:szCs w:val="18"/>
              </w:rPr>
            </w:pPr>
            <w:r w:rsidRPr="002A5720">
              <w:rPr>
                <w:rFonts w:ascii="Courier New" w:hAnsi="Courier New" w:cs="Courier New"/>
              </w:rPr>
              <w:t>_In_reads_bytes_opt_(size)</w:t>
            </w:r>
          </w:p>
        </w:tc>
      </w:tr>
    </w:tbl>
    <w:p w14:paraId="4082FBFD" w14:textId="77777777" w:rsidR="00FD06FE" w:rsidRDefault="00FD06FE" w:rsidP="00FD06FE">
      <w:pPr>
        <w:pStyle w:val="Heading3"/>
      </w:pPr>
      <w:bookmarkStart w:id="27" w:name="_Toc303606251"/>
      <w:r w:rsidRPr="00FD06FE">
        <w:t>_In_reads_(size) T* p, _In_reads_opt_(size) T* p</w:t>
      </w:r>
      <w:bookmarkEnd w:id="27"/>
    </w:p>
    <w:p w14:paraId="5DC92DB4" w14:textId="77777777" w:rsidR="005B7CA9" w:rsidRDefault="005B7CA9" w:rsidP="005B7CA9">
      <w:pPr>
        <w:pStyle w:val="BodyText"/>
      </w:pPr>
      <w:r w:rsidRPr="00DF2A54">
        <w:rPr>
          <w:rFonts w:ascii="Courier New" w:hAnsi="Courier New" w:cs="Courier New"/>
        </w:rPr>
        <w:t>_In_reads_</w:t>
      </w:r>
      <w:r w:rsidRPr="00DF2A54">
        <w:t xml:space="preserve"> </w:t>
      </w:r>
      <w:r>
        <w:t>specifies</w:t>
      </w:r>
      <w:r w:rsidRPr="00DF2A54">
        <w:t xml:space="preserve"> a pointer to an array, which is read by the function. It is of </w:t>
      </w:r>
      <w:r w:rsidRPr="00DF2A54">
        <w:rPr>
          <w:rFonts w:ascii="Courier New" w:hAnsi="Courier New" w:cs="Courier New"/>
        </w:rPr>
        <w:t>size</w:t>
      </w:r>
      <w:r w:rsidRPr="00DF2A54">
        <w:t xml:space="preserve"> elemen</w:t>
      </w:r>
      <w:r>
        <w:t xml:space="preserve">ts, all of which must be initialized.  </w:t>
      </w:r>
    </w:p>
    <w:p w14:paraId="09EB3F0A" w14:textId="6BF91716" w:rsidR="005B7CA9" w:rsidRPr="007F5F5B" w:rsidRDefault="005B7CA9" w:rsidP="005B7CA9">
      <w:pPr>
        <w:pStyle w:val="Note"/>
        <w:spacing w:before="100" w:beforeAutospacing="1" w:after="100" w:afterAutospacing="1"/>
      </w:pPr>
      <w:r w:rsidRPr="004658A6">
        <w:rPr>
          <w:b/>
        </w:rPr>
        <w:t>Note</w:t>
      </w:r>
      <w:r>
        <w:t xml:space="preserve">  Use simple, side effect free expression</w:t>
      </w:r>
      <w:r w:rsidR="00FD06FE">
        <w:t>s</w:t>
      </w:r>
      <w:r>
        <w:t xml:space="preserve"> in annotation</w:t>
      </w:r>
      <w:r w:rsidR="00FD06FE">
        <w:t>s</w:t>
      </w:r>
      <w:r>
        <w:t xml:space="preserve">. Some operators, like </w:t>
      </w:r>
      <w:r w:rsidRPr="00DF2A54">
        <w:rPr>
          <w:rFonts w:ascii="Courier New" w:hAnsi="Courier New" w:cs="Courier New"/>
        </w:rPr>
        <w:t>*</w:t>
      </w:r>
      <w:r w:rsidRPr="00DF2A54">
        <w:t xml:space="preserve">, </w:t>
      </w:r>
      <w:r w:rsidRPr="00DF2A54">
        <w:rPr>
          <w:rFonts w:ascii="Courier New" w:hAnsi="Courier New" w:cs="Courier New"/>
        </w:rPr>
        <w:t>/</w:t>
      </w:r>
      <w:r w:rsidRPr="00DF2A54">
        <w:t xml:space="preserve">, </w:t>
      </w:r>
      <w:r w:rsidRPr="00DF2A54">
        <w:rPr>
          <w:rFonts w:ascii="Courier New" w:hAnsi="Courier New" w:cs="Courier New"/>
        </w:rPr>
        <w:t>%</w:t>
      </w:r>
      <w:r>
        <w:t xml:space="preserve"> may not be fully understood by some tools. </w:t>
      </w:r>
    </w:p>
    <w:p w14:paraId="20DE24A6" w14:textId="77777777" w:rsidR="005B7CA9" w:rsidRDefault="005B7CA9" w:rsidP="005B7CA9">
      <w:pPr>
        <w:pStyle w:val="BodyText"/>
      </w:pPr>
      <w:r w:rsidRPr="00DF2A54">
        <w:rPr>
          <w:rFonts w:ascii="Courier New" w:hAnsi="Courier New" w:cs="Courier New"/>
        </w:rPr>
        <w:t>_In_reads_opt_</w:t>
      </w:r>
      <w:r w:rsidRPr="00DF2A54">
        <w:t xml:space="preserve"> is similar to </w:t>
      </w:r>
      <w:r w:rsidRPr="00DF2A54">
        <w:rPr>
          <w:rFonts w:ascii="Courier New" w:hAnsi="Courier New" w:cs="Courier New"/>
        </w:rPr>
        <w:t>_In_reads_</w:t>
      </w:r>
      <w:r>
        <w:t xml:space="preserve"> except that the pointer might be NULL.</w:t>
      </w:r>
    </w:p>
    <w:p w14:paraId="0530A8C2" w14:textId="77777777" w:rsidR="005B7CA9" w:rsidRDefault="005B7CA9" w:rsidP="005B7CA9">
      <w:r>
        <w:t>For example:</w:t>
      </w:r>
    </w:p>
    <w:p w14:paraId="36C6D3A6" w14:textId="77777777" w:rsidR="005B7CA9" w:rsidRDefault="005B7CA9" w:rsidP="005B7CA9">
      <w:pPr>
        <w:pStyle w:val="CodeBlockScreened"/>
      </w:pPr>
    </w:p>
    <w:p w14:paraId="04B2517D" w14:textId="77777777" w:rsidR="005B7CA9" w:rsidRPr="000D59E7" w:rsidRDefault="005B7CA9" w:rsidP="005B7CA9">
      <w:pPr>
        <w:pStyle w:val="CodeBlockScreened"/>
        <w:rPr>
          <w:bCs/>
          <w:sz w:val="18"/>
          <w:szCs w:val="18"/>
        </w:rPr>
      </w:pPr>
      <w:r w:rsidRPr="000D59E7">
        <w:rPr>
          <w:bCs/>
          <w:sz w:val="18"/>
          <w:szCs w:val="18"/>
        </w:rPr>
        <w:t xml:space="preserve">int main( </w:t>
      </w:r>
    </w:p>
    <w:p w14:paraId="47ECD524" w14:textId="77777777" w:rsidR="005B7CA9" w:rsidRPr="000D59E7" w:rsidRDefault="005B7CA9" w:rsidP="005B7CA9">
      <w:pPr>
        <w:pStyle w:val="CodeBlockScreened"/>
        <w:rPr>
          <w:b/>
          <w:bCs/>
          <w:sz w:val="18"/>
          <w:szCs w:val="18"/>
        </w:rPr>
      </w:pPr>
      <w:r w:rsidRPr="000D59E7">
        <w:rPr>
          <w:b/>
          <w:bCs/>
          <w:sz w:val="18"/>
          <w:szCs w:val="18"/>
        </w:rPr>
        <w:lastRenderedPageBreak/>
        <w:t xml:space="preserve">    _In_ </w:t>
      </w:r>
      <w:r w:rsidRPr="000D59E7">
        <w:rPr>
          <w:bCs/>
          <w:sz w:val="18"/>
          <w:szCs w:val="18"/>
        </w:rPr>
        <w:t>int argc,</w:t>
      </w:r>
      <w:r w:rsidRPr="000D59E7">
        <w:rPr>
          <w:b/>
          <w:bCs/>
          <w:sz w:val="18"/>
          <w:szCs w:val="18"/>
        </w:rPr>
        <w:t xml:space="preserve"> </w:t>
      </w:r>
    </w:p>
    <w:p w14:paraId="63B9B0C6" w14:textId="77777777" w:rsidR="005B7CA9" w:rsidRPr="000D59E7" w:rsidRDefault="005B7CA9" w:rsidP="005B7CA9">
      <w:pPr>
        <w:pStyle w:val="CodeBlockScreened"/>
        <w:rPr>
          <w:bCs/>
          <w:sz w:val="18"/>
          <w:szCs w:val="18"/>
        </w:rPr>
      </w:pPr>
      <w:r w:rsidRPr="000D59E7">
        <w:rPr>
          <w:b/>
          <w:bCs/>
          <w:sz w:val="18"/>
          <w:szCs w:val="18"/>
        </w:rPr>
        <w:t xml:space="preserve">    _In_reads_(argc) </w:t>
      </w:r>
      <w:r w:rsidRPr="000D59E7">
        <w:rPr>
          <w:bCs/>
          <w:sz w:val="18"/>
          <w:szCs w:val="18"/>
        </w:rPr>
        <w:t>LPWSTR *argv</w:t>
      </w:r>
    </w:p>
    <w:p w14:paraId="65BF8EF1" w14:textId="77777777" w:rsidR="005B7CA9" w:rsidRPr="000D59E7" w:rsidRDefault="005B7CA9" w:rsidP="005B7CA9">
      <w:pPr>
        <w:pStyle w:val="CodeBlockScreened"/>
        <w:rPr>
          <w:sz w:val="18"/>
          <w:szCs w:val="18"/>
        </w:rPr>
      </w:pPr>
      <w:r w:rsidRPr="000D59E7">
        <w:rPr>
          <w:sz w:val="18"/>
          <w:szCs w:val="18"/>
        </w:rPr>
        <w:t>);</w:t>
      </w:r>
    </w:p>
    <w:p w14:paraId="00DBACCA" w14:textId="77777777" w:rsidR="005B7CA9" w:rsidRPr="000D59E7" w:rsidRDefault="005B7CA9" w:rsidP="005B7CA9">
      <w:pPr>
        <w:pStyle w:val="CodeBlockScreened"/>
        <w:rPr>
          <w:sz w:val="18"/>
          <w:szCs w:val="18"/>
        </w:rPr>
      </w:pPr>
    </w:p>
    <w:p w14:paraId="068070D1" w14:textId="77777777" w:rsidR="005B7CA9" w:rsidRPr="000D59E7" w:rsidRDefault="005B7CA9" w:rsidP="005B7CA9">
      <w:pPr>
        <w:pStyle w:val="CodeBlockScreened"/>
        <w:rPr>
          <w:sz w:val="18"/>
          <w:szCs w:val="18"/>
        </w:rPr>
      </w:pPr>
      <w:r w:rsidRPr="000D59E7">
        <w:rPr>
          <w:sz w:val="18"/>
          <w:szCs w:val="18"/>
        </w:rPr>
        <w:t>void * wordcpy(</w:t>
      </w:r>
    </w:p>
    <w:p w14:paraId="0874B495" w14:textId="77777777" w:rsidR="005B7CA9" w:rsidRPr="000D59E7" w:rsidRDefault="005B7CA9" w:rsidP="005B7CA9">
      <w:pPr>
        <w:pStyle w:val="CodeBlockScreened"/>
        <w:rPr>
          <w:sz w:val="18"/>
          <w:szCs w:val="18"/>
        </w:rPr>
      </w:pPr>
      <w:r w:rsidRPr="000D59E7">
        <w:rPr>
          <w:sz w:val="18"/>
          <w:szCs w:val="18"/>
        </w:rPr>
        <w:t xml:space="preserve">    </w:t>
      </w:r>
      <w:r w:rsidRPr="000D59E7">
        <w:rPr>
          <w:b/>
          <w:bCs/>
          <w:sz w:val="18"/>
          <w:szCs w:val="18"/>
        </w:rPr>
        <w:t xml:space="preserve">_Out_writes_(size) </w:t>
      </w:r>
      <w:r w:rsidRPr="000D59E7">
        <w:rPr>
          <w:sz w:val="18"/>
          <w:szCs w:val="18"/>
        </w:rPr>
        <w:t xml:space="preserve">DWORD *dest, </w:t>
      </w:r>
    </w:p>
    <w:p w14:paraId="00406F03" w14:textId="77777777" w:rsidR="005B7CA9" w:rsidRPr="000D59E7" w:rsidRDefault="005B7CA9" w:rsidP="005B7CA9">
      <w:pPr>
        <w:pStyle w:val="CodeBlockScreened"/>
        <w:rPr>
          <w:sz w:val="18"/>
          <w:szCs w:val="18"/>
        </w:rPr>
      </w:pPr>
      <w:r w:rsidRPr="000D59E7">
        <w:rPr>
          <w:sz w:val="18"/>
          <w:szCs w:val="18"/>
        </w:rPr>
        <w:t xml:space="preserve">    </w:t>
      </w:r>
      <w:r w:rsidRPr="000D59E7">
        <w:rPr>
          <w:b/>
          <w:bCs/>
          <w:sz w:val="18"/>
          <w:szCs w:val="18"/>
        </w:rPr>
        <w:t xml:space="preserve">_In_reads_(size) </w:t>
      </w:r>
      <w:r w:rsidRPr="000D59E7">
        <w:rPr>
          <w:sz w:val="18"/>
          <w:szCs w:val="18"/>
        </w:rPr>
        <w:t>DWORD *src,</w:t>
      </w:r>
    </w:p>
    <w:p w14:paraId="42EF871C" w14:textId="77777777" w:rsidR="005B7CA9" w:rsidRPr="000D59E7" w:rsidRDefault="005B7CA9" w:rsidP="005B7CA9">
      <w:pPr>
        <w:pStyle w:val="CodeBlockScreened"/>
        <w:ind w:firstLine="384"/>
        <w:rPr>
          <w:sz w:val="18"/>
          <w:szCs w:val="18"/>
        </w:rPr>
      </w:pPr>
      <w:r w:rsidRPr="000D59E7">
        <w:rPr>
          <w:b/>
          <w:bCs/>
          <w:sz w:val="18"/>
          <w:szCs w:val="18"/>
        </w:rPr>
        <w:t xml:space="preserve">_In_ </w:t>
      </w:r>
      <w:r w:rsidRPr="000D59E7">
        <w:rPr>
          <w:sz w:val="18"/>
          <w:szCs w:val="18"/>
        </w:rPr>
        <w:t>int size</w:t>
      </w:r>
    </w:p>
    <w:p w14:paraId="7A1F11F8" w14:textId="77777777" w:rsidR="005B7CA9" w:rsidRPr="000D59E7" w:rsidRDefault="005B7CA9" w:rsidP="005B7CA9">
      <w:pPr>
        <w:pStyle w:val="CodeBlockScreened"/>
        <w:rPr>
          <w:sz w:val="18"/>
          <w:szCs w:val="18"/>
        </w:rPr>
      </w:pPr>
      <w:r w:rsidRPr="000D59E7">
        <w:rPr>
          <w:sz w:val="18"/>
          <w:szCs w:val="18"/>
        </w:rPr>
        <w:t>);</w:t>
      </w:r>
    </w:p>
    <w:p w14:paraId="15015EDE" w14:textId="77777777" w:rsidR="005B7CA9" w:rsidRPr="000D59E7" w:rsidRDefault="005B7CA9" w:rsidP="005B7CA9">
      <w:pPr>
        <w:pStyle w:val="CodeBlockScreened"/>
        <w:rPr>
          <w:b/>
          <w:bCs/>
          <w:sz w:val="18"/>
          <w:szCs w:val="18"/>
        </w:rPr>
      </w:pPr>
    </w:p>
    <w:p w14:paraId="70A12337" w14:textId="77777777" w:rsidR="005B7CA9" w:rsidRPr="000D59E7" w:rsidRDefault="005B7CA9" w:rsidP="005B7CA9">
      <w:pPr>
        <w:pStyle w:val="CodeBlockScreened"/>
        <w:rPr>
          <w:sz w:val="18"/>
          <w:szCs w:val="18"/>
        </w:rPr>
      </w:pPr>
      <w:r w:rsidRPr="000D59E7">
        <w:rPr>
          <w:b/>
          <w:bCs/>
          <w:sz w:val="18"/>
          <w:szCs w:val="18"/>
        </w:rPr>
        <w:t>HRESULT</w:t>
      </w:r>
      <w:r w:rsidRPr="000D59E7">
        <w:rPr>
          <w:sz w:val="18"/>
          <w:szCs w:val="18"/>
        </w:rPr>
        <w:t xml:space="preserve"> SessionOption(       </w:t>
      </w:r>
    </w:p>
    <w:p w14:paraId="70D0FA80" w14:textId="77777777" w:rsidR="005B7CA9" w:rsidRPr="000D59E7" w:rsidRDefault="005B7CA9" w:rsidP="005B7CA9">
      <w:pPr>
        <w:pStyle w:val="CodeBlockScreened"/>
        <w:rPr>
          <w:sz w:val="18"/>
          <w:szCs w:val="18"/>
        </w:rPr>
      </w:pPr>
      <w:r w:rsidRPr="000D59E7">
        <w:rPr>
          <w:b/>
          <w:bCs/>
          <w:sz w:val="18"/>
          <w:szCs w:val="18"/>
        </w:rPr>
        <w:t xml:space="preserve">    _In_reads_opt_(dwLen) </w:t>
      </w:r>
      <w:r w:rsidRPr="000D59E7">
        <w:rPr>
          <w:sz w:val="18"/>
          <w:szCs w:val="18"/>
        </w:rPr>
        <w:t xml:space="preserve">long *pBuf, </w:t>
      </w:r>
    </w:p>
    <w:p w14:paraId="1C26F4B7" w14:textId="77777777" w:rsidR="005B7CA9" w:rsidRPr="000D59E7" w:rsidRDefault="005B7CA9" w:rsidP="005B7CA9">
      <w:pPr>
        <w:pStyle w:val="CodeBlockScreened"/>
        <w:ind w:firstLine="384"/>
        <w:rPr>
          <w:sz w:val="18"/>
          <w:szCs w:val="18"/>
        </w:rPr>
      </w:pPr>
      <w:r w:rsidRPr="000D59E7">
        <w:rPr>
          <w:sz w:val="18"/>
          <w:szCs w:val="18"/>
        </w:rPr>
        <w:t>DWORD dwLen</w:t>
      </w:r>
    </w:p>
    <w:p w14:paraId="1D86DFD5" w14:textId="77777777" w:rsidR="005B7CA9" w:rsidRPr="000D59E7" w:rsidRDefault="005B7CA9" w:rsidP="005B7CA9">
      <w:pPr>
        <w:pStyle w:val="CodeBlockScreened"/>
        <w:rPr>
          <w:sz w:val="18"/>
          <w:szCs w:val="18"/>
        </w:rPr>
      </w:pPr>
      <w:r w:rsidRPr="000D59E7">
        <w:rPr>
          <w:sz w:val="18"/>
          <w:szCs w:val="18"/>
        </w:rPr>
        <w:t>);</w:t>
      </w:r>
    </w:p>
    <w:p w14:paraId="5A45AF91" w14:textId="77777777" w:rsidR="005B7CA9" w:rsidRDefault="005B7CA9" w:rsidP="005B7CA9">
      <w:pPr>
        <w:pStyle w:val="CodeBlockScreened"/>
      </w:pPr>
    </w:p>
    <w:p w14:paraId="47B4B01E" w14:textId="77777777" w:rsidR="00FD06FE" w:rsidRDefault="00FD06FE" w:rsidP="00FD06FE">
      <w:pPr>
        <w:pStyle w:val="Heading3"/>
      </w:pPr>
      <w:bookmarkStart w:id="28" w:name="_Toc303606252"/>
      <w:r w:rsidRPr="00FD06FE">
        <w:t>_In_reads_bytes_(size) T* p, _In_reads_bytes_opt_(size) T* p</w:t>
      </w:r>
      <w:bookmarkEnd w:id="28"/>
      <w:r w:rsidRPr="00FD06FE">
        <w:t xml:space="preserve"> </w:t>
      </w:r>
    </w:p>
    <w:p w14:paraId="7CBA02D0" w14:textId="77777777" w:rsidR="005B7CA9" w:rsidRPr="00DF2A54" w:rsidRDefault="005B7CA9" w:rsidP="005B7CA9">
      <w:pPr>
        <w:pStyle w:val="BodyText"/>
      </w:pPr>
      <w:r w:rsidRPr="00DF2A54">
        <w:rPr>
          <w:rFonts w:ascii="Courier New" w:hAnsi="Courier New" w:cs="Courier New"/>
        </w:rPr>
        <w:t>_In_reads_bytes_</w:t>
      </w:r>
      <w:r w:rsidRPr="00DF2A54">
        <w:t xml:space="preserve"> is similar to </w:t>
      </w:r>
      <w:r w:rsidRPr="00DF2A54">
        <w:rPr>
          <w:rFonts w:ascii="Courier New" w:hAnsi="Courier New" w:cs="Courier New"/>
        </w:rPr>
        <w:t>_In_reads_</w:t>
      </w:r>
      <w:r w:rsidRPr="00DF2A54">
        <w:t xml:space="preserve"> except that the </w:t>
      </w:r>
      <w:r w:rsidRPr="00DF2A54">
        <w:rPr>
          <w:rFonts w:ascii="Courier New" w:hAnsi="Courier New" w:cs="Courier New"/>
        </w:rPr>
        <w:t>_bytes_</w:t>
      </w:r>
      <w:r w:rsidRPr="00DF2A54">
        <w:t xml:space="preserve"> form uses the size in bytes rather than elements.</w:t>
      </w:r>
    </w:p>
    <w:p w14:paraId="070AD1FD" w14:textId="77777777" w:rsidR="005B7CA9" w:rsidRPr="00DF2A54" w:rsidRDefault="005B7CA9" w:rsidP="005B7CA9">
      <w:pPr>
        <w:pStyle w:val="BodyText"/>
      </w:pPr>
      <w:r w:rsidRPr="00DF2A54">
        <w:rPr>
          <w:rFonts w:ascii="Courier New" w:hAnsi="Courier New" w:cs="Courier New"/>
        </w:rPr>
        <w:t>_In_reads_bytes_opt_</w:t>
      </w:r>
      <w:r w:rsidRPr="00DF2A54">
        <w:t xml:space="preserve"> is similar to </w:t>
      </w:r>
      <w:r w:rsidRPr="00DF2A54">
        <w:rPr>
          <w:rFonts w:ascii="Courier New" w:hAnsi="Courier New" w:cs="Courier New"/>
        </w:rPr>
        <w:t>_In_reads_bytes_</w:t>
      </w:r>
      <w:r w:rsidRPr="00DF2A54">
        <w:t xml:space="preserve"> except that the pointer might be NULL.</w:t>
      </w:r>
    </w:p>
    <w:p w14:paraId="45268418" w14:textId="77777777" w:rsidR="005B7CA9" w:rsidRDefault="005B7CA9" w:rsidP="005B7CA9">
      <w:r>
        <w:t>For example:</w:t>
      </w:r>
    </w:p>
    <w:p w14:paraId="71A6547F" w14:textId="77777777" w:rsidR="005B7CA9" w:rsidRPr="000D59E7" w:rsidRDefault="005B7CA9" w:rsidP="005B7CA9">
      <w:pPr>
        <w:pStyle w:val="CodeBlockScreened"/>
        <w:rPr>
          <w:sz w:val="18"/>
          <w:szCs w:val="18"/>
        </w:rPr>
      </w:pPr>
    </w:p>
    <w:p w14:paraId="15048CCB" w14:textId="77777777" w:rsidR="005B7CA9" w:rsidRPr="000D59E7" w:rsidRDefault="005B7CA9" w:rsidP="005B7CA9">
      <w:pPr>
        <w:pStyle w:val="CodeBlockScreened"/>
        <w:rPr>
          <w:sz w:val="18"/>
          <w:szCs w:val="18"/>
        </w:rPr>
      </w:pPr>
      <w:r w:rsidRPr="000D59E7">
        <w:rPr>
          <w:sz w:val="18"/>
          <w:szCs w:val="18"/>
        </w:rPr>
        <w:t>void * memcpy(</w:t>
      </w:r>
    </w:p>
    <w:p w14:paraId="6A99F693" w14:textId="77777777" w:rsidR="005B7CA9" w:rsidRPr="000D59E7" w:rsidRDefault="005B7CA9" w:rsidP="005B7CA9">
      <w:pPr>
        <w:pStyle w:val="CodeBlockScreened"/>
        <w:rPr>
          <w:sz w:val="18"/>
          <w:szCs w:val="18"/>
        </w:rPr>
      </w:pPr>
      <w:r w:rsidRPr="000D59E7">
        <w:rPr>
          <w:sz w:val="18"/>
          <w:szCs w:val="18"/>
        </w:rPr>
        <w:t xml:space="preserve">    </w:t>
      </w:r>
      <w:r w:rsidRPr="000D59E7">
        <w:rPr>
          <w:b/>
          <w:bCs/>
          <w:sz w:val="18"/>
          <w:szCs w:val="18"/>
        </w:rPr>
        <w:t xml:space="preserve">_Out_writes_bytes_(size) </w:t>
      </w:r>
      <w:r w:rsidRPr="000D59E7">
        <w:rPr>
          <w:sz w:val="18"/>
          <w:szCs w:val="18"/>
        </w:rPr>
        <w:t xml:space="preserve">void *dest, </w:t>
      </w:r>
    </w:p>
    <w:p w14:paraId="2F955366" w14:textId="77777777" w:rsidR="005B7CA9" w:rsidRPr="000D59E7" w:rsidRDefault="005B7CA9" w:rsidP="005B7CA9">
      <w:pPr>
        <w:pStyle w:val="CodeBlockScreened"/>
        <w:rPr>
          <w:sz w:val="18"/>
          <w:szCs w:val="18"/>
        </w:rPr>
      </w:pPr>
      <w:r w:rsidRPr="000D59E7">
        <w:rPr>
          <w:sz w:val="18"/>
          <w:szCs w:val="18"/>
        </w:rPr>
        <w:t xml:space="preserve">    </w:t>
      </w:r>
      <w:r w:rsidRPr="000D59E7">
        <w:rPr>
          <w:b/>
          <w:bCs/>
          <w:sz w:val="18"/>
          <w:szCs w:val="18"/>
        </w:rPr>
        <w:t xml:space="preserve">_In_reads_bytes_(size) </w:t>
      </w:r>
      <w:r w:rsidRPr="000D59E7">
        <w:rPr>
          <w:bCs/>
          <w:sz w:val="18"/>
          <w:szCs w:val="18"/>
        </w:rPr>
        <w:t xml:space="preserve">const </w:t>
      </w:r>
      <w:r w:rsidRPr="000D59E7">
        <w:rPr>
          <w:sz w:val="18"/>
          <w:szCs w:val="18"/>
        </w:rPr>
        <w:t>void *src,</w:t>
      </w:r>
    </w:p>
    <w:p w14:paraId="0EAD3C69" w14:textId="77777777" w:rsidR="005B7CA9" w:rsidRPr="000D59E7" w:rsidRDefault="005B7CA9" w:rsidP="005B7CA9">
      <w:pPr>
        <w:pStyle w:val="CodeBlockScreened"/>
        <w:ind w:firstLine="384"/>
        <w:rPr>
          <w:sz w:val="18"/>
          <w:szCs w:val="18"/>
        </w:rPr>
      </w:pPr>
      <w:r w:rsidRPr="000D59E7">
        <w:rPr>
          <w:b/>
          <w:bCs/>
          <w:sz w:val="18"/>
          <w:szCs w:val="18"/>
        </w:rPr>
        <w:t xml:space="preserve">_In_ </w:t>
      </w:r>
      <w:r w:rsidRPr="000D59E7">
        <w:rPr>
          <w:sz w:val="18"/>
          <w:szCs w:val="18"/>
        </w:rPr>
        <w:t>int size</w:t>
      </w:r>
    </w:p>
    <w:p w14:paraId="26F33F25" w14:textId="77777777" w:rsidR="005B7CA9" w:rsidRPr="000D59E7" w:rsidRDefault="005B7CA9" w:rsidP="005B7CA9">
      <w:pPr>
        <w:pStyle w:val="CodeBlockScreened"/>
        <w:rPr>
          <w:sz w:val="18"/>
          <w:szCs w:val="18"/>
        </w:rPr>
      </w:pPr>
      <w:r w:rsidRPr="000D59E7">
        <w:rPr>
          <w:sz w:val="18"/>
          <w:szCs w:val="18"/>
        </w:rPr>
        <w:t>);</w:t>
      </w:r>
    </w:p>
    <w:p w14:paraId="5CCA2E5B" w14:textId="77777777" w:rsidR="005B7CA9" w:rsidRPr="000D59E7" w:rsidRDefault="005B7CA9" w:rsidP="005B7CA9">
      <w:pPr>
        <w:pStyle w:val="CodeBlockScreened"/>
        <w:rPr>
          <w:sz w:val="18"/>
          <w:szCs w:val="18"/>
        </w:rPr>
      </w:pPr>
    </w:p>
    <w:p w14:paraId="53613093" w14:textId="77777777" w:rsidR="005B7CA9" w:rsidRPr="000D59E7" w:rsidRDefault="005B7CA9" w:rsidP="005B7CA9">
      <w:pPr>
        <w:pStyle w:val="CodeBlockScreened"/>
        <w:rPr>
          <w:sz w:val="18"/>
          <w:szCs w:val="18"/>
        </w:rPr>
      </w:pPr>
      <w:r w:rsidRPr="000D59E7">
        <w:rPr>
          <w:b/>
          <w:bCs/>
          <w:sz w:val="18"/>
          <w:szCs w:val="18"/>
        </w:rPr>
        <w:t>HRESULT</w:t>
      </w:r>
      <w:r w:rsidRPr="000D59E7">
        <w:rPr>
          <w:sz w:val="18"/>
          <w:szCs w:val="18"/>
        </w:rPr>
        <w:t xml:space="preserve"> UrlMkSetSessionOption(      </w:t>
      </w:r>
    </w:p>
    <w:p w14:paraId="5291573C" w14:textId="77777777" w:rsidR="005B7CA9" w:rsidRPr="000D59E7" w:rsidRDefault="005B7CA9" w:rsidP="005B7CA9">
      <w:pPr>
        <w:pStyle w:val="CodeBlockScreened"/>
        <w:rPr>
          <w:sz w:val="18"/>
          <w:szCs w:val="18"/>
        </w:rPr>
      </w:pPr>
      <w:r w:rsidRPr="000D59E7">
        <w:rPr>
          <w:sz w:val="18"/>
          <w:szCs w:val="18"/>
        </w:rPr>
        <w:t xml:space="preserve">    DWORD dwOption,</w:t>
      </w:r>
    </w:p>
    <w:p w14:paraId="2CCC7EDA" w14:textId="77777777" w:rsidR="005B7CA9" w:rsidRPr="000D59E7" w:rsidRDefault="005B7CA9" w:rsidP="005B7CA9">
      <w:pPr>
        <w:pStyle w:val="CodeBlockScreened"/>
        <w:rPr>
          <w:sz w:val="18"/>
          <w:szCs w:val="18"/>
        </w:rPr>
      </w:pPr>
      <w:r w:rsidRPr="000D59E7">
        <w:rPr>
          <w:sz w:val="18"/>
          <w:szCs w:val="18"/>
        </w:rPr>
        <w:t xml:space="preserve">    </w:t>
      </w:r>
      <w:r w:rsidRPr="000D59E7">
        <w:rPr>
          <w:b/>
          <w:bCs/>
          <w:sz w:val="18"/>
          <w:szCs w:val="18"/>
        </w:rPr>
        <w:t xml:space="preserve">_In_reads_bytes_opt_(dwBufferLength) </w:t>
      </w:r>
    </w:p>
    <w:p w14:paraId="3C2B33CF" w14:textId="77777777" w:rsidR="005B7CA9" w:rsidRPr="000D59E7" w:rsidRDefault="005B7CA9" w:rsidP="005B7CA9">
      <w:pPr>
        <w:pStyle w:val="CodeBlockScreened"/>
        <w:rPr>
          <w:sz w:val="18"/>
          <w:szCs w:val="18"/>
        </w:rPr>
      </w:pPr>
      <w:r w:rsidRPr="000D59E7">
        <w:rPr>
          <w:sz w:val="18"/>
          <w:szCs w:val="18"/>
        </w:rPr>
        <w:t xml:space="preserve">    LPVOID pBuffer,</w:t>
      </w:r>
    </w:p>
    <w:p w14:paraId="606F5208" w14:textId="77777777" w:rsidR="005B7CA9" w:rsidRPr="000D59E7" w:rsidRDefault="005B7CA9" w:rsidP="005B7CA9">
      <w:pPr>
        <w:pStyle w:val="CodeBlockScreened"/>
        <w:rPr>
          <w:sz w:val="18"/>
          <w:szCs w:val="18"/>
        </w:rPr>
      </w:pPr>
      <w:r w:rsidRPr="000D59E7">
        <w:rPr>
          <w:sz w:val="18"/>
          <w:szCs w:val="18"/>
        </w:rPr>
        <w:t xml:space="preserve">    DWORD dwBufferLength,</w:t>
      </w:r>
    </w:p>
    <w:p w14:paraId="29AAE1D6" w14:textId="77777777" w:rsidR="005B7CA9" w:rsidRPr="000D59E7" w:rsidRDefault="005B7CA9" w:rsidP="005B7CA9">
      <w:pPr>
        <w:pStyle w:val="CodeBlockScreened"/>
        <w:rPr>
          <w:sz w:val="18"/>
          <w:szCs w:val="18"/>
        </w:rPr>
      </w:pPr>
      <w:r w:rsidRPr="000D59E7">
        <w:rPr>
          <w:sz w:val="18"/>
          <w:szCs w:val="18"/>
        </w:rPr>
        <w:t xml:space="preserve">    </w:t>
      </w:r>
      <w:r w:rsidRPr="000D59E7">
        <w:rPr>
          <w:b/>
          <w:bCs/>
          <w:sz w:val="18"/>
          <w:szCs w:val="18"/>
        </w:rPr>
        <w:t xml:space="preserve">_Reserved_ </w:t>
      </w:r>
      <w:r w:rsidRPr="000D59E7">
        <w:rPr>
          <w:sz w:val="18"/>
          <w:szCs w:val="18"/>
        </w:rPr>
        <w:t>DWORD dwReserved</w:t>
      </w:r>
    </w:p>
    <w:p w14:paraId="1BA69BEC" w14:textId="77777777" w:rsidR="005B7CA9" w:rsidRPr="000D59E7" w:rsidRDefault="005B7CA9" w:rsidP="005B7CA9">
      <w:pPr>
        <w:pStyle w:val="CodeBlockScreened"/>
        <w:rPr>
          <w:sz w:val="18"/>
          <w:szCs w:val="18"/>
        </w:rPr>
      </w:pPr>
      <w:r w:rsidRPr="000D59E7">
        <w:rPr>
          <w:sz w:val="18"/>
          <w:szCs w:val="18"/>
        </w:rPr>
        <w:t>);</w:t>
      </w:r>
    </w:p>
    <w:p w14:paraId="61B863A8" w14:textId="77777777" w:rsidR="005B7CA9" w:rsidRDefault="005B7CA9" w:rsidP="005B7CA9">
      <w:pPr>
        <w:pStyle w:val="CodeBlockScreened"/>
      </w:pPr>
    </w:p>
    <w:p w14:paraId="10D50AD1" w14:textId="36DFEC45" w:rsidR="00FD06FE" w:rsidRDefault="00FD06FE" w:rsidP="00FD06FE">
      <w:pPr>
        <w:pStyle w:val="Heading2"/>
      </w:pPr>
      <w:bookmarkStart w:id="29" w:name="_Toc303606253"/>
      <w:r>
        <w:t>Output Buffer</w:t>
      </w:r>
      <w:bookmarkEnd w:id="29"/>
      <w:r>
        <w:t xml:space="preserve"> </w:t>
      </w:r>
    </w:p>
    <w:p w14:paraId="5590FC3E" w14:textId="62FCC506" w:rsidR="005B7CA9" w:rsidRDefault="005B7CA9" w:rsidP="005B7CA9">
      <w:pPr>
        <w:pStyle w:val="BodyText"/>
      </w:pPr>
      <w:r>
        <w:t>The following annotations describe output buffers.</w:t>
      </w:r>
      <w:r w:rsidR="001D0D0A">
        <w:t xml:space="preserve"> The buffer is provided by the caller, and these annotations specify that the called function will fill it in.</w:t>
      </w:r>
    </w:p>
    <w:tbl>
      <w:tblPr>
        <w:tblStyle w:val="Tablerowcell"/>
        <w:tblW w:w="7816" w:type="dxa"/>
        <w:tblLayout w:type="fixed"/>
        <w:tblLook w:val="04A0" w:firstRow="1" w:lastRow="0" w:firstColumn="1" w:lastColumn="0" w:noHBand="0" w:noVBand="1"/>
      </w:tblPr>
      <w:tblGrid>
        <w:gridCol w:w="3798"/>
        <w:gridCol w:w="4018"/>
      </w:tblGrid>
      <w:tr w:rsidR="00FD06FE" w:rsidRPr="00F14FFF" w14:paraId="57D2BD35" w14:textId="77777777" w:rsidTr="00FD06FE">
        <w:trPr>
          <w:cnfStyle w:val="100000000000" w:firstRow="1" w:lastRow="0" w:firstColumn="0" w:lastColumn="0" w:oddVBand="0" w:evenVBand="0" w:oddHBand="0" w:evenHBand="0" w:firstRowFirstColumn="0" w:firstRowLastColumn="0" w:lastRowFirstColumn="0" w:lastRowLastColumn="0"/>
          <w:trHeight w:val="261"/>
        </w:trPr>
        <w:tc>
          <w:tcPr>
            <w:tcW w:w="3798" w:type="dxa"/>
          </w:tcPr>
          <w:p w14:paraId="3737FB2F" w14:textId="77777777" w:rsidR="00FD06FE" w:rsidRPr="00B13430" w:rsidRDefault="00FD06FE" w:rsidP="003B1206">
            <w:pPr>
              <w:keepNext/>
              <w:tabs>
                <w:tab w:val="left" w:pos="360"/>
              </w:tabs>
              <w:jc w:val="center"/>
            </w:pPr>
            <w:r>
              <w:t>Input cannot be NULL</w:t>
            </w:r>
          </w:p>
        </w:tc>
        <w:tc>
          <w:tcPr>
            <w:tcW w:w="4018" w:type="dxa"/>
          </w:tcPr>
          <w:p w14:paraId="79AC0899" w14:textId="77777777" w:rsidR="00FD06FE" w:rsidRPr="00B13430" w:rsidRDefault="00FD06FE" w:rsidP="003B1206">
            <w:pPr>
              <w:keepNext/>
              <w:tabs>
                <w:tab w:val="left" w:pos="360"/>
              </w:tabs>
              <w:jc w:val="center"/>
            </w:pPr>
            <w:r>
              <w:t>Input may be NULL</w:t>
            </w:r>
          </w:p>
        </w:tc>
      </w:tr>
      <w:tr w:rsidR="00FD06FE" w:rsidRPr="00F14FFF" w14:paraId="197B17E9" w14:textId="77777777" w:rsidTr="00FD06FE">
        <w:trPr>
          <w:trHeight w:val="245"/>
        </w:trPr>
        <w:tc>
          <w:tcPr>
            <w:tcW w:w="3798" w:type="dxa"/>
          </w:tcPr>
          <w:p w14:paraId="4AB17C2F" w14:textId="27AE93A6" w:rsidR="00FD06FE" w:rsidRPr="00054284" w:rsidRDefault="00FD06FE" w:rsidP="003B1206">
            <w:pPr>
              <w:tabs>
                <w:tab w:val="left" w:pos="360"/>
              </w:tabs>
              <w:jc w:val="center"/>
              <w:rPr>
                <w:rFonts w:ascii="Lucida Sans Typewriter" w:hAnsi="Lucida Sans Typewriter" w:cs="Courier New"/>
                <w:sz w:val="18"/>
                <w:szCs w:val="18"/>
              </w:rPr>
            </w:pPr>
            <w:r w:rsidRPr="002A5720">
              <w:rPr>
                <w:rFonts w:ascii="Courier New" w:hAnsi="Courier New" w:cs="Courier New"/>
              </w:rPr>
              <w:t>_Out_writes_(size)</w:t>
            </w:r>
          </w:p>
        </w:tc>
        <w:tc>
          <w:tcPr>
            <w:tcW w:w="4018" w:type="dxa"/>
          </w:tcPr>
          <w:p w14:paraId="15F6006D" w14:textId="40044CDE" w:rsidR="00FD06FE" w:rsidRPr="00054284" w:rsidRDefault="00FD06FE" w:rsidP="003B1206">
            <w:pPr>
              <w:tabs>
                <w:tab w:val="left" w:pos="360"/>
              </w:tabs>
              <w:jc w:val="center"/>
              <w:rPr>
                <w:rFonts w:ascii="Lucida Sans Typewriter" w:hAnsi="Lucida Sans Typewriter" w:cs="Courier New"/>
                <w:sz w:val="18"/>
                <w:szCs w:val="18"/>
              </w:rPr>
            </w:pPr>
            <w:r w:rsidRPr="002A5720">
              <w:rPr>
                <w:rFonts w:ascii="Courier New" w:hAnsi="Courier New" w:cs="Courier New"/>
              </w:rPr>
              <w:t>_Out_writes_opt_(size)</w:t>
            </w:r>
          </w:p>
        </w:tc>
      </w:tr>
      <w:tr w:rsidR="00FD06FE" w:rsidRPr="00F14FFF" w14:paraId="605A491E" w14:textId="77777777" w:rsidTr="00FD06FE">
        <w:trPr>
          <w:trHeight w:val="283"/>
        </w:trPr>
        <w:tc>
          <w:tcPr>
            <w:tcW w:w="3798" w:type="dxa"/>
          </w:tcPr>
          <w:p w14:paraId="225115F8" w14:textId="2C3D92A9" w:rsidR="00FD06FE" w:rsidRPr="00054284" w:rsidRDefault="00FD06FE" w:rsidP="003B1206">
            <w:pPr>
              <w:tabs>
                <w:tab w:val="left" w:pos="360"/>
              </w:tabs>
              <w:jc w:val="center"/>
              <w:rPr>
                <w:rFonts w:ascii="Calibri" w:hAnsi="Calibri" w:cs="Calibri"/>
                <w:color w:val="000000"/>
                <w:sz w:val="18"/>
                <w:szCs w:val="18"/>
              </w:rPr>
            </w:pPr>
            <w:r w:rsidRPr="002A5720">
              <w:rPr>
                <w:rFonts w:ascii="Courier New" w:hAnsi="Courier New" w:cs="Courier New"/>
              </w:rPr>
              <w:t>_Out_writes_bytes_(size)</w:t>
            </w:r>
          </w:p>
        </w:tc>
        <w:tc>
          <w:tcPr>
            <w:tcW w:w="4018" w:type="dxa"/>
          </w:tcPr>
          <w:p w14:paraId="1BC49A25" w14:textId="0B8B81F8" w:rsidR="00FD06FE" w:rsidRPr="00054284" w:rsidRDefault="00FD06FE" w:rsidP="003B1206">
            <w:pPr>
              <w:tabs>
                <w:tab w:val="left" w:pos="360"/>
              </w:tabs>
              <w:jc w:val="center"/>
              <w:rPr>
                <w:rFonts w:ascii="Calibri" w:hAnsi="Calibri" w:cs="Calibri"/>
                <w:color w:val="000000"/>
                <w:sz w:val="18"/>
                <w:szCs w:val="18"/>
              </w:rPr>
            </w:pPr>
            <w:r w:rsidRPr="002A5720">
              <w:rPr>
                <w:rFonts w:ascii="Courier New" w:hAnsi="Courier New" w:cs="Courier New"/>
              </w:rPr>
              <w:t>_Out_writes_bytes_opt_(size)</w:t>
            </w:r>
          </w:p>
        </w:tc>
      </w:tr>
      <w:tr w:rsidR="00FD06FE" w:rsidRPr="00F14FFF" w14:paraId="6078FD24" w14:textId="77777777" w:rsidTr="00FD06FE">
        <w:trPr>
          <w:trHeight w:val="283"/>
        </w:trPr>
        <w:tc>
          <w:tcPr>
            <w:tcW w:w="3798" w:type="dxa"/>
          </w:tcPr>
          <w:p w14:paraId="421E0A2C" w14:textId="4508ACB1" w:rsidR="00FD06FE" w:rsidRPr="002A5720" w:rsidRDefault="00FD06FE" w:rsidP="003B1206">
            <w:pPr>
              <w:tabs>
                <w:tab w:val="left" w:pos="360"/>
              </w:tabs>
              <w:jc w:val="center"/>
              <w:rPr>
                <w:rFonts w:ascii="Courier New" w:hAnsi="Courier New" w:cs="Courier New"/>
              </w:rPr>
            </w:pPr>
            <w:r w:rsidRPr="002A5720">
              <w:rPr>
                <w:rFonts w:ascii="Courier New" w:hAnsi="Courier New" w:cs="Courier New"/>
              </w:rPr>
              <w:t>_Out_writes_to_(s,c)</w:t>
            </w:r>
          </w:p>
        </w:tc>
        <w:tc>
          <w:tcPr>
            <w:tcW w:w="4018" w:type="dxa"/>
          </w:tcPr>
          <w:p w14:paraId="15791074" w14:textId="32CB85B0" w:rsidR="00FD06FE" w:rsidRPr="002A5720" w:rsidRDefault="00FD06FE" w:rsidP="003B1206">
            <w:pPr>
              <w:tabs>
                <w:tab w:val="left" w:pos="360"/>
              </w:tabs>
              <w:jc w:val="center"/>
              <w:rPr>
                <w:rFonts w:ascii="Courier New" w:hAnsi="Courier New" w:cs="Courier New"/>
              </w:rPr>
            </w:pPr>
            <w:r w:rsidRPr="002A5720">
              <w:rPr>
                <w:rFonts w:ascii="Courier New" w:hAnsi="Courier New" w:cs="Courier New"/>
              </w:rPr>
              <w:t>_Out_writes_to_opt_(s,c)</w:t>
            </w:r>
          </w:p>
        </w:tc>
      </w:tr>
      <w:tr w:rsidR="00FD06FE" w:rsidRPr="00F14FFF" w14:paraId="60C1875A" w14:textId="77777777" w:rsidTr="00FD06FE">
        <w:trPr>
          <w:trHeight w:val="283"/>
        </w:trPr>
        <w:tc>
          <w:tcPr>
            <w:tcW w:w="3798" w:type="dxa"/>
          </w:tcPr>
          <w:p w14:paraId="1C944777" w14:textId="5E916969" w:rsidR="00FD06FE" w:rsidRPr="002A5720" w:rsidRDefault="00FD06FE" w:rsidP="003B1206">
            <w:pPr>
              <w:tabs>
                <w:tab w:val="left" w:pos="360"/>
              </w:tabs>
              <w:jc w:val="center"/>
              <w:rPr>
                <w:rFonts w:ascii="Courier New" w:hAnsi="Courier New" w:cs="Courier New"/>
              </w:rPr>
            </w:pPr>
            <w:r w:rsidRPr="002A5720">
              <w:rPr>
                <w:rFonts w:ascii="Courier New" w:hAnsi="Courier New" w:cs="Courier New"/>
              </w:rPr>
              <w:t>_Out_writes_all_(size)</w:t>
            </w:r>
          </w:p>
        </w:tc>
        <w:tc>
          <w:tcPr>
            <w:tcW w:w="4018" w:type="dxa"/>
          </w:tcPr>
          <w:p w14:paraId="7F865D98" w14:textId="0BB81F78" w:rsidR="00FD06FE" w:rsidRPr="002A5720" w:rsidRDefault="00FD06FE" w:rsidP="00FD06FE">
            <w:pPr>
              <w:tabs>
                <w:tab w:val="left" w:pos="360"/>
              </w:tabs>
              <w:jc w:val="center"/>
              <w:rPr>
                <w:rFonts w:ascii="Courier New" w:hAnsi="Courier New" w:cs="Courier New"/>
              </w:rPr>
            </w:pPr>
            <w:r w:rsidRPr="002A5720">
              <w:rPr>
                <w:rFonts w:ascii="Courier New" w:hAnsi="Courier New" w:cs="Courier New"/>
              </w:rPr>
              <w:t>_Out_writes_</w:t>
            </w:r>
            <w:r>
              <w:rPr>
                <w:rFonts w:ascii="Courier New" w:hAnsi="Courier New" w:cs="Courier New"/>
              </w:rPr>
              <w:t>all_opt_</w:t>
            </w:r>
            <w:r w:rsidRPr="002A5720">
              <w:rPr>
                <w:rFonts w:ascii="Courier New" w:hAnsi="Courier New" w:cs="Courier New"/>
              </w:rPr>
              <w:t>(s,c)</w:t>
            </w:r>
          </w:p>
        </w:tc>
      </w:tr>
      <w:tr w:rsidR="00FD06FE" w:rsidRPr="00F14FFF" w14:paraId="5D81BBB3" w14:textId="77777777" w:rsidTr="00FD06FE">
        <w:trPr>
          <w:trHeight w:val="283"/>
        </w:trPr>
        <w:tc>
          <w:tcPr>
            <w:tcW w:w="3798" w:type="dxa"/>
          </w:tcPr>
          <w:p w14:paraId="5948591B" w14:textId="46D149C7" w:rsidR="00FD06FE" w:rsidRPr="002A5720" w:rsidRDefault="00FD06FE" w:rsidP="003B1206">
            <w:pPr>
              <w:tabs>
                <w:tab w:val="left" w:pos="360"/>
              </w:tabs>
              <w:jc w:val="center"/>
              <w:rPr>
                <w:rFonts w:ascii="Courier New" w:hAnsi="Courier New" w:cs="Courier New"/>
              </w:rPr>
            </w:pPr>
            <w:r>
              <w:rPr>
                <w:rFonts w:ascii="Courier New" w:hAnsi="Courier New" w:cs="Courier New"/>
              </w:rPr>
              <w:t>_Out_writes_bytes_to</w:t>
            </w:r>
            <w:r w:rsidRPr="002A5720">
              <w:rPr>
                <w:rFonts w:ascii="Courier New" w:hAnsi="Courier New" w:cs="Courier New"/>
              </w:rPr>
              <w:t>_(s,c)</w:t>
            </w:r>
          </w:p>
        </w:tc>
        <w:tc>
          <w:tcPr>
            <w:tcW w:w="4018" w:type="dxa"/>
          </w:tcPr>
          <w:p w14:paraId="478F3F71" w14:textId="283F1D75" w:rsidR="00FD06FE" w:rsidRPr="002A5720" w:rsidRDefault="00FD06FE" w:rsidP="003B1206">
            <w:pPr>
              <w:tabs>
                <w:tab w:val="left" w:pos="360"/>
              </w:tabs>
              <w:jc w:val="center"/>
              <w:rPr>
                <w:rFonts w:ascii="Courier New" w:hAnsi="Courier New" w:cs="Courier New"/>
              </w:rPr>
            </w:pPr>
            <w:r>
              <w:rPr>
                <w:rFonts w:ascii="Courier New" w:hAnsi="Courier New" w:cs="Courier New"/>
              </w:rPr>
              <w:t>_Out_writes_bytes_to_opt</w:t>
            </w:r>
            <w:r w:rsidRPr="002A5720">
              <w:rPr>
                <w:rFonts w:ascii="Courier New" w:hAnsi="Courier New" w:cs="Courier New"/>
              </w:rPr>
              <w:t>_(size)</w:t>
            </w:r>
          </w:p>
        </w:tc>
      </w:tr>
    </w:tbl>
    <w:p w14:paraId="56120943" w14:textId="77777777" w:rsidR="00FD06FE" w:rsidRDefault="00FD06FE" w:rsidP="00FD06FE">
      <w:pPr>
        <w:pStyle w:val="Heading3"/>
      </w:pPr>
      <w:bookmarkStart w:id="30" w:name="_Toc303606254"/>
      <w:r w:rsidRPr="00FD06FE">
        <w:t>_Out_writes_(size) T* p, _Out_writes_opt_ T* p</w:t>
      </w:r>
      <w:bookmarkEnd w:id="30"/>
    </w:p>
    <w:p w14:paraId="58A1DD0F" w14:textId="77777777" w:rsidR="005B7CA9" w:rsidRDefault="005B7CA9" w:rsidP="005B7CA9">
      <w:pPr>
        <w:pStyle w:val="BodyText"/>
      </w:pPr>
      <w:r w:rsidRPr="00DF2A54">
        <w:rPr>
          <w:rFonts w:ascii="Courier New" w:hAnsi="Courier New" w:cs="Courier New"/>
        </w:rPr>
        <w:t>_Out_writes_(size)</w:t>
      </w:r>
      <w:r w:rsidRPr="00DF2A54">
        <w:t xml:space="preserve"> specifies a pointer pointing to an array of </w:t>
      </w:r>
      <w:r w:rsidRPr="00DF2A54">
        <w:rPr>
          <w:rFonts w:ascii="Courier New" w:hAnsi="Courier New" w:cs="Courier New"/>
        </w:rPr>
        <w:t>size</w:t>
      </w:r>
      <w:r w:rsidRPr="00DF2A54">
        <w:t xml:space="preserve"> elements that will be written by the function. The caller provides a buffer with </w:t>
      </w:r>
      <w:r w:rsidRPr="00DF2A54">
        <w:rPr>
          <w:rFonts w:ascii="Courier New" w:hAnsi="Courier New" w:cs="Courier New"/>
        </w:rPr>
        <w:t>size</w:t>
      </w:r>
      <w:r>
        <w:t xml:space="preserve"> elements for the function to initialize, but it does not indicate how many elements the function writes to the buffer.</w:t>
      </w:r>
    </w:p>
    <w:p w14:paraId="54AA6D9A" w14:textId="77777777" w:rsidR="005B7CA9" w:rsidRPr="00DF2A54" w:rsidRDefault="005B7CA9" w:rsidP="005B7CA9">
      <w:pPr>
        <w:pStyle w:val="BodyText"/>
      </w:pPr>
      <w:r w:rsidRPr="00DF2A54">
        <w:rPr>
          <w:rFonts w:ascii="Courier New" w:hAnsi="Courier New" w:cs="Courier New"/>
        </w:rPr>
        <w:lastRenderedPageBreak/>
        <w:t>_Out_writes_opt_</w:t>
      </w:r>
      <w:r w:rsidRPr="00DF2A54">
        <w:t xml:space="preserve"> is similar to </w:t>
      </w:r>
      <w:r w:rsidRPr="00DF2A54">
        <w:rPr>
          <w:rFonts w:ascii="Courier New" w:hAnsi="Courier New" w:cs="Courier New"/>
        </w:rPr>
        <w:t>_Out_writes_</w:t>
      </w:r>
      <w:r w:rsidRPr="00DF2A54">
        <w:t xml:space="preserve"> except that the pointer might be NULL.</w:t>
      </w:r>
    </w:p>
    <w:p w14:paraId="293B8F07" w14:textId="77777777" w:rsidR="005B7CA9" w:rsidRPr="007F5F5B" w:rsidRDefault="005B7CA9" w:rsidP="005B7CA9">
      <w:pPr>
        <w:pStyle w:val="Note"/>
        <w:spacing w:before="100" w:beforeAutospacing="1" w:after="100" w:afterAutospacing="1"/>
      </w:pPr>
      <w:r w:rsidRPr="004658A6">
        <w:rPr>
          <w:b/>
        </w:rPr>
        <w:t>Note</w:t>
      </w:r>
      <w:r>
        <w:t xml:space="preserve">  </w:t>
      </w:r>
      <w:r w:rsidRPr="00DF2A54">
        <w:rPr>
          <w:rFonts w:ascii="Courier New" w:hAnsi="Courier New" w:cs="Courier New"/>
        </w:rPr>
        <w:t xml:space="preserve">_Out_writes_ </w:t>
      </w:r>
      <w:r w:rsidRPr="00DF2A54">
        <w:t xml:space="preserve">is often combined with NULL-terminated strings to fully specify the extent of initialized elements. Otherwise, you might consider </w:t>
      </w:r>
      <w:r w:rsidRPr="00DF2A54">
        <w:rPr>
          <w:rFonts w:ascii="Courier New" w:hAnsi="Courier New" w:cs="Courier New"/>
        </w:rPr>
        <w:t>_Out_writes_all_</w:t>
      </w:r>
      <w:r w:rsidRPr="00DF2A54">
        <w:t xml:space="preserve"> or </w:t>
      </w:r>
      <w:r w:rsidRPr="00DF2A54">
        <w:rPr>
          <w:rFonts w:ascii="Courier New" w:hAnsi="Courier New" w:cs="Courier New"/>
        </w:rPr>
        <w:t>_Out_writes_to_</w:t>
      </w:r>
      <w:r>
        <w:t xml:space="preserve"> as better options.</w:t>
      </w:r>
    </w:p>
    <w:p w14:paraId="6CEAD077" w14:textId="77777777" w:rsidR="005B7CA9" w:rsidRDefault="005B7CA9" w:rsidP="005B7CA9">
      <w:r>
        <w:t>For example:</w:t>
      </w:r>
    </w:p>
    <w:p w14:paraId="074C45AB" w14:textId="77777777" w:rsidR="005B7CA9" w:rsidRDefault="005B7CA9" w:rsidP="005B7CA9">
      <w:pPr>
        <w:pStyle w:val="CodeBlockScreened"/>
      </w:pPr>
    </w:p>
    <w:p w14:paraId="14195BE8" w14:textId="77777777" w:rsidR="005B7CA9" w:rsidRPr="000D59E7" w:rsidRDefault="005B7CA9" w:rsidP="005B7CA9">
      <w:pPr>
        <w:pStyle w:val="CodeBlockScreened"/>
        <w:rPr>
          <w:sz w:val="18"/>
          <w:szCs w:val="18"/>
        </w:rPr>
      </w:pPr>
      <w:r w:rsidRPr="000D59E7">
        <w:rPr>
          <w:sz w:val="18"/>
          <w:szCs w:val="18"/>
        </w:rPr>
        <w:t>void WriteToBuf(</w:t>
      </w:r>
    </w:p>
    <w:p w14:paraId="2BE7A242" w14:textId="77777777" w:rsidR="005B7CA9" w:rsidRPr="000D59E7" w:rsidRDefault="005B7CA9" w:rsidP="005B7CA9">
      <w:pPr>
        <w:pStyle w:val="CodeBlockScreened"/>
        <w:rPr>
          <w:sz w:val="18"/>
          <w:szCs w:val="18"/>
        </w:rPr>
      </w:pPr>
      <w:r w:rsidRPr="000D59E7">
        <w:rPr>
          <w:b/>
          <w:bCs/>
          <w:sz w:val="18"/>
          <w:szCs w:val="18"/>
        </w:rPr>
        <w:t xml:space="preserve">    _Out_writes_(num) LPWSTR</w:t>
      </w:r>
      <w:r w:rsidRPr="000D59E7">
        <w:rPr>
          <w:sz w:val="18"/>
          <w:szCs w:val="18"/>
        </w:rPr>
        <w:t xml:space="preserve"> buf1,</w:t>
      </w:r>
    </w:p>
    <w:p w14:paraId="704882AF" w14:textId="77777777" w:rsidR="005B7CA9" w:rsidRPr="000D59E7" w:rsidRDefault="005B7CA9" w:rsidP="005B7CA9">
      <w:pPr>
        <w:pStyle w:val="CodeBlockScreened"/>
        <w:rPr>
          <w:sz w:val="18"/>
          <w:szCs w:val="18"/>
        </w:rPr>
      </w:pPr>
      <w:r w:rsidRPr="000D59E7">
        <w:rPr>
          <w:sz w:val="18"/>
          <w:szCs w:val="18"/>
        </w:rPr>
        <w:t xml:space="preserve">    </w:t>
      </w:r>
      <w:r w:rsidRPr="000D59E7">
        <w:rPr>
          <w:b/>
          <w:bCs/>
          <w:sz w:val="18"/>
          <w:szCs w:val="18"/>
        </w:rPr>
        <w:t xml:space="preserve">_Out_writes_all_(num) </w:t>
      </w:r>
      <w:r w:rsidRPr="000D59E7">
        <w:rPr>
          <w:sz w:val="18"/>
          <w:szCs w:val="18"/>
        </w:rPr>
        <w:t xml:space="preserve">wchar_t *buf2, </w:t>
      </w:r>
    </w:p>
    <w:p w14:paraId="28CA6312" w14:textId="77777777" w:rsidR="005B7CA9" w:rsidRPr="000D59E7" w:rsidRDefault="005B7CA9" w:rsidP="005B7CA9">
      <w:pPr>
        <w:pStyle w:val="CodeBlockScreened"/>
        <w:ind w:firstLine="384"/>
        <w:rPr>
          <w:sz w:val="18"/>
          <w:szCs w:val="18"/>
        </w:rPr>
      </w:pPr>
      <w:r w:rsidRPr="000D59E7">
        <w:rPr>
          <w:sz w:val="18"/>
          <w:szCs w:val="18"/>
        </w:rPr>
        <w:t>size_t num</w:t>
      </w:r>
    </w:p>
    <w:p w14:paraId="774767CD" w14:textId="77777777" w:rsidR="005B7CA9" w:rsidRPr="000D59E7" w:rsidRDefault="005B7CA9" w:rsidP="005B7CA9">
      <w:pPr>
        <w:pStyle w:val="CodeBlockScreened"/>
        <w:rPr>
          <w:sz w:val="18"/>
          <w:szCs w:val="18"/>
        </w:rPr>
      </w:pPr>
      <w:r w:rsidRPr="000D59E7">
        <w:rPr>
          <w:sz w:val="18"/>
          <w:szCs w:val="18"/>
        </w:rPr>
        <w:t xml:space="preserve">); </w:t>
      </w:r>
    </w:p>
    <w:p w14:paraId="09662181" w14:textId="77777777" w:rsidR="005B7CA9" w:rsidRPr="000D59E7" w:rsidRDefault="005B7CA9" w:rsidP="005B7CA9">
      <w:pPr>
        <w:pStyle w:val="CodeBlockScreened"/>
        <w:rPr>
          <w:sz w:val="18"/>
          <w:szCs w:val="18"/>
        </w:rPr>
      </w:pPr>
    </w:p>
    <w:p w14:paraId="2E20196C" w14:textId="77777777" w:rsidR="005B7CA9" w:rsidRPr="000D59E7" w:rsidRDefault="005B7CA9" w:rsidP="005B7CA9">
      <w:pPr>
        <w:pStyle w:val="CodeBlockScreened"/>
        <w:rPr>
          <w:sz w:val="18"/>
          <w:szCs w:val="18"/>
        </w:rPr>
      </w:pPr>
      <w:r w:rsidRPr="000D59E7">
        <w:rPr>
          <w:sz w:val="18"/>
          <w:szCs w:val="18"/>
        </w:rPr>
        <w:t>UINT GetWindowsDirectoryW(</w:t>
      </w:r>
    </w:p>
    <w:p w14:paraId="207C099F" w14:textId="77777777" w:rsidR="005B7CA9" w:rsidRPr="000D59E7" w:rsidRDefault="005B7CA9" w:rsidP="005B7CA9">
      <w:pPr>
        <w:pStyle w:val="CodeBlockScreened"/>
        <w:rPr>
          <w:sz w:val="18"/>
          <w:szCs w:val="18"/>
        </w:rPr>
      </w:pPr>
      <w:r w:rsidRPr="000D59E7">
        <w:rPr>
          <w:sz w:val="18"/>
          <w:szCs w:val="18"/>
        </w:rPr>
        <w:t xml:space="preserve">    </w:t>
      </w:r>
      <w:r w:rsidRPr="000D59E7">
        <w:rPr>
          <w:b/>
          <w:bCs/>
          <w:sz w:val="18"/>
          <w:szCs w:val="18"/>
        </w:rPr>
        <w:t>_Out_writes_opt_(uSize)</w:t>
      </w:r>
      <w:r w:rsidRPr="000D59E7">
        <w:rPr>
          <w:sz w:val="18"/>
          <w:szCs w:val="18"/>
        </w:rPr>
        <w:t xml:space="preserve"> </w:t>
      </w:r>
      <w:r w:rsidRPr="000D59E7">
        <w:rPr>
          <w:b/>
          <w:bCs/>
          <w:sz w:val="18"/>
          <w:szCs w:val="18"/>
        </w:rPr>
        <w:t>LPWSTR</w:t>
      </w:r>
      <w:r w:rsidRPr="000D59E7">
        <w:rPr>
          <w:sz w:val="18"/>
          <w:szCs w:val="18"/>
        </w:rPr>
        <w:t xml:space="preserve"> lpBuffer, </w:t>
      </w:r>
    </w:p>
    <w:p w14:paraId="5189D3E1" w14:textId="77777777" w:rsidR="005B7CA9" w:rsidRPr="000D59E7" w:rsidRDefault="005B7CA9" w:rsidP="005B7CA9">
      <w:pPr>
        <w:pStyle w:val="CodeBlockScreened"/>
        <w:ind w:firstLine="384"/>
        <w:rPr>
          <w:sz w:val="18"/>
          <w:szCs w:val="18"/>
        </w:rPr>
      </w:pPr>
      <w:r w:rsidRPr="000D59E7">
        <w:rPr>
          <w:sz w:val="18"/>
          <w:szCs w:val="18"/>
        </w:rPr>
        <w:t>UINT uSize</w:t>
      </w:r>
    </w:p>
    <w:p w14:paraId="2F9244A4" w14:textId="77777777" w:rsidR="005B7CA9" w:rsidRPr="000D59E7" w:rsidRDefault="005B7CA9" w:rsidP="005B7CA9">
      <w:pPr>
        <w:pStyle w:val="CodeBlockScreened"/>
        <w:rPr>
          <w:sz w:val="18"/>
          <w:szCs w:val="18"/>
        </w:rPr>
      </w:pPr>
      <w:r w:rsidRPr="000D59E7">
        <w:rPr>
          <w:sz w:val="18"/>
          <w:szCs w:val="18"/>
        </w:rPr>
        <w:t>);</w:t>
      </w:r>
    </w:p>
    <w:p w14:paraId="1960229E" w14:textId="77777777" w:rsidR="005B7CA9" w:rsidRDefault="005B7CA9" w:rsidP="005B7CA9">
      <w:pPr>
        <w:pStyle w:val="CodeBlockScreened"/>
      </w:pPr>
    </w:p>
    <w:p w14:paraId="1311A586" w14:textId="77777777" w:rsidR="00140431" w:rsidRDefault="00140431" w:rsidP="00FD06FE">
      <w:pPr>
        <w:pStyle w:val="Heading3"/>
      </w:pPr>
      <w:bookmarkStart w:id="31" w:name="_Toc303606255"/>
      <w:r w:rsidRPr="00140431">
        <w:t>_Out_writes_bytes_(size) T* p, _Out_writes_bytes_opt_(size) T* p</w:t>
      </w:r>
      <w:bookmarkEnd w:id="31"/>
    </w:p>
    <w:p w14:paraId="25366723" w14:textId="77777777" w:rsidR="005B7CA9" w:rsidRPr="00DF2A54" w:rsidRDefault="005B7CA9" w:rsidP="005B7CA9">
      <w:pPr>
        <w:pStyle w:val="BodyText"/>
      </w:pPr>
      <w:r w:rsidRPr="00DF2A54">
        <w:rPr>
          <w:rFonts w:ascii="Courier New" w:hAnsi="Courier New" w:cs="Courier New"/>
        </w:rPr>
        <w:t>_Out_writes_bytes_</w:t>
      </w:r>
      <w:r w:rsidRPr="00DF2A54">
        <w:t xml:space="preserve"> is similar to </w:t>
      </w:r>
      <w:r w:rsidRPr="00DF2A54">
        <w:rPr>
          <w:rFonts w:ascii="Courier New" w:hAnsi="Courier New" w:cs="Courier New"/>
        </w:rPr>
        <w:t>_Out_writes_</w:t>
      </w:r>
      <w:r w:rsidRPr="00DF2A54">
        <w:t xml:space="preserve"> except that the </w:t>
      </w:r>
      <w:r w:rsidRPr="00DF2A54">
        <w:rPr>
          <w:rFonts w:ascii="Courier New" w:hAnsi="Courier New" w:cs="Courier New"/>
        </w:rPr>
        <w:t>_bytes_</w:t>
      </w:r>
      <w:r w:rsidRPr="00DF2A54">
        <w:t xml:space="preserve"> form uses the size in bytes rather than elements.</w:t>
      </w:r>
    </w:p>
    <w:p w14:paraId="331F7DEF" w14:textId="77777777" w:rsidR="005B7CA9" w:rsidRDefault="005B7CA9" w:rsidP="005B7CA9">
      <w:pPr>
        <w:pStyle w:val="BodyText"/>
      </w:pPr>
      <w:r w:rsidRPr="00DF2A54">
        <w:rPr>
          <w:rFonts w:ascii="Courier New" w:hAnsi="Courier New" w:cs="Courier New"/>
        </w:rPr>
        <w:t>_Out_writes_bytes_opt_</w:t>
      </w:r>
      <w:r w:rsidRPr="00DF2A54">
        <w:t xml:space="preserve"> is similar to </w:t>
      </w:r>
      <w:r w:rsidRPr="00DF2A54">
        <w:rPr>
          <w:rFonts w:ascii="Courier New" w:hAnsi="Courier New" w:cs="Courier New"/>
        </w:rPr>
        <w:t>_Out_writes_bytes_</w:t>
      </w:r>
      <w:r>
        <w:t xml:space="preserve"> except that the pointer might be NULL.</w:t>
      </w:r>
    </w:p>
    <w:p w14:paraId="5A2F19F5" w14:textId="77777777" w:rsidR="005B7CA9" w:rsidRDefault="005B7CA9" w:rsidP="005B7CA9">
      <w:r>
        <w:t>For example:</w:t>
      </w:r>
    </w:p>
    <w:p w14:paraId="5C03A791" w14:textId="77777777" w:rsidR="005B7CA9" w:rsidRPr="000D59E7" w:rsidRDefault="005B7CA9" w:rsidP="005B7CA9">
      <w:pPr>
        <w:pStyle w:val="CodeBlockScreened"/>
        <w:rPr>
          <w:sz w:val="18"/>
          <w:szCs w:val="18"/>
        </w:rPr>
      </w:pPr>
    </w:p>
    <w:p w14:paraId="13403E2B" w14:textId="77777777" w:rsidR="005B7CA9" w:rsidRPr="000D59E7" w:rsidRDefault="005B7CA9" w:rsidP="005B7CA9">
      <w:pPr>
        <w:pStyle w:val="CodeBlockScreened"/>
        <w:rPr>
          <w:sz w:val="18"/>
          <w:szCs w:val="18"/>
        </w:rPr>
      </w:pPr>
      <w:r w:rsidRPr="000D59E7">
        <w:rPr>
          <w:b/>
          <w:bCs/>
          <w:sz w:val="18"/>
          <w:szCs w:val="18"/>
        </w:rPr>
        <w:t>HRESULT</w:t>
      </w:r>
      <w:r w:rsidRPr="000D59E7">
        <w:rPr>
          <w:sz w:val="18"/>
          <w:szCs w:val="18"/>
        </w:rPr>
        <w:br/>
        <w:t>WINAPI</w:t>
      </w:r>
      <w:r w:rsidRPr="000D59E7">
        <w:rPr>
          <w:sz w:val="18"/>
          <w:szCs w:val="18"/>
        </w:rPr>
        <w:br/>
        <w:t>FilterAttach (</w:t>
      </w:r>
      <w:r w:rsidRPr="000D59E7">
        <w:rPr>
          <w:sz w:val="18"/>
          <w:szCs w:val="18"/>
        </w:rPr>
        <w:br/>
        <w:t>    </w:t>
      </w:r>
      <w:r w:rsidRPr="000D59E7">
        <w:rPr>
          <w:b/>
          <w:bCs/>
          <w:sz w:val="18"/>
          <w:szCs w:val="18"/>
        </w:rPr>
        <w:t>_In_ LPCWSTR</w:t>
      </w:r>
      <w:r w:rsidRPr="000D59E7">
        <w:rPr>
          <w:sz w:val="18"/>
          <w:szCs w:val="18"/>
        </w:rPr>
        <w:t xml:space="preserve"> lpFilterName,</w:t>
      </w:r>
      <w:r w:rsidRPr="000D59E7">
        <w:rPr>
          <w:sz w:val="18"/>
          <w:szCs w:val="18"/>
        </w:rPr>
        <w:br/>
        <w:t>    </w:t>
      </w:r>
      <w:r w:rsidRPr="000D59E7">
        <w:rPr>
          <w:b/>
          <w:bCs/>
          <w:sz w:val="18"/>
          <w:szCs w:val="18"/>
        </w:rPr>
        <w:t>_In_ LPCWSTR</w:t>
      </w:r>
      <w:r w:rsidRPr="000D59E7">
        <w:rPr>
          <w:sz w:val="18"/>
          <w:szCs w:val="18"/>
        </w:rPr>
        <w:t xml:space="preserve"> lpVolumeName,</w:t>
      </w:r>
      <w:r w:rsidRPr="000D59E7">
        <w:rPr>
          <w:sz w:val="18"/>
          <w:szCs w:val="18"/>
        </w:rPr>
        <w:br/>
        <w:t>    </w:t>
      </w:r>
      <w:r w:rsidRPr="000D59E7">
        <w:rPr>
          <w:b/>
          <w:bCs/>
          <w:sz w:val="18"/>
          <w:szCs w:val="18"/>
        </w:rPr>
        <w:t>_In_opt_ LPCWSTR</w:t>
      </w:r>
      <w:r w:rsidRPr="000D59E7">
        <w:rPr>
          <w:sz w:val="18"/>
          <w:szCs w:val="18"/>
        </w:rPr>
        <w:t xml:space="preserve"> lpInstanceName ,</w:t>
      </w:r>
      <w:r w:rsidRPr="000D59E7">
        <w:rPr>
          <w:sz w:val="18"/>
          <w:szCs w:val="18"/>
        </w:rPr>
        <w:br/>
        <w:t>    </w:t>
      </w:r>
      <w:r w:rsidRPr="000D59E7">
        <w:rPr>
          <w:b/>
          <w:bCs/>
          <w:sz w:val="18"/>
          <w:szCs w:val="18"/>
        </w:rPr>
        <w:t xml:space="preserve">_In_ </w:t>
      </w:r>
      <w:r w:rsidRPr="000D59E7">
        <w:rPr>
          <w:sz w:val="18"/>
          <w:szCs w:val="18"/>
        </w:rPr>
        <w:t>DWORD dwLen,</w:t>
      </w:r>
      <w:r w:rsidRPr="000D59E7">
        <w:rPr>
          <w:sz w:val="18"/>
          <w:szCs w:val="18"/>
        </w:rPr>
        <w:br/>
        <w:t>    </w:t>
      </w:r>
      <w:r w:rsidRPr="000D59E7">
        <w:rPr>
          <w:b/>
          <w:bCs/>
          <w:sz w:val="18"/>
          <w:szCs w:val="18"/>
        </w:rPr>
        <w:t>_Out_writes_bytes_opt_(dwLen) LPWSTR</w:t>
      </w:r>
      <w:r w:rsidRPr="000D59E7">
        <w:rPr>
          <w:sz w:val="18"/>
          <w:szCs w:val="18"/>
        </w:rPr>
        <w:t xml:space="preserve"> lpName</w:t>
      </w:r>
    </w:p>
    <w:p w14:paraId="229DBEF4" w14:textId="77777777" w:rsidR="005B7CA9" w:rsidRPr="000D59E7" w:rsidRDefault="005B7CA9" w:rsidP="005B7CA9">
      <w:pPr>
        <w:pStyle w:val="CodeBlockScreened"/>
        <w:rPr>
          <w:sz w:val="18"/>
          <w:szCs w:val="18"/>
        </w:rPr>
      </w:pPr>
      <w:r w:rsidRPr="000D59E7">
        <w:rPr>
          <w:sz w:val="18"/>
          <w:szCs w:val="18"/>
        </w:rPr>
        <w:t xml:space="preserve">); </w:t>
      </w:r>
    </w:p>
    <w:p w14:paraId="18B36D7C" w14:textId="77777777" w:rsidR="005B7CA9" w:rsidRDefault="005B7CA9" w:rsidP="005B7CA9">
      <w:pPr>
        <w:pStyle w:val="CodeBlockScreened"/>
      </w:pPr>
    </w:p>
    <w:p w14:paraId="7115475C" w14:textId="77777777" w:rsidR="00140431" w:rsidRDefault="00140431" w:rsidP="00140431">
      <w:pPr>
        <w:pStyle w:val="Heading3"/>
      </w:pPr>
      <w:bookmarkStart w:id="32" w:name="_Toc303606256"/>
      <w:r w:rsidRPr="00140431">
        <w:t>_Out_writes_to_(size,count) T* p, _Out_writes_to_opt_(size,count) T* p</w:t>
      </w:r>
      <w:bookmarkEnd w:id="32"/>
    </w:p>
    <w:p w14:paraId="4C8720D2" w14:textId="77777777" w:rsidR="005B7CA9" w:rsidRDefault="005B7CA9" w:rsidP="005B7CA9">
      <w:pPr>
        <w:pStyle w:val="BodyText"/>
      </w:pPr>
      <w:r w:rsidRPr="00DF2A54">
        <w:rPr>
          <w:rFonts w:ascii="Courier New" w:hAnsi="Courier New" w:cs="Courier New"/>
        </w:rPr>
        <w:t>_Out_writes_to_</w:t>
      </w:r>
      <w:r w:rsidRPr="00DF2A54">
        <w:t xml:space="preserve"> specifies a pointer that points to an array of </w:t>
      </w:r>
      <w:r w:rsidRPr="00DF2A54">
        <w:rPr>
          <w:rFonts w:ascii="Courier New" w:hAnsi="Courier New" w:cs="Courier New"/>
        </w:rPr>
        <w:t>size</w:t>
      </w:r>
      <w:r w:rsidRPr="00DF2A54">
        <w:t xml:space="preserve"> elements. The elements need not be valid in pre-state. In post-state up to </w:t>
      </w:r>
      <w:r w:rsidRPr="00DF2A54">
        <w:rPr>
          <w:rFonts w:ascii="Courier New" w:hAnsi="Courier New" w:cs="Courier New"/>
        </w:rPr>
        <w:t>count</w:t>
      </w:r>
      <w:r>
        <w:t xml:space="preserve"> elements must be valid. </w:t>
      </w:r>
    </w:p>
    <w:p w14:paraId="7702FDE4" w14:textId="77777777" w:rsidR="005B7CA9" w:rsidRPr="007F5F5B" w:rsidRDefault="005B7CA9" w:rsidP="005B7CA9">
      <w:pPr>
        <w:pStyle w:val="Note"/>
        <w:spacing w:before="100" w:beforeAutospacing="1" w:after="100" w:afterAutospacing="1"/>
      </w:pPr>
      <w:r w:rsidRPr="004658A6">
        <w:rPr>
          <w:b/>
        </w:rPr>
        <w:t>Note</w:t>
      </w:r>
      <w:r>
        <w:t xml:space="preserve">  </w:t>
      </w:r>
      <w:r w:rsidRPr="00DF2A54">
        <w:rPr>
          <w:rFonts w:ascii="Courier New" w:hAnsi="Courier New" w:cs="Courier New"/>
        </w:rPr>
        <w:t>_Out_writes_to_(size,count)</w:t>
      </w:r>
      <w:r w:rsidRPr="00DF2A54">
        <w:t xml:space="preserve"> implies that </w:t>
      </w:r>
      <w:r w:rsidRPr="00DF2A54">
        <w:rPr>
          <w:rFonts w:ascii="Courier New" w:hAnsi="Courier New" w:cs="Courier New"/>
        </w:rPr>
        <w:t>count</w:t>
      </w:r>
      <w:r w:rsidRPr="00DF2A54">
        <w:t xml:space="preserve"> cannot be larger than </w:t>
      </w:r>
      <w:r w:rsidRPr="00DF2A54">
        <w:rPr>
          <w:rFonts w:ascii="Courier New" w:hAnsi="Courier New" w:cs="Courier New"/>
        </w:rPr>
        <w:t>size</w:t>
      </w:r>
      <w:r>
        <w:t>.</w:t>
      </w:r>
    </w:p>
    <w:p w14:paraId="48D2F95B" w14:textId="77777777" w:rsidR="005B7CA9" w:rsidRDefault="005B7CA9" w:rsidP="005B7CA9">
      <w:pPr>
        <w:pStyle w:val="BodyText"/>
      </w:pPr>
      <w:r w:rsidRPr="00DF2A54">
        <w:rPr>
          <w:rFonts w:ascii="Courier New" w:hAnsi="Courier New" w:cs="Courier New"/>
        </w:rPr>
        <w:t>_Out_writes_to_opt_</w:t>
      </w:r>
      <w:r w:rsidRPr="00DF2A54">
        <w:t xml:space="preserve"> is similar to </w:t>
      </w:r>
      <w:r w:rsidRPr="00DF2A54">
        <w:rPr>
          <w:rFonts w:ascii="Courier New" w:hAnsi="Courier New" w:cs="Courier New"/>
        </w:rPr>
        <w:t>_Out_writes_to_</w:t>
      </w:r>
      <w:r>
        <w:t xml:space="preserve"> except that the pointer might be NULL.</w:t>
      </w:r>
    </w:p>
    <w:p w14:paraId="0EE8074C" w14:textId="77777777" w:rsidR="00140431" w:rsidRDefault="00140431" w:rsidP="00140431">
      <w:pPr>
        <w:pStyle w:val="Heading3"/>
      </w:pPr>
      <w:bookmarkStart w:id="33" w:name="_Toc303606257"/>
      <w:r w:rsidRPr="00140431">
        <w:t>_Out_writes_bytes_to_(s,c) T* p, _Out_writes_bytes_to_opt_(s,c) T* p</w:t>
      </w:r>
      <w:bookmarkEnd w:id="33"/>
    </w:p>
    <w:p w14:paraId="1968CDF4" w14:textId="77777777" w:rsidR="005B7CA9" w:rsidRDefault="005B7CA9" w:rsidP="005B7CA9">
      <w:pPr>
        <w:pStyle w:val="BodyText"/>
      </w:pPr>
      <w:r w:rsidRPr="00DF2A54">
        <w:rPr>
          <w:rFonts w:ascii="Courier New" w:hAnsi="Courier New" w:cs="Courier New"/>
        </w:rPr>
        <w:t>_Out_writes_bytes_to_</w:t>
      </w:r>
      <w:r w:rsidRPr="00DF2A54">
        <w:t xml:space="preserve"> is similar to </w:t>
      </w:r>
      <w:r w:rsidRPr="00DF2A54">
        <w:rPr>
          <w:rFonts w:ascii="Courier New" w:hAnsi="Courier New" w:cs="Courier New"/>
        </w:rPr>
        <w:t>_Out_writes_to_</w:t>
      </w:r>
      <w:r w:rsidRPr="00DF2A54">
        <w:t xml:space="preserve"> except that the </w:t>
      </w:r>
      <w:r w:rsidRPr="00DF2A54">
        <w:rPr>
          <w:rFonts w:ascii="Courier New" w:hAnsi="Courier New" w:cs="Courier New"/>
        </w:rPr>
        <w:t>_bytes_</w:t>
      </w:r>
      <w:r>
        <w:t xml:space="preserve"> form uses the size in bytes rather than elements.</w:t>
      </w:r>
    </w:p>
    <w:p w14:paraId="64B1C176" w14:textId="77777777" w:rsidR="005B7CA9" w:rsidRDefault="005B7CA9" w:rsidP="005B7CA9">
      <w:pPr>
        <w:pStyle w:val="BodyText"/>
      </w:pPr>
      <w:r w:rsidRPr="00DF2A54">
        <w:rPr>
          <w:rFonts w:ascii="Courier New" w:hAnsi="Courier New" w:cs="Courier New"/>
        </w:rPr>
        <w:lastRenderedPageBreak/>
        <w:t>_Out_writes_bytes_to_opt_</w:t>
      </w:r>
      <w:r w:rsidRPr="00DF2A54">
        <w:t xml:space="preserve"> is similar to </w:t>
      </w:r>
      <w:r w:rsidRPr="00DF2A54">
        <w:rPr>
          <w:rFonts w:ascii="Courier New" w:hAnsi="Courier New" w:cs="Courier New"/>
        </w:rPr>
        <w:t>_Out_writes_bytes_to_</w:t>
      </w:r>
      <w:r w:rsidRPr="00DF2A54">
        <w:t xml:space="preserve"> except that the pointer might be NULL</w:t>
      </w:r>
      <w:r>
        <w:t>.</w:t>
      </w:r>
    </w:p>
    <w:p w14:paraId="1257B213" w14:textId="77777777" w:rsidR="005B7CA9" w:rsidRDefault="005B7CA9" w:rsidP="005B7CA9">
      <w:r>
        <w:t>For example:</w:t>
      </w:r>
    </w:p>
    <w:p w14:paraId="49572D16" w14:textId="77777777" w:rsidR="005B7CA9" w:rsidRDefault="005B7CA9" w:rsidP="005B7CA9">
      <w:pPr>
        <w:pStyle w:val="CodeBlockScreened"/>
      </w:pPr>
    </w:p>
    <w:p w14:paraId="306988F3" w14:textId="77777777" w:rsidR="005B7CA9" w:rsidRPr="000D59E7" w:rsidRDefault="005B7CA9" w:rsidP="005B7CA9">
      <w:pPr>
        <w:pStyle w:val="CodeBlockScreened"/>
        <w:rPr>
          <w:bCs/>
          <w:sz w:val="18"/>
          <w:szCs w:val="18"/>
        </w:rPr>
      </w:pPr>
      <w:r w:rsidRPr="000D59E7">
        <w:rPr>
          <w:bCs/>
          <w:sz w:val="18"/>
          <w:szCs w:val="18"/>
        </w:rPr>
        <w:t>void Foo(</w:t>
      </w:r>
    </w:p>
    <w:p w14:paraId="5BB79197" w14:textId="77777777" w:rsidR="005B7CA9" w:rsidRPr="000D59E7" w:rsidRDefault="005B7CA9" w:rsidP="005B7CA9">
      <w:pPr>
        <w:pStyle w:val="CodeBlockScreened"/>
        <w:rPr>
          <w:bCs/>
          <w:sz w:val="18"/>
          <w:szCs w:val="18"/>
        </w:rPr>
      </w:pPr>
      <w:r w:rsidRPr="000D59E7">
        <w:rPr>
          <w:bCs/>
          <w:sz w:val="18"/>
          <w:szCs w:val="18"/>
        </w:rPr>
        <w:t xml:space="preserve">    </w:t>
      </w:r>
      <w:r w:rsidRPr="000D59E7">
        <w:rPr>
          <w:b/>
          <w:bCs/>
          <w:sz w:val="18"/>
          <w:szCs w:val="18"/>
        </w:rPr>
        <w:t>_Out_writes_bytes_to_(cbSize, *pcbFilled)</w:t>
      </w:r>
      <w:r w:rsidRPr="000D59E7">
        <w:rPr>
          <w:bCs/>
          <w:sz w:val="18"/>
          <w:szCs w:val="18"/>
        </w:rPr>
        <w:t xml:space="preserve"> BYTE *pb, </w:t>
      </w:r>
    </w:p>
    <w:p w14:paraId="2C593A5A" w14:textId="77777777" w:rsidR="005B7CA9" w:rsidRPr="000D59E7" w:rsidRDefault="005B7CA9" w:rsidP="005B7CA9">
      <w:pPr>
        <w:pStyle w:val="CodeBlockScreened"/>
        <w:rPr>
          <w:bCs/>
          <w:sz w:val="18"/>
          <w:szCs w:val="18"/>
        </w:rPr>
      </w:pPr>
      <w:r w:rsidRPr="000D59E7">
        <w:rPr>
          <w:bCs/>
          <w:sz w:val="18"/>
          <w:szCs w:val="18"/>
        </w:rPr>
        <w:t xml:space="preserve">    DWORD cbSize, </w:t>
      </w:r>
    </w:p>
    <w:p w14:paraId="76206921" w14:textId="77777777" w:rsidR="005B7CA9" w:rsidRPr="000D59E7" w:rsidRDefault="005B7CA9" w:rsidP="005B7CA9">
      <w:pPr>
        <w:pStyle w:val="CodeBlockScreened"/>
        <w:rPr>
          <w:bCs/>
          <w:sz w:val="18"/>
          <w:szCs w:val="18"/>
        </w:rPr>
      </w:pPr>
      <w:r w:rsidRPr="000D59E7">
        <w:rPr>
          <w:bCs/>
          <w:sz w:val="18"/>
          <w:szCs w:val="18"/>
        </w:rPr>
        <w:t xml:space="preserve">    </w:t>
      </w:r>
      <w:r w:rsidRPr="000D59E7">
        <w:rPr>
          <w:b/>
          <w:bCs/>
          <w:sz w:val="18"/>
          <w:szCs w:val="18"/>
        </w:rPr>
        <w:t>_Out_</w:t>
      </w:r>
      <w:r w:rsidRPr="000D59E7">
        <w:rPr>
          <w:bCs/>
          <w:sz w:val="18"/>
          <w:szCs w:val="18"/>
        </w:rPr>
        <w:t xml:space="preserve"> DWORD *pcbFilled</w:t>
      </w:r>
    </w:p>
    <w:p w14:paraId="546E2068" w14:textId="77777777" w:rsidR="005B7CA9" w:rsidRPr="000D59E7" w:rsidRDefault="005B7CA9" w:rsidP="005B7CA9">
      <w:pPr>
        <w:pStyle w:val="CodeBlockScreened"/>
        <w:rPr>
          <w:bCs/>
          <w:sz w:val="18"/>
          <w:szCs w:val="18"/>
        </w:rPr>
      </w:pPr>
      <w:r w:rsidRPr="000D59E7">
        <w:rPr>
          <w:bCs/>
          <w:sz w:val="18"/>
          <w:szCs w:val="18"/>
        </w:rPr>
        <w:t>);</w:t>
      </w:r>
    </w:p>
    <w:p w14:paraId="1FDE14B8" w14:textId="77777777" w:rsidR="005B7CA9" w:rsidRDefault="005B7CA9" w:rsidP="005B7CA9">
      <w:pPr>
        <w:pStyle w:val="CodeBlockScreened"/>
      </w:pPr>
    </w:p>
    <w:p w14:paraId="13BD07F8" w14:textId="77777777" w:rsidR="00140431" w:rsidRDefault="00140431" w:rsidP="00140431">
      <w:pPr>
        <w:pStyle w:val="Heading3"/>
      </w:pPr>
      <w:bookmarkStart w:id="34" w:name="_Toc303606258"/>
      <w:r w:rsidRPr="00140431">
        <w:t>_Out_writes_all_(size) T* p</w:t>
      </w:r>
      <w:bookmarkEnd w:id="34"/>
    </w:p>
    <w:p w14:paraId="5A0C5447" w14:textId="77777777" w:rsidR="005B7CA9" w:rsidRPr="00DF2A54" w:rsidRDefault="005B7CA9" w:rsidP="005B7CA9">
      <w:pPr>
        <w:pStyle w:val="BodyText"/>
      </w:pPr>
      <w:r w:rsidRPr="00DF2A54">
        <w:rPr>
          <w:rFonts w:ascii="Courier New" w:hAnsi="Courier New" w:cs="Courier New"/>
        </w:rPr>
        <w:t>_Out_writes_all_(size)</w:t>
      </w:r>
      <w:r w:rsidRPr="00DF2A54">
        <w:t xml:space="preserve"> </w:t>
      </w:r>
      <w:r w:rsidRPr="006D18A2">
        <w:t xml:space="preserve">specifies a pointer that points to an array of </w:t>
      </w:r>
      <w:r w:rsidRPr="006D18A2">
        <w:rPr>
          <w:rFonts w:ascii="Courier New" w:hAnsi="Courier New" w:cs="Courier New"/>
        </w:rPr>
        <w:t>size</w:t>
      </w:r>
      <w:r w:rsidRPr="006D18A2">
        <w:t xml:space="preserve"> elements. The elements need not be valid in pre-state. In post-state all </w:t>
      </w:r>
      <w:r w:rsidRPr="006D18A2">
        <w:rPr>
          <w:rFonts w:ascii="Courier New" w:hAnsi="Courier New" w:cs="Courier New"/>
        </w:rPr>
        <w:t>size</w:t>
      </w:r>
      <w:r w:rsidRPr="006D18A2">
        <w:t xml:space="preserve"> elements must be valid.</w:t>
      </w:r>
      <w:r>
        <w:t xml:space="preserve"> </w:t>
      </w:r>
      <w:r w:rsidRPr="00DF2A54">
        <w:t xml:space="preserve">In contrast, </w:t>
      </w:r>
      <w:r w:rsidRPr="00DF2A54">
        <w:rPr>
          <w:rFonts w:ascii="Courier New" w:hAnsi="Courier New" w:cs="Courier New"/>
        </w:rPr>
        <w:t>_Out_writes_to_(size,count)</w:t>
      </w:r>
      <w:r w:rsidRPr="00DF2A54">
        <w:t xml:space="preserve"> says there are </w:t>
      </w:r>
      <w:r w:rsidRPr="00DF2A54">
        <w:rPr>
          <w:rFonts w:ascii="Courier New" w:hAnsi="Courier New" w:cs="Courier New"/>
        </w:rPr>
        <w:t>size</w:t>
      </w:r>
      <w:r w:rsidRPr="00DF2A54">
        <w:t xml:space="preserve"> elements in the buffer but only </w:t>
      </w:r>
      <w:r w:rsidRPr="00DF2A54">
        <w:rPr>
          <w:rFonts w:ascii="Courier New" w:hAnsi="Courier New" w:cs="Courier New"/>
        </w:rPr>
        <w:t>count</w:t>
      </w:r>
      <w:r w:rsidRPr="00DF2A54">
        <w:t xml:space="preserve"> elements are valid. </w:t>
      </w:r>
    </w:p>
    <w:p w14:paraId="260A0F7F" w14:textId="77777777" w:rsidR="005B7CA9" w:rsidRDefault="005B7CA9" w:rsidP="005B7CA9">
      <w:r>
        <w:t>For example:</w:t>
      </w:r>
    </w:p>
    <w:p w14:paraId="6B013D99" w14:textId="77777777" w:rsidR="005B7CA9" w:rsidRDefault="005B7CA9" w:rsidP="005B7CA9">
      <w:pPr>
        <w:pStyle w:val="CodeBlockScreened"/>
      </w:pPr>
    </w:p>
    <w:p w14:paraId="29A4F4D8" w14:textId="77777777" w:rsidR="005B7CA9" w:rsidRPr="000D59E7" w:rsidRDefault="005B7CA9" w:rsidP="005B7CA9">
      <w:pPr>
        <w:pStyle w:val="CodeBlockScreened"/>
        <w:rPr>
          <w:bCs/>
          <w:sz w:val="18"/>
          <w:szCs w:val="18"/>
        </w:rPr>
      </w:pPr>
      <w:r w:rsidRPr="000D59E7">
        <w:rPr>
          <w:bCs/>
          <w:sz w:val="18"/>
          <w:szCs w:val="18"/>
        </w:rPr>
        <w:t>void WritesAll(</w:t>
      </w:r>
    </w:p>
    <w:p w14:paraId="3851C96D" w14:textId="77777777" w:rsidR="005B7CA9" w:rsidRPr="000D59E7" w:rsidRDefault="005B7CA9" w:rsidP="005B7CA9">
      <w:pPr>
        <w:pStyle w:val="CodeBlockScreened"/>
        <w:ind w:firstLine="384"/>
        <w:rPr>
          <w:bCs/>
          <w:sz w:val="18"/>
          <w:szCs w:val="18"/>
        </w:rPr>
      </w:pPr>
      <w:r w:rsidRPr="000D59E7">
        <w:rPr>
          <w:b/>
          <w:bCs/>
          <w:sz w:val="18"/>
          <w:szCs w:val="18"/>
        </w:rPr>
        <w:t>_Out_writes_all_(n)</w:t>
      </w:r>
      <w:r w:rsidRPr="000D59E7">
        <w:rPr>
          <w:bCs/>
          <w:sz w:val="18"/>
          <w:szCs w:val="18"/>
        </w:rPr>
        <w:t xml:space="preserve"> char **buf, </w:t>
      </w:r>
    </w:p>
    <w:p w14:paraId="34A934F6" w14:textId="77777777" w:rsidR="005B7CA9" w:rsidRPr="000D59E7" w:rsidRDefault="005B7CA9" w:rsidP="005B7CA9">
      <w:pPr>
        <w:pStyle w:val="CodeBlockScreened"/>
        <w:ind w:firstLine="384"/>
        <w:rPr>
          <w:bCs/>
          <w:sz w:val="18"/>
          <w:szCs w:val="18"/>
        </w:rPr>
      </w:pPr>
      <w:r w:rsidRPr="000D59E7">
        <w:rPr>
          <w:bCs/>
          <w:sz w:val="18"/>
          <w:szCs w:val="18"/>
        </w:rPr>
        <w:t>size_t n)</w:t>
      </w:r>
    </w:p>
    <w:p w14:paraId="5A619D74" w14:textId="77777777" w:rsidR="005B7CA9" w:rsidRPr="000D59E7" w:rsidRDefault="005B7CA9" w:rsidP="005B7CA9">
      <w:pPr>
        <w:pStyle w:val="CodeBlockScreened"/>
        <w:rPr>
          <w:bCs/>
          <w:sz w:val="18"/>
          <w:szCs w:val="18"/>
        </w:rPr>
      </w:pPr>
      <w:r w:rsidRPr="000D59E7">
        <w:rPr>
          <w:bCs/>
          <w:sz w:val="18"/>
          <w:szCs w:val="18"/>
        </w:rPr>
        <w:t>{</w:t>
      </w:r>
    </w:p>
    <w:p w14:paraId="6DE24E0B" w14:textId="77777777" w:rsidR="005B7CA9" w:rsidRPr="000D59E7" w:rsidRDefault="005B7CA9" w:rsidP="005B7CA9">
      <w:pPr>
        <w:pStyle w:val="CodeBlockScreened"/>
        <w:ind w:firstLine="384"/>
        <w:rPr>
          <w:bCs/>
          <w:sz w:val="18"/>
          <w:szCs w:val="18"/>
        </w:rPr>
      </w:pPr>
      <w:r w:rsidRPr="000D59E7">
        <w:rPr>
          <w:bCs/>
          <w:sz w:val="18"/>
          <w:szCs w:val="18"/>
        </w:rPr>
        <w:t xml:space="preserve">for (size_t i = 0; i &lt; n; i++) </w:t>
      </w:r>
    </w:p>
    <w:p w14:paraId="1DD8F336" w14:textId="77777777" w:rsidR="005B7CA9" w:rsidRPr="000D59E7" w:rsidRDefault="005B7CA9" w:rsidP="005B7CA9">
      <w:pPr>
        <w:pStyle w:val="CodeBlockScreened"/>
        <w:ind w:firstLine="384"/>
        <w:rPr>
          <w:bCs/>
          <w:sz w:val="18"/>
          <w:szCs w:val="18"/>
        </w:rPr>
      </w:pPr>
      <w:r w:rsidRPr="000D59E7">
        <w:rPr>
          <w:bCs/>
          <w:sz w:val="18"/>
          <w:szCs w:val="18"/>
        </w:rPr>
        <w:t>{</w:t>
      </w:r>
    </w:p>
    <w:p w14:paraId="26F711CC" w14:textId="77777777" w:rsidR="005B7CA9" w:rsidRPr="000D59E7" w:rsidRDefault="005B7CA9" w:rsidP="005B7CA9">
      <w:pPr>
        <w:pStyle w:val="CodeBlockScreened"/>
        <w:rPr>
          <w:bCs/>
          <w:sz w:val="18"/>
          <w:szCs w:val="18"/>
        </w:rPr>
      </w:pPr>
      <w:r w:rsidRPr="000D59E7">
        <w:rPr>
          <w:bCs/>
          <w:sz w:val="18"/>
          <w:szCs w:val="18"/>
        </w:rPr>
        <w:t xml:space="preserve">        buf[i] = NULL; </w:t>
      </w:r>
    </w:p>
    <w:p w14:paraId="6F7274E8" w14:textId="77777777" w:rsidR="005B7CA9" w:rsidRPr="000D59E7" w:rsidRDefault="005B7CA9" w:rsidP="005B7CA9">
      <w:pPr>
        <w:pStyle w:val="CodeBlockScreened"/>
        <w:rPr>
          <w:bCs/>
          <w:sz w:val="18"/>
          <w:szCs w:val="18"/>
        </w:rPr>
      </w:pPr>
      <w:r w:rsidRPr="000D59E7">
        <w:rPr>
          <w:bCs/>
          <w:sz w:val="18"/>
          <w:szCs w:val="18"/>
        </w:rPr>
        <w:t xml:space="preserve">    }</w:t>
      </w:r>
    </w:p>
    <w:p w14:paraId="14FBD228" w14:textId="77777777" w:rsidR="005B7CA9" w:rsidRPr="000D59E7" w:rsidRDefault="005B7CA9" w:rsidP="005B7CA9">
      <w:pPr>
        <w:pStyle w:val="CodeBlockScreened"/>
        <w:rPr>
          <w:bCs/>
          <w:sz w:val="18"/>
          <w:szCs w:val="18"/>
        </w:rPr>
      </w:pPr>
      <w:r w:rsidRPr="000D59E7">
        <w:rPr>
          <w:bCs/>
          <w:sz w:val="18"/>
          <w:szCs w:val="18"/>
        </w:rPr>
        <w:t>}</w:t>
      </w:r>
    </w:p>
    <w:p w14:paraId="1BBA1556" w14:textId="77777777" w:rsidR="005B7CA9" w:rsidRDefault="005B7CA9" w:rsidP="005B7CA9">
      <w:pPr>
        <w:pStyle w:val="CodeBlockScreened"/>
      </w:pPr>
    </w:p>
    <w:p w14:paraId="347AAF78" w14:textId="77777777" w:rsidR="00140431" w:rsidRDefault="00140431" w:rsidP="00140431">
      <w:pPr>
        <w:pStyle w:val="Heading3"/>
      </w:pPr>
      <w:bookmarkStart w:id="35" w:name="_Toc303606259"/>
      <w:r w:rsidRPr="00140431">
        <w:t>_Out_writes_bytes_all_(size) T* p</w:t>
      </w:r>
      <w:bookmarkEnd w:id="35"/>
    </w:p>
    <w:p w14:paraId="125EB37E" w14:textId="77777777" w:rsidR="005B7CA9" w:rsidRDefault="005B7CA9" w:rsidP="005B7CA9">
      <w:pPr>
        <w:pStyle w:val="BodyText"/>
      </w:pPr>
      <w:r w:rsidRPr="00DF2A54">
        <w:rPr>
          <w:rFonts w:ascii="Courier New" w:hAnsi="Courier New" w:cs="Courier New"/>
        </w:rPr>
        <w:t>_Out_writes_bytes_all_</w:t>
      </w:r>
      <w:r w:rsidRPr="00DF2A54">
        <w:t xml:space="preserve"> is similar to </w:t>
      </w:r>
      <w:r w:rsidRPr="00DF2A54">
        <w:rPr>
          <w:rFonts w:ascii="Courier New" w:hAnsi="Courier New" w:cs="Courier New"/>
        </w:rPr>
        <w:t>_Out_writes_all_</w:t>
      </w:r>
      <w:r w:rsidRPr="00DF2A54">
        <w:t xml:space="preserve"> except that the </w:t>
      </w:r>
      <w:r w:rsidRPr="00DF2A54">
        <w:rPr>
          <w:rFonts w:ascii="Courier New" w:hAnsi="Courier New" w:cs="Courier New"/>
        </w:rPr>
        <w:t>_bytes_</w:t>
      </w:r>
      <w:r>
        <w:t xml:space="preserve"> form uses the size in bytes rather than elements.</w:t>
      </w:r>
    </w:p>
    <w:p w14:paraId="1E88BEEB" w14:textId="600BF0D1" w:rsidR="00515A71" w:rsidRDefault="00515A71" w:rsidP="00515A71">
      <w:pPr>
        <w:pStyle w:val="Heading3"/>
      </w:pPr>
      <w:bookmarkStart w:id="36" w:name="_Toc303606260"/>
      <w:r w:rsidRPr="00515A71">
        <w:t>_Outptr_re</w:t>
      </w:r>
      <w:r>
        <w:t>sult_buffer_(size) T **pp</w:t>
      </w:r>
      <w:bookmarkEnd w:id="36"/>
    </w:p>
    <w:p w14:paraId="7F10F33E" w14:textId="77777777" w:rsidR="00515A71" w:rsidRPr="00DF2A54" w:rsidRDefault="00515A71" w:rsidP="00515A71">
      <w:pPr>
        <w:pStyle w:val="BodyText"/>
      </w:pPr>
      <w:r w:rsidRPr="00DF2A54">
        <w:rPr>
          <w:rFonts w:ascii="Courier New" w:hAnsi="Courier New" w:cs="Courier New"/>
        </w:rPr>
        <w:t>_Outptr_result_buffer_</w:t>
      </w:r>
      <w:r w:rsidRPr="00DF2A54">
        <w:t xml:space="preserve"> is to </w:t>
      </w:r>
      <w:r w:rsidRPr="00DF2A54">
        <w:rPr>
          <w:rFonts w:ascii="Courier New" w:hAnsi="Courier New" w:cs="Courier New"/>
        </w:rPr>
        <w:t>_Outptr_</w:t>
      </w:r>
      <w:r w:rsidRPr="00DF2A54">
        <w:t xml:space="preserve"> as </w:t>
      </w:r>
      <w:r w:rsidRPr="00DF2A54">
        <w:rPr>
          <w:rFonts w:ascii="Courier New" w:hAnsi="Courier New" w:cs="Courier New"/>
        </w:rPr>
        <w:t>_Out_writes_</w:t>
      </w:r>
      <w:r w:rsidRPr="00DF2A54">
        <w:t xml:space="preserve"> is to </w:t>
      </w:r>
      <w:r w:rsidRPr="00DF2A54">
        <w:rPr>
          <w:rFonts w:ascii="Courier New" w:hAnsi="Courier New" w:cs="Courier New"/>
        </w:rPr>
        <w:t>_Out_</w:t>
      </w:r>
      <w:r w:rsidRPr="00DF2A54">
        <w:t xml:space="preserve">.  </w:t>
      </w:r>
      <w:r>
        <w:t xml:space="preserve">In other words, </w:t>
      </w:r>
      <w:r w:rsidRPr="00190680">
        <w:rPr>
          <w:rFonts w:ascii="Courier New" w:hAnsi="Courier New" w:cs="Courier New"/>
        </w:rPr>
        <w:t>_Outptr_</w:t>
      </w:r>
      <w:r w:rsidRPr="00190680">
        <w:t xml:space="preserve"> indicates that the second level pointer points to a single element, whereas </w:t>
      </w:r>
      <w:r w:rsidRPr="00190680">
        <w:rPr>
          <w:rFonts w:ascii="Courier New" w:hAnsi="Courier New" w:cs="Courier New"/>
        </w:rPr>
        <w:t>_Outptr_result_buffer_</w:t>
      </w:r>
      <w:r w:rsidRPr="00190680">
        <w:t xml:space="preserve"> indicates that the second level pointer points to an array</w:t>
      </w:r>
      <w:r>
        <w:t>.</w:t>
      </w:r>
    </w:p>
    <w:p w14:paraId="45226535" w14:textId="0D726BFE" w:rsidR="00515A71" w:rsidRDefault="00515A71" w:rsidP="00515A71">
      <w:pPr>
        <w:pStyle w:val="Heading3"/>
      </w:pPr>
      <w:bookmarkStart w:id="37" w:name="_Toc303606261"/>
      <w:r w:rsidRPr="00515A71">
        <w:t>_Outptr_result_bytebuffer_(size) T** pp</w:t>
      </w:r>
      <w:bookmarkEnd w:id="37"/>
    </w:p>
    <w:p w14:paraId="4850825E" w14:textId="77777777" w:rsidR="00515A71" w:rsidRDefault="00515A71" w:rsidP="00515A71">
      <w:pPr>
        <w:pStyle w:val="BodyText"/>
      </w:pPr>
      <w:r w:rsidRPr="00DF2A54">
        <w:rPr>
          <w:rFonts w:ascii="Courier New" w:hAnsi="Courier New" w:cs="Courier New"/>
        </w:rPr>
        <w:t>_Outptr_result_bytebuffer_</w:t>
      </w:r>
      <w:r w:rsidRPr="00DF2A54">
        <w:t xml:space="preserve"> is similar to </w:t>
      </w:r>
      <w:r w:rsidRPr="00DF2A54">
        <w:rPr>
          <w:rFonts w:ascii="Courier New" w:hAnsi="Courier New" w:cs="Courier New"/>
        </w:rPr>
        <w:t>_Outptr_result_buffer_</w:t>
      </w:r>
      <w:r>
        <w:t xml:space="preserve"> except that it uses the size in bytes rather than elements.</w:t>
      </w:r>
    </w:p>
    <w:p w14:paraId="13561D4F" w14:textId="69AF2934" w:rsidR="00140431" w:rsidRDefault="00140431" w:rsidP="00140431">
      <w:pPr>
        <w:pStyle w:val="Heading2"/>
      </w:pPr>
      <w:bookmarkStart w:id="38" w:name="_Toc303606262"/>
      <w:r>
        <w:t>Input/Output Buffer</w:t>
      </w:r>
      <w:bookmarkEnd w:id="38"/>
      <w:r>
        <w:t xml:space="preserve"> </w:t>
      </w:r>
    </w:p>
    <w:p w14:paraId="092C350E" w14:textId="77777777" w:rsidR="005B7CA9" w:rsidRDefault="005B7CA9" w:rsidP="005B7CA9">
      <w:pPr>
        <w:pStyle w:val="BodyText"/>
      </w:pPr>
      <w:r>
        <w:t>The following annotations specify buffers that are used both as input and output.</w:t>
      </w:r>
    </w:p>
    <w:tbl>
      <w:tblPr>
        <w:tblStyle w:val="Tablerowcell"/>
        <w:tblW w:w="7816" w:type="dxa"/>
        <w:tblLayout w:type="fixed"/>
        <w:tblLook w:val="04A0" w:firstRow="1" w:lastRow="0" w:firstColumn="1" w:lastColumn="0" w:noHBand="0" w:noVBand="1"/>
      </w:tblPr>
      <w:tblGrid>
        <w:gridCol w:w="3798"/>
        <w:gridCol w:w="4018"/>
      </w:tblGrid>
      <w:tr w:rsidR="00140431" w:rsidRPr="00F14FFF" w14:paraId="2146B2DC" w14:textId="77777777" w:rsidTr="003B1206">
        <w:trPr>
          <w:cnfStyle w:val="100000000000" w:firstRow="1" w:lastRow="0" w:firstColumn="0" w:lastColumn="0" w:oddVBand="0" w:evenVBand="0" w:oddHBand="0" w:evenHBand="0" w:firstRowFirstColumn="0" w:firstRowLastColumn="0" w:lastRowFirstColumn="0" w:lastRowLastColumn="0"/>
          <w:trHeight w:val="261"/>
        </w:trPr>
        <w:tc>
          <w:tcPr>
            <w:tcW w:w="3798" w:type="dxa"/>
          </w:tcPr>
          <w:p w14:paraId="5A90366C" w14:textId="77777777" w:rsidR="00140431" w:rsidRPr="00B13430" w:rsidRDefault="00140431" w:rsidP="003B1206">
            <w:pPr>
              <w:keepNext/>
              <w:tabs>
                <w:tab w:val="left" w:pos="360"/>
              </w:tabs>
              <w:jc w:val="center"/>
            </w:pPr>
            <w:r>
              <w:t>Input cannot be NULL</w:t>
            </w:r>
          </w:p>
        </w:tc>
        <w:tc>
          <w:tcPr>
            <w:tcW w:w="4018" w:type="dxa"/>
          </w:tcPr>
          <w:p w14:paraId="6984A8A5" w14:textId="77777777" w:rsidR="00140431" w:rsidRPr="00B13430" w:rsidRDefault="00140431" w:rsidP="003B1206">
            <w:pPr>
              <w:keepNext/>
              <w:tabs>
                <w:tab w:val="left" w:pos="360"/>
              </w:tabs>
              <w:jc w:val="center"/>
            </w:pPr>
            <w:r>
              <w:t>Input may be NULL</w:t>
            </w:r>
          </w:p>
        </w:tc>
      </w:tr>
      <w:tr w:rsidR="00140431" w:rsidRPr="00F14FFF" w14:paraId="63EB04F5" w14:textId="77777777" w:rsidTr="003B1206">
        <w:trPr>
          <w:trHeight w:val="245"/>
        </w:trPr>
        <w:tc>
          <w:tcPr>
            <w:tcW w:w="3798" w:type="dxa"/>
          </w:tcPr>
          <w:p w14:paraId="3048717F" w14:textId="1686437D" w:rsidR="00140431" w:rsidRPr="00054284" w:rsidRDefault="00140431" w:rsidP="003B1206">
            <w:pPr>
              <w:tabs>
                <w:tab w:val="left" w:pos="360"/>
              </w:tabs>
              <w:jc w:val="center"/>
              <w:rPr>
                <w:rFonts w:ascii="Lucida Sans Typewriter" w:hAnsi="Lucida Sans Typewriter" w:cs="Courier New"/>
                <w:sz w:val="18"/>
                <w:szCs w:val="18"/>
              </w:rPr>
            </w:pPr>
            <w:r w:rsidRPr="002A5720">
              <w:rPr>
                <w:rFonts w:ascii="Courier New" w:hAnsi="Courier New" w:cs="Courier New"/>
              </w:rPr>
              <w:t>_Inout_updates_(size)</w:t>
            </w:r>
          </w:p>
        </w:tc>
        <w:tc>
          <w:tcPr>
            <w:tcW w:w="4018" w:type="dxa"/>
          </w:tcPr>
          <w:p w14:paraId="6636EB3A" w14:textId="763DFA83" w:rsidR="00140431" w:rsidRPr="00054284" w:rsidRDefault="00140431" w:rsidP="003B1206">
            <w:pPr>
              <w:tabs>
                <w:tab w:val="left" w:pos="360"/>
              </w:tabs>
              <w:jc w:val="center"/>
              <w:rPr>
                <w:rFonts w:ascii="Lucida Sans Typewriter" w:hAnsi="Lucida Sans Typewriter" w:cs="Courier New"/>
                <w:sz w:val="18"/>
                <w:szCs w:val="18"/>
              </w:rPr>
            </w:pPr>
            <w:r w:rsidRPr="002A5720">
              <w:rPr>
                <w:rFonts w:ascii="Courier New" w:hAnsi="Courier New" w:cs="Courier New"/>
              </w:rPr>
              <w:t>_Inout_updates_opt_(size)</w:t>
            </w:r>
          </w:p>
        </w:tc>
      </w:tr>
      <w:tr w:rsidR="00140431" w:rsidRPr="00F14FFF" w14:paraId="2E29EE5A" w14:textId="77777777" w:rsidTr="003B1206">
        <w:trPr>
          <w:trHeight w:val="283"/>
        </w:trPr>
        <w:tc>
          <w:tcPr>
            <w:tcW w:w="3798" w:type="dxa"/>
          </w:tcPr>
          <w:p w14:paraId="4A2A12A1" w14:textId="25CB1579" w:rsidR="00140431" w:rsidRPr="00054284" w:rsidRDefault="00140431" w:rsidP="003B1206">
            <w:pPr>
              <w:tabs>
                <w:tab w:val="left" w:pos="360"/>
              </w:tabs>
              <w:jc w:val="center"/>
              <w:rPr>
                <w:rFonts w:ascii="Calibri" w:hAnsi="Calibri" w:cs="Calibri"/>
                <w:color w:val="000000"/>
                <w:sz w:val="18"/>
                <w:szCs w:val="18"/>
              </w:rPr>
            </w:pPr>
            <w:r w:rsidRPr="002A5720">
              <w:rPr>
                <w:rFonts w:ascii="Courier New" w:hAnsi="Courier New" w:cs="Courier New"/>
              </w:rPr>
              <w:t>_Inout_updates_bytes_(size)</w:t>
            </w:r>
          </w:p>
        </w:tc>
        <w:tc>
          <w:tcPr>
            <w:tcW w:w="4018" w:type="dxa"/>
          </w:tcPr>
          <w:p w14:paraId="4B198C58" w14:textId="7211BE62" w:rsidR="00140431" w:rsidRPr="00054284" w:rsidRDefault="00140431" w:rsidP="003B1206">
            <w:pPr>
              <w:tabs>
                <w:tab w:val="left" w:pos="360"/>
              </w:tabs>
              <w:jc w:val="center"/>
              <w:rPr>
                <w:rFonts w:ascii="Calibri" w:hAnsi="Calibri" w:cs="Calibri"/>
                <w:color w:val="000000"/>
                <w:sz w:val="18"/>
                <w:szCs w:val="18"/>
              </w:rPr>
            </w:pPr>
            <w:r w:rsidRPr="002A5720">
              <w:rPr>
                <w:rFonts w:ascii="Courier New" w:hAnsi="Courier New" w:cs="Courier New"/>
              </w:rPr>
              <w:t>_Inout_updates_bytes_opt_(size)</w:t>
            </w:r>
          </w:p>
        </w:tc>
      </w:tr>
      <w:tr w:rsidR="00140431" w:rsidRPr="00F14FFF" w14:paraId="0E2127C3" w14:textId="77777777" w:rsidTr="003B1206">
        <w:trPr>
          <w:trHeight w:val="283"/>
        </w:trPr>
        <w:tc>
          <w:tcPr>
            <w:tcW w:w="3798" w:type="dxa"/>
          </w:tcPr>
          <w:p w14:paraId="19A9B921" w14:textId="42309F3C" w:rsidR="00140431" w:rsidRPr="002A5720" w:rsidRDefault="00140431" w:rsidP="003B1206">
            <w:pPr>
              <w:tabs>
                <w:tab w:val="left" w:pos="360"/>
              </w:tabs>
              <w:jc w:val="center"/>
              <w:rPr>
                <w:rFonts w:ascii="Courier New" w:hAnsi="Courier New" w:cs="Courier New"/>
              </w:rPr>
            </w:pPr>
            <w:r w:rsidRPr="002A5720">
              <w:rPr>
                <w:rFonts w:ascii="Courier New" w:hAnsi="Courier New" w:cs="Courier New"/>
              </w:rPr>
              <w:t>_Inout_updates_to_(s,c)</w:t>
            </w:r>
          </w:p>
        </w:tc>
        <w:tc>
          <w:tcPr>
            <w:tcW w:w="4018" w:type="dxa"/>
          </w:tcPr>
          <w:p w14:paraId="1F2FF6F0" w14:textId="40A8310B" w:rsidR="00140431" w:rsidRPr="002A5720" w:rsidRDefault="00140431" w:rsidP="003B1206">
            <w:pPr>
              <w:tabs>
                <w:tab w:val="left" w:pos="360"/>
              </w:tabs>
              <w:jc w:val="center"/>
              <w:rPr>
                <w:rFonts w:ascii="Courier New" w:hAnsi="Courier New" w:cs="Courier New"/>
              </w:rPr>
            </w:pPr>
            <w:r w:rsidRPr="002A5720">
              <w:rPr>
                <w:rFonts w:ascii="Courier New" w:hAnsi="Courier New" w:cs="Courier New"/>
              </w:rPr>
              <w:t>_Inout_updates_bytes_to_(s,c)</w:t>
            </w:r>
          </w:p>
        </w:tc>
      </w:tr>
      <w:tr w:rsidR="00140431" w:rsidRPr="00F14FFF" w14:paraId="606B3B11" w14:textId="77777777" w:rsidTr="003B1206">
        <w:trPr>
          <w:trHeight w:val="283"/>
        </w:trPr>
        <w:tc>
          <w:tcPr>
            <w:tcW w:w="3798" w:type="dxa"/>
          </w:tcPr>
          <w:p w14:paraId="28FF1DC3" w14:textId="3281C4DA" w:rsidR="00140431" w:rsidRPr="002A5720" w:rsidRDefault="00140431" w:rsidP="003B1206">
            <w:pPr>
              <w:tabs>
                <w:tab w:val="left" w:pos="360"/>
              </w:tabs>
              <w:jc w:val="center"/>
              <w:rPr>
                <w:rFonts w:ascii="Courier New" w:hAnsi="Courier New" w:cs="Courier New"/>
              </w:rPr>
            </w:pPr>
            <w:r w:rsidRPr="002A5720">
              <w:rPr>
                <w:rFonts w:ascii="Courier New" w:hAnsi="Courier New" w:cs="Courier New"/>
              </w:rPr>
              <w:t>_Inout_updates_all_(size)</w:t>
            </w:r>
          </w:p>
        </w:tc>
        <w:tc>
          <w:tcPr>
            <w:tcW w:w="4018" w:type="dxa"/>
          </w:tcPr>
          <w:p w14:paraId="5E2584F9" w14:textId="0CF0D3BA" w:rsidR="00140431" w:rsidRPr="002A5720" w:rsidRDefault="00140431" w:rsidP="003B1206">
            <w:pPr>
              <w:tabs>
                <w:tab w:val="left" w:pos="360"/>
              </w:tabs>
              <w:jc w:val="center"/>
              <w:rPr>
                <w:rFonts w:ascii="Courier New" w:hAnsi="Courier New" w:cs="Courier New"/>
              </w:rPr>
            </w:pPr>
            <w:r w:rsidRPr="002A5720">
              <w:rPr>
                <w:rFonts w:ascii="Courier New" w:hAnsi="Courier New" w:cs="Courier New"/>
              </w:rPr>
              <w:t>_Inout_updates_bytes_all_(size)</w:t>
            </w:r>
          </w:p>
        </w:tc>
      </w:tr>
    </w:tbl>
    <w:p w14:paraId="3B374761" w14:textId="77777777" w:rsidR="00140431" w:rsidRDefault="00140431" w:rsidP="00140431">
      <w:pPr>
        <w:pStyle w:val="Heading3"/>
      </w:pPr>
      <w:bookmarkStart w:id="39" w:name="_Toc303606263"/>
      <w:r w:rsidRPr="00140431">
        <w:lastRenderedPageBreak/>
        <w:t>_Inout_updates_(size) T* p, _Inout_updates_opt_(size) T* p</w:t>
      </w:r>
      <w:bookmarkEnd w:id="39"/>
    </w:p>
    <w:p w14:paraId="626C32D4" w14:textId="77777777" w:rsidR="005B7CA9" w:rsidRPr="00DF2A54" w:rsidRDefault="005B7CA9" w:rsidP="005B7CA9">
      <w:pPr>
        <w:pStyle w:val="BodyText"/>
      </w:pPr>
      <w:r w:rsidRPr="00DF2A54">
        <w:rPr>
          <w:rFonts w:ascii="Courier New" w:hAnsi="Courier New" w:cs="Courier New"/>
        </w:rPr>
        <w:t>_Inout_updates_(size)</w:t>
      </w:r>
      <w:r w:rsidRPr="00DF2A54">
        <w:t xml:space="preserve"> specifies a pointer pointing to an array, which is both read and written by the function. The array is of </w:t>
      </w:r>
      <w:r w:rsidRPr="00DF2A54">
        <w:rPr>
          <w:rFonts w:ascii="Courier New" w:hAnsi="Courier New" w:cs="Courier New"/>
        </w:rPr>
        <w:t>size</w:t>
      </w:r>
      <w:r w:rsidRPr="00DF2A54">
        <w:t xml:space="preserve"> elements, all of which must be val</w:t>
      </w:r>
      <w:r>
        <w:t>id in pre-state. In post-state, only the first element is guaranteed to be valid.</w:t>
      </w:r>
    </w:p>
    <w:p w14:paraId="6BE6D331" w14:textId="77777777" w:rsidR="005B7CA9" w:rsidRDefault="005B7CA9" w:rsidP="005B7CA9">
      <w:pPr>
        <w:pStyle w:val="BodyText"/>
      </w:pPr>
      <w:r w:rsidRPr="00DF2A54">
        <w:rPr>
          <w:rFonts w:ascii="Courier New" w:hAnsi="Courier New" w:cs="Courier New"/>
        </w:rPr>
        <w:t>_Inout_updates_opt_</w:t>
      </w:r>
      <w:r w:rsidRPr="00DF2A54">
        <w:t xml:space="preserve"> is similar to </w:t>
      </w:r>
      <w:r w:rsidRPr="00DF2A54">
        <w:rPr>
          <w:rFonts w:ascii="Courier New" w:hAnsi="Courier New" w:cs="Courier New"/>
        </w:rPr>
        <w:t>_Inout_updates_</w:t>
      </w:r>
      <w:r w:rsidRPr="00DF2A54">
        <w:t xml:space="preserve"> except</w:t>
      </w:r>
      <w:r>
        <w:t xml:space="preserve"> that the pointer might be NULL.</w:t>
      </w:r>
    </w:p>
    <w:p w14:paraId="1140F963" w14:textId="77777777" w:rsidR="005B7CA9" w:rsidRDefault="005B7CA9" w:rsidP="005B7CA9">
      <w:pPr>
        <w:pStyle w:val="BodyText"/>
      </w:pPr>
      <w:r>
        <w:t>For example:</w:t>
      </w:r>
    </w:p>
    <w:p w14:paraId="04AC04BD" w14:textId="77777777" w:rsidR="005B7CA9" w:rsidRDefault="005B7CA9" w:rsidP="005B7CA9">
      <w:pPr>
        <w:pStyle w:val="CodeBlockScreened"/>
      </w:pPr>
    </w:p>
    <w:p w14:paraId="563E7BDC" w14:textId="77777777" w:rsidR="005B7CA9" w:rsidRPr="000D59E7" w:rsidRDefault="005B7CA9" w:rsidP="005B7CA9">
      <w:pPr>
        <w:pStyle w:val="CodeBlockScreened"/>
        <w:rPr>
          <w:bCs/>
          <w:sz w:val="18"/>
          <w:szCs w:val="18"/>
        </w:rPr>
      </w:pPr>
      <w:r w:rsidRPr="000D59E7">
        <w:rPr>
          <w:b/>
          <w:bCs/>
          <w:sz w:val="18"/>
          <w:szCs w:val="18"/>
        </w:rPr>
        <w:t>LPCTSTR</w:t>
      </w:r>
      <w:r w:rsidRPr="000D59E7">
        <w:rPr>
          <w:bCs/>
          <w:sz w:val="18"/>
          <w:szCs w:val="18"/>
        </w:rPr>
        <w:t xml:space="preserve"> DecodeTitle(</w:t>
      </w:r>
    </w:p>
    <w:p w14:paraId="36227F6A" w14:textId="77777777" w:rsidR="005B7CA9" w:rsidRPr="000D59E7" w:rsidRDefault="005B7CA9" w:rsidP="005B7CA9">
      <w:pPr>
        <w:pStyle w:val="CodeBlockScreened"/>
        <w:rPr>
          <w:bCs/>
          <w:sz w:val="18"/>
          <w:szCs w:val="18"/>
        </w:rPr>
      </w:pPr>
      <w:r w:rsidRPr="000D59E7">
        <w:rPr>
          <w:bCs/>
          <w:sz w:val="18"/>
          <w:szCs w:val="18"/>
        </w:rPr>
        <w:t xml:space="preserve">    </w:t>
      </w:r>
      <w:r w:rsidRPr="000D59E7">
        <w:rPr>
          <w:b/>
          <w:bCs/>
          <w:sz w:val="18"/>
          <w:szCs w:val="18"/>
        </w:rPr>
        <w:t>_Inout_updates_(nLength) LPTSTR</w:t>
      </w:r>
      <w:r w:rsidRPr="000D59E7">
        <w:rPr>
          <w:bCs/>
          <w:sz w:val="18"/>
          <w:szCs w:val="18"/>
        </w:rPr>
        <w:t xml:space="preserve"> pszTitle,</w:t>
      </w:r>
    </w:p>
    <w:p w14:paraId="647ECCD6" w14:textId="77777777" w:rsidR="005B7CA9" w:rsidRPr="000D59E7" w:rsidRDefault="005B7CA9" w:rsidP="005B7CA9">
      <w:pPr>
        <w:pStyle w:val="CodeBlockScreened"/>
        <w:ind w:firstLine="384"/>
        <w:rPr>
          <w:bCs/>
          <w:sz w:val="18"/>
          <w:szCs w:val="18"/>
        </w:rPr>
      </w:pPr>
      <w:r w:rsidRPr="000D59E7">
        <w:rPr>
          <w:bCs/>
          <w:sz w:val="18"/>
          <w:szCs w:val="18"/>
        </w:rPr>
        <w:t>UINT nLength,</w:t>
      </w:r>
    </w:p>
    <w:p w14:paraId="6F852AF2" w14:textId="77777777" w:rsidR="005B7CA9" w:rsidRPr="000D59E7" w:rsidRDefault="005B7CA9" w:rsidP="005B7CA9">
      <w:pPr>
        <w:pStyle w:val="CodeBlockScreened"/>
        <w:ind w:firstLine="384"/>
        <w:rPr>
          <w:bCs/>
          <w:sz w:val="18"/>
          <w:szCs w:val="18"/>
        </w:rPr>
      </w:pPr>
      <w:r w:rsidRPr="000D59E7">
        <w:rPr>
          <w:bCs/>
          <w:sz w:val="18"/>
          <w:szCs w:val="18"/>
        </w:rPr>
        <w:t>BOOL fDecode</w:t>
      </w:r>
    </w:p>
    <w:p w14:paraId="62CD73C2" w14:textId="77777777" w:rsidR="005B7CA9" w:rsidRPr="000D59E7" w:rsidRDefault="005B7CA9" w:rsidP="005B7CA9">
      <w:pPr>
        <w:pStyle w:val="CodeBlockScreened"/>
        <w:rPr>
          <w:bCs/>
          <w:sz w:val="18"/>
          <w:szCs w:val="18"/>
        </w:rPr>
      </w:pPr>
      <w:r w:rsidRPr="000D59E7">
        <w:rPr>
          <w:bCs/>
          <w:sz w:val="18"/>
          <w:szCs w:val="18"/>
        </w:rPr>
        <w:t xml:space="preserve">); </w:t>
      </w:r>
    </w:p>
    <w:p w14:paraId="7EDEBE67" w14:textId="77777777" w:rsidR="005B7CA9" w:rsidRDefault="005B7CA9" w:rsidP="005B7CA9">
      <w:pPr>
        <w:pStyle w:val="CodeBlockScreened"/>
        <w:rPr>
          <w:b/>
          <w:bCs/>
        </w:rPr>
      </w:pPr>
    </w:p>
    <w:p w14:paraId="6F39046F" w14:textId="77777777" w:rsidR="00140431" w:rsidRDefault="00140431" w:rsidP="00140431">
      <w:pPr>
        <w:pStyle w:val="Heading3"/>
      </w:pPr>
      <w:bookmarkStart w:id="40" w:name="_Toc303606264"/>
      <w:r w:rsidRPr="00140431">
        <w:t>_Inout_updates_ bytes_(s) T* p, _Inout_updates_bytes_opt_(s) T* p</w:t>
      </w:r>
      <w:bookmarkEnd w:id="40"/>
    </w:p>
    <w:p w14:paraId="7C365C70" w14:textId="77777777" w:rsidR="005B7CA9" w:rsidRDefault="005B7CA9" w:rsidP="005B7CA9">
      <w:pPr>
        <w:pStyle w:val="BodyText"/>
      </w:pPr>
      <w:r w:rsidRPr="00DF2A54">
        <w:rPr>
          <w:rFonts w:ascii="Courier New" w:hAnsi="Courier New" w:cs="Courier New"/>
        </w:rPr>
        <w:t>_Inout_updates_bytes_</w:t>
      </w:r>
      <w:r w:rsidRPr="00DF2A54">
        <w:t xml:space="preserve"> is similar to </w:t>
      </w:r>
      <w:r w:rsidRPr="00DF2A54">
        <w:rPr>
          <w:rFonts w:ascii="Courier New" w:hAnsi="Courier New" w:cs="Courier New"/>
        </w:rPr>
        <w:t>_Inout_updates_</w:t>
      </w:r>
      <w:r w:rsidRPr="00DF2A54">
        <w:t xml:space="preserve"> except that the </w:t>
      </w:r>
      <w:r w:rsidRPr="00DF2A54">
        <w:rPr>
          <w:rFonts w:ascii="Courier New" w:hAnsi="Courier New" w:cs="Courier New"/>
        </w:rPr>
        <w:t>_bytes_</w:t>
      </w:r>
      <w:r w:rsidRPr="00DF2A54">
        <w:t xml:space="preserve"> form uses the size in bytes rather than elements</w:t>
      </w:r>
      <w:r>
        <w:t>.</w:t>
      </w:r>
    </w:p>
    <w:p w14:paraId="4C8521EF" w14:textId="77777777" w:rsidR="005B7CA9" w:rsidRDefault="005B7CA9" w:rsidP="005B7CA9">
      <w:pPr>
        <w:pStyle w:val="BodyText"/>
      </w:pPr>
      <w:r w:rsidRPr="00DF2A54">
        <w:rPr>
          <w:rFonts w:ascii="Courier New" w:hAnsi="Courier New" w:cs="Courier New"/>
        </w:rPr>
        <w:t>_Inout_updates_bytes_opt_</w:t>
      </w:r>
      <w:r w:rsidRPr="00DF2A54">
        <w:t xml:space="preserve"> is similar to </w:t>
      </w:r>
      <w:r w:rsidRPr="00DF2A54">
        <w:rPr>
          <w:rFonts w:ascii="Courier New" w:hAnsi="Courier New" w:cs="Courier New"/>
        </w:rPr>
        <w:t>_Inout_updates_bytes_</w:t>
      </w:r>
      <w:r w:rsidRPr="00DF2A54">
        <w:t xml:space="preserve"> except that</w:t>
      </w:r>
      <w:r>
        <w:t xml:space="preserve"> the pointer might be NULL.</w:t>
      </w:r>
    </w:p>
    <w:p w14:paraId="3F93B07C" w14:textId="77777777" w:rsidR="00140431" w:rsidRDefault="00140431" w:rsidP="00140431">
      <w:pPr>
        <w:pStyle w:val="Heading3"/>
      </w:pPr>
      <w:bookmarkStart w:id="41" w:name="_Toc303606265"/>
      <w:r w:rsidRPr="00140431">
        <w:t>_Inout_updates_to_(s,c) T* p, _Inout_updates_to_opt_(s,c) T* p</w:t>
      </w:r>
      <w:bookmarkEnd w:id="41"/>
    </w:p>
    <w:p w14:paraId="3102814B" w14:textId="77777777" w:rsidR="005B7CA9" w:rsidRPr="00DF2A54" w:rsidRDefault="005B7CA9" w:rsidP="005B7CA9">
      <w:pPr>
        <w:pStyle w:val="BodyText"/>
      </w:pPr>
      <w:r w:rsidRPr="00DF2A54">
        <w:rPr>
          <w:rFonts w:ascii="Courier New" w:hAnsi="Courier New" w:cs="Courier New"/>
        </w:rPr>
        <w:t>_Inout_updates_to_</w:t>
      </w:r>
      <w:r>
        <w:rPr>
          <w:rFonts w:ascii="Courier New" w:hAnsi="Courier New" w:cs="Courier New"/>
        </w:rPr>
        <w:t>(s,c)</w:t>
      </w:r>
      <w:r w:rsidRPr="00DF2A54">
        <w:t xml:space="preserve"> </w:t>
      </w:r>
      <w:r w:rsidRPr="007F132C">
        <w:t xml:space="preserve">specifies a pointer that points to an array of </w:t>
      </w:r>
      <w:r w:rsidRPr="007F132C">
        <w:rPr>
          <w:rFonts w:ascii="Courier New" w:hAnsi="Courier New" w:cs="Courier New"/>
        </w:rPr>
        <w:t>s</w:t>
      </w:r>
      <w:r w:rsidRPr="007F132C">
        <w:t xml:space="preserve"> </w:t>
      </w:r>
      <w:r>
        <w:t xml:space="preserve">elements, where </w:t>
      </w:r>
      <w:r w:rsidRPr="007F132C">
        <w:rPr>
          <w:rFonts w:ascii="Courier New" w:hAnsi="Courier New" w:cs="Courier New"/>
        </w:rPr>
        <w:t>c</w:t>
      </w:r>
      <w:r w:rsidRPr="007F132C">
        <w:t xml:space="preserve"> </w:t>
      </w:r>
      <w:r>
        <w:t xml:space="preserve">elements </w:t>
      </w:r>
      <w:r w:rsidRPr="007F132C">
        <w:t xml:space="preserve">are initialized in pre-state. In post-state </w:t>
      </w:r>
      <w:r w:rsidRPr="007F132C">
        <w:rPr>
          <w:rFonts w:ascii="Courier New" w:hAnsi="Courier New" w:cs="Courier New"/>
        </w:rPr>
        <w:t>c</w:t>
      </w:r>
      <w:r w:rsidRPr="007F132C">
        <w:t xml:space="preserve"> </w:t>
      </w:r>
      <w:r>
        <w:t xml:space="preserve">elements are valid and </w:t>
      </w:r>
      <w:r w:rsidRPr="007F132C">
        <w:t>the value</w:t>
      </w:r>
      <w:r>
        <w:t xml:space="preserve">s of these elements </w:t>
      </w:r>
      <w:r w:rsidRPr="007F132C">
        <w:t xml:space="preserve">may be </w:t>
      </w:r>
      <w:r>
        <w:t>updated</w:t>
      </w:r>
      <w:r w:rsidRPr="007F132C">
        <w:t>.</w:t>
      </w:r>
    </w:p>
    <w:p w14:paraId="4826F489" w14:textId="77777777" w:rsidR="005B7CA9" w:rsidRDefault="005B7CA9" w:rsidP="005B7CA9">
      <w:pPr>
        <w:pStyle w:val="BodyText"/>
      </w:pPr>
      <w:r w:rsidRPr="00DF2A54">
        <w:rPr>
          <w:rFonts w:ascii="Courier New" w:hAnsi="Courier New" w:cs="Courier New"/>
        </w:rPr>
        <w:t>_Inout_updates_to_opt_</w:t>
      </w:r>
      <w:r w:rsidRPr="00DF2A54">
        <w:t xml:space="preserve"> is similar to </w:t>
      </w:r>
      <w:r w:rsidRPr="00DF2A54">
        <w:rPr>
          <w:rFonts w:ascii="Courier New" w:hAnsi="Courier New" w:cs="Courier New"/>
        </w:rPr>
        <w:t>_Inout_updates_to_</w:t>
      </w:r>
      <w:r w:rsidRPr="00DF2A54">
        <w:t xml:space="preserve"> except</w:t>
      </w:r>
      <w:r>
        <w:t xml:space="preserve"> that the pointer might be NULL.</w:t>
      </w:r>
    </w:p>
    <w:p w14:paraId="014CAF33" w14:textId="27627A47" w:rsidR="00140431" w:rsidRDefault="00140431" w:rsidP="00140431">
      <w:pPr>
        <w:pStyle w:val="Heading3"/>
      </w:pPr>
      <w:bookmarkStart w:id="42" w:name="_Toc303606266"/>
      <w:r w:rsidRPr="00140431">
        <w:t>_Inout_updates_ bytes_to_(s,c) T* p</w:t>
      </w:r>
      <w:bookmarkEnd w:id="42"/>
    </w:p>
    <w:p w14:paraId="5EAEEB7D" w14:textId="77777777" w:rsidR="005B7CA9" w:rsidRPr="00DF2A54" w:rsidRDefault="005B7CA9" w:rsidP="005B7CA9">
      <w:pPr>
        <w:pStyle w:val="BodyText"/>
      </w:pPr>
      <w:r w:rsidRPr="00DF2A54">
        <w:rPr>
          <w:rFonts w:ascii="Courier New" w:hAnsi="Courier New" w:cs="Courier New"/>
        </w:rPr>
        <w:t>_Inout_updates_bytes_to_</w:t>
      </w:r>
      <w:r w:rsidRPr="00DF2A54">
        <w:t xml:space="preserve"> is similar to </w:t>
      </w:r>
      <w:r w:rsidRPr="00DF2A54">
        <w:rPr>
          <w:rFonts w:ascii="Courier New" w:hAnsi="Courier New" w:cs="Courier New"/>
        </w:rPr>
        <w:t>_Inout_updates_to_</w:t>
      </w:r>
      <w:r w:rsidRPr="00DF2A54">
        <w:t xml:space="preserve"> except that the </w:t>
      </w:r>
      <w:r w:rsidRPr="00DF2A54">
        <w:rPr>
          <w:rFonts w:ascii="Courier New" w:hAnsi="Courier New" w:cs="Courier New"/>
        </w:rPr>
        <w:t>_bytes_</w:t>
      </w:r>
      <w:r w:rsidRPr="00DF2A54">
        <w:t xml:space="preserve"> form uses the size in bytes rather than elements.</w:t>
      </w:r>
    </w:p>
    <w:p w14:paraId="07F9C466" w14:textId="77777777" w:rsidR="00DF2306" w:rsidRDefault="00DF2306" w:rsidP="00DF2306">
      <w:pPr>
        <w:pStyle w:val="Heading3"/>
      </w:pPr>
      <w:bookmarkStart w:id="43" w:name="_Toc303606267"/>
      <w:r w:rsidRPr="00140431">
        <w:t>_Inout_updates_bytes_to_opt_(s,c) T* p</w:t>
      </w:r>
      <w:bookmarkEnd w:id="43"/>
    </w:p>
    <w:p w14:paraId="778D113E" w14:textId="77777777" w:rsidR="005B7CA9" w:rsidRDefault="005B7CA9" w:rsidP="005B7CA9">
      <w:pPr>
        <w:pStyle w:val="BodyText"/>
      </w:pPr>
      <w:r w:rsidRPr="00DF2A54">
        <w:rPr>
          <w:rFonts w:ascii="Courier New" w:hAnsi="Courier New" w:cs="Courier New"/>
        </w:rPr>
        <w:t>_Inout_updates_bytes_to_opt_</w:t>
      </w:r>
      <w:r w:rsidRPr="00DF2A54">
        <w:t xml:space="preserve"> is similar to </w:t>
      </w:r>
      <w:r w:rsidRPr="00DF2A54">
        <w:rPr>
          <w:rFonts w:ascii="Courier New" w:hAnsi="Courier New" w:cs="Courier New"/>
        </w:rPr>
        <w:t>_Inout_updates_bytes_to_</w:t>
      </w:r>
      <w:r w:rsidRPr="00DF2A54">
        <w:t xml:space="preserve"> e</w:t>
      </w:r>
      <w:r>
        <w:t>xcept that the pointer might be NULL.</w:t>
      </w:r>
    </w:p>
    <w:p w14:paraId="796D1A89" w14:textId="6A3B5E84" w:rsidR="009316E1" w:rsidRDefault="00140431" w:rsidP="00140431">
      <w:pPr>
        <w:pStyle w:val="Heading3"/>
      </w:pPr>
      <w:bookmarkStart w:id="44" w:name="_Toc303606268"/>
      <w:r w:rsidRPr="00140431">
        <w:t>_Inout_</w:t>
      </w:r>
      <w:r w:rsidR="009316E1">
        <w:t>updates_ bytes_all_(size) T* p</w:t>
      </w:r>
      <w:bookmarkEnd w:id="44"/>
    </w:p>
    <w:p w14:paraId="7405A6E2" w14:textId="77777777" w:rsidR="005B7CA9" w:rsidRPr="0031754B" w:rsidRDefault="005B7CA9" w:rsidP="005B7CA9">
      <w:pPr>
        <w:pStyle w:val="BodyText"/>
      </w:pPr>
      <w:r w:rsidRPr="0031754B">
        <w:rPr>
          <w:rFonts w:ascii="Courier New" w:hAnsi="Courier New" w:cs="Courier New"/>
        </w:rPr>
        <w:t>_Inout_updates_bytes_all_</w:t>
      </w:r>
      <w:r w:rsidRPr="0031754B">
        <w:t xml:space="preserve"> is similar to </w:t>
      </w:r>
      <w:r w:rsidRPr="0031754B">
        <w:rPr>
          <w:rFonts w:ascii="Courier New" w:hAnsi="Courier New" w:cs="Courier New"/>
        </w:rPr>
        <w:t>_Inout_updates_bytes_to_</w:t>
      </w:r>
      <w:r w:rsidRPr="0031754B">
        <w:t xml:space="preserve"> except that all </w:t>
      </w:r>
      <w:r w:rsidRPr="0031754B">
        <w:rPr>
          <w:rFonts w:ascii="Courier New" w:hAnsi="Courier New" w:cs="Courier New"/>
        </w:rPr>
        <w:t>size</w:t>
      </w:r>
      <w:r w:rsidRPr="0031754B">
        <w:t xml:space="preserve"> elements are written.</w:t>
      </w:r>
    </w:p>
    <w:p w14:paraId="16E5C919" w14:textId="77777777" w:rsidR="009316E1" w:rsidRDefault="009316E1" w:rsidP="009316E1">
      <w:pPr>
        <w:pStyle w:val="Heading3"/>
      </w:pPr>
      <w:bookmarkStart w:id="45" w:name="_Toc303606269"/>
      <w:r w:rsidRPr="00140431">
        <w:t>_Inout_updates_bytes_all_opt_(size) T* p</w:t>
      </w:r>
      <w:bookmarkEnd w:id="45"/>
    </w:p>
    <w:p w14:paraId="17E01F45" w14:textId="77777777" w:rsidR="005B7CA9" w:rsidRPr="0031754B" w:rsidRDefault="005B7CA9" w:rsidP="005B7CA9">
      <w:pPr>
        <w:pStyle w:val="BodyText"/>
      </w:pPr>
      <w:r w:rsidRPr="0031754B">
        <w:rPr>
          <w:rFonts w:ascii="Courier New" w:hAnsi="Courier New" w:cs="Courier New"/>
        </w:rPr>
        <w:t>_Inout_updates_bytes_all_opt_</w:t>
      </w:r>
      <w:r w:rsidRPr="0031754B">
        <w:t xml:space="preserve"> is similar to </w:t>
      </w:r>
      <w:r w:rsidRPr="0031754B">
        <w:rPr>
          <w:rFonts w:ascii="Courier New" w:hAnsi="Courier New" w:cs="Courier New"/>
        </w:rPr>
        <w:t>_Inout_updates_bytes_all_</w:t>
      </w:r>
      <w:r w:rsidRPr="0031754B">
        <w:t xml:space="preserve"> except that the pointer might be NULL.</w:t>
      </w:r>
    </w:p>
    <w:p w14:paraId="35A02D92" w14:textId="1BA4C88C" w:rsidR="00E57FD3" w:rsidRDefault="00E57FD3" w:rsidP="00E57FD3">
      <w:pPr>
        <w:pStyle w:val="Heading2"/>
      </w:pPr>
      <w:bookmarkStart w:id="46" w:name="_Toc303606270"/>
      <w:r>
        <w:lastRenderedPageBreak/>
        <w:t>NULL</w:t>
      </w:r>
      <w:r w:rsidRPr="00E57FD3">
        <w:t>-terminated String</w:t>
      </w:r>
      <w:bookmarkEnd w:id="46"/>
    </w:p>
    <w:p w14:paraId="1785B706" w14:textId="77777777" w:rsidR="00E57FD3" w:rsidRDefault="00E57FD3" w:rsidP="00E57FD3">
      <w:pPr>
        <w:pStyle w:val="BodyText"/>
      </w:pPr>
      <w:r>
        <w:t>To fully specify a buffer, you either need to express the allocated and initialized size, or you can rely on NULL termination.</w:t>
      </w:r>
    </w:p>
    <w:tbl>
      <w:tblPr>
        <w:tblStyle w:val="Tablerowcell"/>
        <w:tblW w:w="7578" w:type="dxa"/>
        <w:tblLook w:val="04A0" w:firstRow="1" w:lastRow="0" w:firstColumn="1" w:lastColumn="0" w:noHBand="0" w:noVBand="1"/>
      </w:tblPr>
      <w:tblGrid>
        <w:gridCol w:w="7578"/>
      </w:tblGrid>
      <w:tr w:rsidR="00E57FD3" w14:paraId="41646FC1" w14:textId="77777777" w:rsidTr="00E57FD3">
        <w:trPr>
          <w:cnfStyle w:val="100000000000" w:firstRow="1" w:lastRow="0" w:firstColumn="0" w:lastColumn="0" w:oddVBand="0" w:evenVBand="0" w:oddHBand="0" w:evenHBand="0" w:firstRowFirstColumn="0" w:firstRowLastColumn="0" w:lastRowFirstColumn="0" w:lastRowLastColumn="0"/>
        </w:trPr>
        <w:tc>
          <w:tcPr>
            <w:tcW w:w="7578" w:type="dxa"/>
          </w:tcPr>
          <w:p w14:paraId="7FCB2E21" w14:textId="5E98CC4E" w:rsidR="00E57FD3" w:rsidRPr="002A5720" w:rsidRDefault="00E57FD3" w:rsidP="003B1206">
            <w:pPr>
              <w:pStyle w:val="BodyText"/>
              <w:spacing w:after="0"/>
              <w:jc w:val="center"/>
            </w:pPr>
            <w:r>
              <w:t>Annotations for NULL-terminated string</w:t>
            </w:r>
          </w:p>
        </w:tc>
      </w:tr>
      <w:tr w:rsidR="00E57FD3" w14:paraId="3022F122" w14:textId="77777777" w:rsidTr="00E57FD3">
        <w:tc>
          <w:tcPr>
            <w:tcW w:w="7578" w:type="dxa"/>
          </w:tcPr>
          <w:p w14:paraId="45202790" w14:textId="77777777" w:rsidR="00E57FD3" w:rsidRPr="002A5720" w:rsidRDefault="00E57FD3" w:rsidP="003B1206">
            <w:pPr>
              <w:pStyle w:val="BodyText"/>
              <w:spacing w:after="0"/>
              <w:rPr>
                <w:rFonts w:ascii="Courier New" w:hAnsi="Courier New" w:cs="Courier New"/>
              </w:rPr>
            </w:pPr>
            <w:r w:rsidRPr="002A5720">
              <w:rPr>
                <w:rFonts w:ascii="Courier New" w:hAnsi="Courier New" w:cs="Courier New"/>
              </w:rPr>
              <w:t>_In_z_</w:t>
            </w:r>
          </w:p>
        </w:tc>
      </w:tr>
      <w:tr w:rsidR="00E57FD3" w14:paraId="7E2335A6" w14:textId="77777777" w:rsidTr="00E57FD3">
        <w:tc>
          <w:tcPr>
            <w:tcW w:w="7578" w:type="dxa"/>
          </w:tcPr>
          <w:p w14:paraId="47896FE8" w14:textId="77777777" w:rsidR="00E57FD3" w:rsidRPr="002A5720" w:rsidRDefault="00E57FD3" w:rsidP="003B1206">
            <w:pPr>
              <w:pStyle w:val="BodyText"/>
              <w:spacing w:after="0"/>
              <w:rPr>
                <w:rFonts w:ascii="Courier New" w:hAnsi="Courier New" w:cs="Courier New"/>
              </w:rPr>
            </w:pPr>
            <w:r w:rsidRPr="002A5720">
              <w:rPr>
                <w:rFonts w:ascii="Courier New" w:hAnsi="Courier New" w:cs="Courier New"/>
              </w:rPr>
              <w:t>_In_opt_z_</w:t>
            </w:r>
          </w:p>
        </w:tc>
      </w:tr>
      <w:tr w:rsidR="00E57FD3" w14:paraId="3228AA37" w14:textId="77777777" w:rsidTr="00E57FD3">
        <w:tc>
          <w:tcPr>
            <w:tcW w:w="7578" w:type="dxa"/>
          </w:tcPr>
          <w:p w14:paraId="27CE1645" w14:textId="77777777" w:rsidR="00E57FD3" w:rsidRPr="002A5720" w:rsidRDefault="00E57FD3" w:rsidP="003B1206">
            <w:pPr>
              <w:pStyle w:val="BodyText"/>
              <w:spacing w:after="0"/>
              <w:rPr>
                <w:rFonts w:ascii="Courier New" w:hAnsi="Courier New" w:cs="Courier New"/>
              </w:rPr>
            </w:pPr>
            <w:r w:rsidRPr="002A5720">
              <w:rPr>
                <w:rFonts w:ascii="Courier New" w:hAnsi="Courier New" w:cs="Courier New"/>
              </w:rPr>
              <w:t>_Inout_z_</w:t>
            </w:r>
          </w:p>
        </w:tc>
      </w:tr>
      <w:tr w:rsidR="00E57FD3" w14:paraId="7ADE15C1" w14:textId="77777777" w:rsidTr="00E57FD3">
        <w:tc>
          <w:tcPr>
            <w:tcW w:w="7578" w:type="dxa"/>
          </w:tcPr>
          <w:p w14:paraId="5D16DE9D" w14:textId="77777777" w:rsidR="00E57FD3" w:rsidRPr="002A5720" w:rsidRDefault="00E57FD3" w:rsidP="003B1206">
            <w:pPr>
              <w:pStyle w:val="BodyText"/>
              <w:spacing w:after="0"/>
              <w:rPr>
                <w:rFonts w:ascii="Courier New" w:hAnsi="Courier New" w:cs="Courier New"/>
              </w:rPr>
            </w:pPr>
            <w:r w:rsidRPr="002A5720">
              <w:rPr>
                <w:rFonts w:ascii="Courier New" w:hAnsi="Courier New" w:cs="Courier New"/>
              </w:rPr>
              <w:t>_Inout_opt_z_</w:t>
            </w:r>
          </w:p>
        </w:tc>
      </w:tr>
      <w:tr w:rsidR="00E57FD3" w14:paraId="4BC68E6E" w14:textId="77777777" w:rsidTr="00E57FD3">
        <w:tc>
          <w:tcPr>
            <w:tcW w:w="7578" w:type="dxa"/>
          </w:tcPr>
          <w:p w14:paraId="34F599AE" w14:textId="77777777" w:rsidR="00E57FD3" w:rsidRPr="002A5720" w:rsidRDefault="00E57FD3" w:rsidP="003B1206">
            <w:pPr>
              <w:pStyle w:val="BodyText"/>
              <w:spacing w:after="0"/>
              <w:rPr>
                <w:rFonts w:ascii="Courier New" w:hAnsi="Courier New" w:cs="Courier New"/>
              </w:rPr>
            </w:pPr>
            <w:r w:rsidRPr="002A5720">
              <w:rPr>
                <w:rFonts w:ascii="Courier New" w:hAnsi="Courier New" w:cs="Courier New"/>
              </w:rPr>
              <w:t>_Outptr_result_z_</w:t>
            </w:r>
          </w:p>
        </w:tc>
      </w:tr>
      <w:tr w:rsidR="00E57FD3" w14:paraId="006E648F" w14:textId="77777777" w:rsidTr="00E57FD3">
        <w:tc>
          <w:tcPr>
            <w:tcW w:w="7578" w:type="dxa"/>
          </w:tcPr>
          <w:p w14:paraId="1B52F7A4" w14:textId="77777777" w:rsidR="00E57FD3" w:rsidRPr="002A5720" w:rsidRDefault="00E57FD3" w:rsidP="003B1206">
            <w:pPr>
              <w:pStyle w:val="BodyText"/>
              <w:spacing w:after="0"/>
              <w:rPr>
                <w:rFonts w:ascii="Courier New" w:hAnsi="Courier New" w:cs="Courier New"/>
              </w:rPr>
            </w:pPr>
            <w:r w:rsidRPr="002A5720">
              <w:rPr>
                <w:rFonts w:ascii="Courier New" w:hAnsi="Courier New" w:cs="Courier New"/>
              </w:rPr>
              <w:t>_In_reads_z_(size)</w:t>
            </w:r>
          </w:p>
        </w:tc>
      </w:tr>
      <w:tr w:rsidR="00E57FD3" w14:paraId="0FBE2483" w14:textId="77777777" w:rsidTr="00E57FD3">
        <w:tc>
          <w:tcPr>
            <w:tcW w:w="7578" w:type="dxa"/>
          </w:tcPr>
          <w:p w14:paraId="26147EA5" w14:textId="77777777" w:rsidR="00E57FD3" w:rsidRPr="002A5720" w:rsidRDefault="00E57FD3" w:rsidP="003B1206">
            <w:pPr>
              <w:pStyle w:val="BodyText"/>
              <w:spacing w:after="0"/>
              <w:rPr>
                <w:rFonts w:ascii="Courier New" w:hAnsi="Courier New" w:cs="Courier New"/>
              </w:rPr>
            </w:pPr>
            <w:r w:rsidRPr="002A5720">
              <w:rPr>
                <w:rFonts w:ascii="Courier New" w:hAnsi="Courier New" w:cs="Courier New"/>
              </w:rPr>
              <w:t>_Out_writes_z_(size)</w:t>
            </w:r>
          </w:p>
        </w:tc>
      </w:tr>
    </w:tbl>
    <w:p w14:paraId="303DEACF" w14:textId="77777777" w:rsidR="00E57FD3" w:rsidRDefault="00E57FD3" w:rsidP="00E57FD3">
      <w:pPr>
        <w:pStyle w:val="Heading3"/>
      </w:pPr>
      <w:bookmarkStart w:id="47" w:name="_Toc303606271"/>
      <w:r w:rsidRPr="00E57FD3">
        <w:t>_In_z_ T* p, _In_opt_z_ T* p</w:t>
      </w:r>
      <w:bookmarkEnd w:id="47"/>
    </w:p>
    <w:p w14:paraId="5CE87039" w14:textId="77777777" w:rsidR="00E57FD3" w:rsidRPr="00DF2A54" w:rsidRDefault="00E57FD3" w:rsidP="00E57FD3">
      <w:pPr>
        <w:pStyle w:val="BodyText"/>
      </w:pPr>
      <w:r w:rsidRPr="00DF2A54">
        <w:rPr>
          <w:rFonts w:ascii="Courier New" w:hAnsi="Courier New" w:cs="Courier New"/>
        </w:rPr>
        <w:t>_In_z_</w:t>
      </w:r>
      <w:r w:rsidRPr="00DF2A54">
        <w:t xml:space="preserve"> </w:t>
      </w:r>
      <w:r>
        <w:t>specifies</w:t>
      </w:r>
      <w:r w:rsidRPr="00DF2A54">
        <w:t xml:space="preserve"> a pointer </w:t>
      </w:r>
      <w:r>
        <w:t xml:space="preserve">that points </w:t>
      </w:r>
      <w:r w:rsidRPr="00DF2A54">
        <w:t xml:space="preserve">to a NULL terminated string used as input. The string must be valid in pre-state and cannot be modified by the function. </w:t>
      </w:r>
    </w:p>
    <w:p w14:paraId="5C26287A" w14:textId="77777777" w:rsidR="00E57FD3" w:rsidRDefault="00E57FD3" w:rsidP="00E57FD3">
      <w:pPr>
        <w:pStyle w:val="BodyText"/>
      </w:pPr>
      <w:r w:rsidRPr="00DF2A54">
        <w:rPr>
          <w:rFonts w:ascii="Courier New" w:hAnsi="Courier New" w:cs="Courier New"/>
        </w:rPr>
        <w:t>_In_opt_z_</w:t>
      </w:r>
      <w:r w:rsidRPr="00DF2A54">
        <w:t xml:space="preserve"> is similar to </w:t>
      </w:r>
      <w:r w:rsidRPr="00DF2A54">
        <w:rPr>
          <w:rFonts w:ascii="Courier New" w:hAnsi="Courier New" w:cs="Courier New"/>
        </w:rPr>
        <w:t>_In_z_</w:t>
      </w:r>
      <w:r w:rsidRPr="00DF2A54">
        <w:t xml:space="preserve"> except</w:t>
      </w:r>
      <w:r>
        <w:t xml:space="preserve"> that the pointer might be NULL.</w:t>
      </w:r>
    </w:p>
    <w:p w14:paraId="3EEBAE22" w14:textId="77777777" w:rsidR="00E57FD3" w:rsidRDefault="00E57FD3" w:rsidP="00E57FD3">
      <w:r>
        <w:t>For example:</w:t>
      </w:r>
    </w:p>
    <w:p w14:paraId="728411B6" w14:textId="77777777" w:rsidR="00E57FD3" w:rsidRDefault="00E57FD3" w:rsidP="00E57FD3">
      <w:pPr>
        <w:pStyle w:val="CodeBlockScreened"/>
      </w:pPr>
    </w:p>
    <w:p w14:paraId="4FA85845" w14:textId="77777777" w:rsidR="00E57FD3" w:rsidRPr="00E57FD3" w:rsidRDefault="00E57FD3" w:rsidP="00E57FD3">
      <w:pPr>
        <w:pStyle w:val="CodeBlockScreened"/>
        <w:rPr>
          <w:sz w:val="18"/>
          <w:szCs w:val="18"/>
        </w:rPr>
      </w:pPr>
      <w:r w:rsidRPr="00E57FD3">
        <w:rPr>
          <w:sz w:val="18"/>
          <w:szCs w:val="18"/>
        </w:rPr>
        <w:t>int ReadString(</w:t>
      </w:r>
    </w:p>
    <w:p w14:paraId="084F314D" w14:textId="77777777" w:rsidR="00E57FD3" w:rsidRPr="00E57FD3" w:rsidRDefault="00E57FD3" w:rsidP="00E57FD3">
      <w:pPr>
        <w:pStyle w:val="CodeBlockScreened"/>
        <w:ind w:firstLine="384"/>
        <w:rPr>
          <w:sz w:val="18"/>
          <w:szCs w:val="18"/>
        </w:rPr>
      </w:pPr>
      <w:r w:rsidRPr="00E57FD3">
        <w:rPr>
          <w:b/>
          <w:bCs/>
          <w:sz w:val="18"/>
          <w:szCs w:val="18"/>
        </w:rPr>
        <w:t xml:space="preserve">_In_z_ </w:t>
      </w:r>
      <w:r w:rsidRPr="00E57FD3">
        <w:rPr>
          <w:sz w:val="18"/>
          <w:szCs w:val="18"/>
        </w:rPr>
        <w:t>const char *string</w:t>
      </w:r>
    </w:p>
    <w:p w14:paraId="61230F78" w14:textId="77777777" w:rsidR="00E57FD3" w:rsidRPr="00E57FD3" w:rsidRDefault="00E57FD3" w:rsidP="00E57FD3">
      <w:pPr>
        <w:pStyle w:val="CodeBlockScreened"/>
        <w:rPr>
          <w:sz w:val="18"/>
          <w:szCs w:val="18"/>
        </w:rPr>
      </w:pPr>
      <w:r w:rsidRPr="00E57FD3">
        <w:rPr>
          <w:sz w:val="18"/>
          <w:szCs w:val="18"/>
        </w:rPr>
        <w:t>);</w:t>
      </w:r>
    </w:p>
    <w:p w14:paraId="191546C9" w14:textId="77777777" w:rsidR="00E57FD3" w:rsidRDefault="00E57FD3" w:rsidP="00E57FD3">
      <w:pPr>
        <w:pStyle w:val="CodeBlockScreened"/>
      </w:pPr>
    </w:p>
    <w:p w14:paraId="3AB24D87" w14:textId="77777777" w:rsidR="00E57FD3" w:rsidRDefault="00E57FD3" w:rsidP="00E57FD3">
      <w:pPr>
        <w:pStyle w:val="Heading3"/>
      </w:pPr>
      <w:bookmarkStart w:id="48" w:name="_Toc303606272"/>
      <w:r w:rsidRPr="00E57FD3">
        <w:t>_Inout_z_ T* p, _Inout_opt_z_ T* p</w:t>
      </w:r>
      <w:bookmarkEnd w:id="48"/>
    </w:p>
    <w:p w14:paraId="79C8456E" w14:textId="77777777" w:rsidR="00E57FD3" w:rsidRDefault="00E57FD3" w:rsidP="00E57FD3">
      <w:pPr>
        <w:pStyle w:val="BodyText"/>
      </w:pPr>
      <w:r w:rsidRPr="00DF2A54">
        <w:rPr>
          <w:rFonts w:ascii="Courier New" w:hAnsi="Courier New" w:cs="Courier New"/>
        </w:rPr>
        <w:t>_Inout_z_</w:t>
      </w:r>
      <w:r w:rsidRPr="00DF2A54">
        <w:t xml:space="preserve"> is similar to </w:t>
      </w:r>
      <w:r w:rsidRPr="00DF2A54">
        <w:rPr>
          <w:rFonts w:ascii="Courier New" w:hAnsi="Courier New" w:cs="Courier New"/>
        </w:rPr>
        <w:t>_In_z_</w:t>
      </w:r>
      <w:r w:rsidRPr="00DF2A54">
        <w:t xml:space="preserve"> except</w:t>
      </w:r>
      <w:r>
        <w:t xml:space="preserve"> that the buffer is for both input and output and its elements might be changed.</w:t>
      </w:r>
    </w:p>
    <w:p w14:paraId="131C794F" w14:textId="77777777" w:rsidR="00E57FD3" w:rsidRPr="007F5F5B" w:rsidRDefault="00E57FD3" w:rsidP="00E57FD3">
      <w:pPr>
        <w:pStyle w:val="Note"/>
        <w:spacing w:before="100" w:beforeAutospacing="1" w:after="100" w:afterAutospacing="1"/>
      </w:pPr>
      <w:r w:rsidRPr="004658A6">
        <w:rPr>
          <w:b/>
        </w:rPr>
        <w:t>Note</w:t>
      </w:r>
      <w:r>
        <w:t xml:space="preserve">  </w:t>
      </w:r>
      <w:r w:rsidRPr="00DF2A54">
        <w:rPr>
          <w:rFonts w:ascii="Courier New" w:hAnsi="Courier New" w:cs="Courier New"/>
        </w:rPr>
        <w:t>_Inout_z_</w:t>
      </w:r>
      <w:r>
        <w:rPr>
          <w:rFonts w:ascii="Courier New" w:hAnsi="Courier New" w:cs="Courier New"/>
          <w:b/>
        </w:rPr>
        <w:t xml:space="preserve"> </w:t>
      </w:r>
      <w:r>
        <w:t>implies that the output size cannot be larger than the input size.</w:t>
      </w:r>
    </w:p>
    <w:p w14:paraId="4666985A" w14:textId="77777777" w:rsidR="00E57FD3" w:rsidRDefault="00E57FD3" w:rsidP="00E57FD3">
      <w:pPr>
        <w:pStyle w:val="BodyText"/>
      </w:pPr>
      <w:r w:rsidRPr="00DF2A54">
        <w:rPr>
          <w:rFonts w:ascii="Courier New" w:hAnsi="Courier New" w:cs="Courier New"/>
        </w:rPr>
        <w:t>_Inout_opt_z_</w:t>
      </w:r>
      <w:r w:rsidRPr="00DF2A54">
        <w:t xml:space="preserve"> is similar to </w:t>
      </w:r>
      <w:r w:rsidRPr="00DF2A54">
        <w:rPr>
          <w:rFonts w:ascii="Courier New" w:hAnsi="Courier New" w:cs="Courier New"/>
        </w:rPr>
        <w:t>_Inout_z_</w:t>
      </w:r>
      <w:r>
        <w:t xml:space="preserve"> except that the pointer might be NULL.</w:t>
      </w:r>
    </w:p>
    <w:p w14:paraId="4E346D4E" w14:textId="77777777" w:rsidR="00E57FD3" w:rsidRDefault="00E57FD3" w:rsidP="00E57FD3">
      <w:pPr>
        <w:pStyle w:val="Heading3"/>
      </w:pPr>
      <w:bookmarkStart w:id="49" w:name="_Toc303606273"/>
      <w:r w:rsidRPr="00E57FD3">
        <w:t>_Outptr_result_z_ T* p</w:t>
      </w:r>
      <w:bookmarkEnd w:id="49"/>
    </w:p>
    <w:p w14:paraId="48309B78" w14:textId="77777777" w:rsidR="00E57FD3" w:rsidRDefault="00E57FD3" w:rsidP="00E57FD3">
      <w:pPr>
        <w:pStyle w:val="BodyText"/>
      </w:pPr>
      <w:r>
        <w:rPr>
          <w:rFonts w:ascii="Courier New" w:hAnsi="Courier New" w:cs="Courier New"/>
        </w:rPr>
        <w:t>_Outptr_result</w:t>
      </w:r>
      <w:r w:rsidRPr="00DF2A54">
        <w:rPr>
          <w:rFonts w:ascii="Courier New" w:hAnsi="Courier New" w:cs="Courier New"/>
        </w:rPr>
        <w:t>_z_</w:t>
      </w:r>
      <w:r w:rsidRPr="00DF2A54">
        <w:t xml:space="preserve"> </w:t>
      </w:r>
      <w:r>
        <w:t xml:space="preserve">specifies that the second level returned pointer points to a NULL-terminated string. </w:t>
      </w:r>
    </w:p>
    <w:p w14:paraId="0BC9239D" w14:textId="77777777" w:rsidR="00E57FD3" w:rsidRDefault="00E57FD3" w:rsidP="00E57FD3">
      <w:r>
        <w:t>For example:</w:t>
      </w:r>
    </w:p>
    <w:p w14:paraId="3E67E96B" w14:textId="77777777" w:rsidR="00E57FD3" w:rsidRDefault="00E57FD3" w:rsidP="00E57FD3">
      <w:pPr>
        <w:pStyle w:val="CodeBlockScreened"/>
      </w:pPr>
    </w:p>
    <w:p w14:paraId="33728E3B" w14:textId="77777777" w:rsidR="00E57FD3" w:rsidRPr="00E57FD3" w:rsidRDefault="00E57FD3" w:rsidP="00E57FD3">
      <w:pPr>
        <w:pStyle w:val="CodeBlockScreened"/>
        <w:rPr>
          <w:sz w:val="18"/>
          <w:szCs w:val="18"/>
        </w:rPr>
      </w:pPr>
      <w:r w:rsidRPr="00E57FD3">
        <w:rPr>
          <w:sz w:val="18"/>
          <w:szCs w:val="18"/>
        </w:rPr>
        <w:t>DWORD StringCopy(</w:t>
      </w:r>
    </w:p>
    <w:p w14:paraId="4CC7378A" w14:textId="77777777" w:rsidR="00E57FD3" w:rsidRPr="00E57FD3" w:rsidRDefault="00E57FD3" w:rsidP="00E57FD3">
      <w:pPr>
        <w:pStyle w:val="CodeBlockScreened"/>
        <w:rPr>
          <w:sz w:val="18"/>
          <w:szCs w:val="18"/>
        </w:rPr>
      </w:pPr>
      <w:r w:rsidRPr="00E57FD3">
        <w:rPr>
          <w:sz w:val="18"/>
          <w:szCs w:val="18"/>
        </w:rPr>
        <w:t xml:space="preserve">    _In_z_ wchar_t* src, </w:t>
      </w:r>
    </w:p>
    <w:p w14:paraId="11AA7543" w14:textId="77777777" w:rsidR="00E57FD3" w:rsidRPr="00E57FD3" w:rsidRDefault="00E57FD3" w:rsidP="00E57FD3">
      <w:pPr>
        <w:pStyle w:val="CodeBlockScreened"/>
        <w:rPr>
          <w:sz w:val="18"/>
          <w:szCs w:val="18"/>
        </w:rPr>
      </w:pPr>
      <w:r w:rsidRPr="00E57FD3">
        <w:rPr>
          <w:sz w:val="18"/>
          <w:szCs w:val="18"/>
        </w:rPr>
        <w:t xml:space="preserve">    _Outptr_result_z_ wchar_t** dst</w:t>
      </w:r>
    </w:p>
    <w:p w14:paraId="536153CB" w14:textId="77777777" w:rsidR="00E57FD3" w:rsidRPr="00E57FD3" w:rsidRDefault="00E57FD3" w:rsidP="00E57FD3">
      <w:pPr>
        <w:pStyle w:val="CodeBlockScreened"/>
        <w:rPr>
          <w:sz w:val="18"/>
          <w:szCs w:val="18"/>
        </w:rPr>
      </w:pPr>
      <w:r w:rsidRPr="00E57FD3">
        <w:rPr>
          <w:sz w:val="18"/>
          <w:szCs w:val="18"/>
        </w:rPr>
        <w:t>);</w:t>
      </w:r>
    </w:p>
    <w:p w14:paraId="57D88563" w14:textId="77777777" w:rsidR="00E57FD3" w:rsidRDefault="00E57FD3" w:rsidP="00E57FD3">
      <w:pPr>
        <w:pStyle w:val="CodeBlockScreened"/>
      </w:pPr>
    </w:p>
    <w:p w14:paraId="3673FAD6" w14:textId="77777777" w:rsidR="00E57FD3" w:rsidRDefault="00E57FD3" w:rsidP="00E57FD3">
      <w:pPr>
        <w:pStyle w:val="Heading3"/>
      </w:pPr>
      <w:bookmarkStart w:id="50" w:name="_Toc303606274"/>
      <w:r w:rsidRPr="00E57FD3">
        <w:t>_In_reads_z_(size) T* p</w:t>
      </w:r>
      <w:bookmarkEnd w:id="50"/>
    </w:p>
    <w:p w14:paraId="1DE17676" w14:textId="77777777" w:rsidR="00E57FD3" w:rsidRDefault="00E57FD3" w:rsidP="00E57FD3">
      <w:pPr>
        <w:pStyle w:val="BodyText"/>
      </w:pPr>
      <w:r>
        <w:rPr>
          <w:rFonts w:ascii="Courier New" w:hAnsi="Courier New" w:cs="Courier New"/>
        </w:rPr>
        <w:t>_In_reads</w:t>
      </w:r>
      <w:r w:rsidRPr="00DF2A54">
        <w:rPr>
          <w:rFonts w:ascii="Courier New" w:hAnsi="Courier New" w:cs="Courier New"/>
        </w:rPr>
        <w:t>_z_</w:t>
      </w:r>
      <w:r w:rsidRPr="00DF2A54">
        <w:t xml:space="preserve"> </w:t>
      </w:r>
      <w:r>
        <w:t xml:space="preserve">specifies a pointer that points to an array. The array can be NULL terminated or it can be specified by a known size. The elements up to the NULL terminator (or </w:t>
      </w:r>
      <w:r w:rsidRPr="00B56ED3">
        <w:rPr>
          <w:rFonts w:ascii="Courier New" w:hAnsi="Courier New" w:cs="Courier New"/>
        </w:rPr>
        <w:t>size</w:t>
      </w:r>
      <w:r>
        <w:t xml:space="preserve"> if none) must be valid in pre-state.  </w:t>
      </w:r>
    </w:p>
    <w:p w14:paraId="6D8A3DA5" w14:textId="77777777" w:rsidR="00E57FD3" w:rsidRDefault="00E57FD3" w:rsidP="00E57FD3">
      <w:r>
        <w:t>For example:</w:t>
      </w:r>
    </w:p>
    <w:p w14:paraId="6B6BC64B" w14:textId="77777777" w:rsidR="00E57FD3" w:rsidRDefault="00E57FD3" w:rsidP="00E57FD3">
      <w:pPr>
        <w:pStyle w:val="CodeBlockScreened"/>
      </w:pPr>
    </w:p>
    <w:p w14:paraId="20A3260E" w14:textId="77777777" w:rsidR="00E57FD3" w:rsidRPr="00E57FD3" w:rsidRDefault="00E57FD3" w:rsidP="00E57FD3">
      <w:pPr>
        <w:pStyle w:val="CodeBlockScreened"/>
        <w:rPr>
          <w:sz w:val="18"/>
          <w:szCs w:val="18"/>
        </w:rPr>
      </w:pPr>
      <w:r w:rsidRPr="00E57FD3">
        <w:rPr>
          <w:sz w:val="18"/>
          <w:szCs w:val="18"/>
        </w:rPr>
        <w:lastRenderedPageBreak/>
        <w:t>int wmain(</w:t>
      </w:r>
    </w:p>
    <w:p w14:paraId="2DF7B5D6" w14:textId="77777777" w:rsidR="00E57FD3" w:rsidRPr="00E57FD3" w:rsidRDefault="00E57FD3" w:rsidP="00E57FD3">
      <w:pPr>
        <w:pStyle w:val="CodeBlockScreened"/>
        <w:rPr>
          <w:sz w:val="18"/>
          <w:szCs w:val="18"/>
        </w:rPr>
      </w:pPr>
      <w:r w:rsidRPr="00E57FD3">
        <w:rPr>
          <w:sz w:val="18"/>
          <w:szCs w:val="18"/>
        </w:rPr>
        <w:t xml:space="preserve">    int argc,</w:t>
      </w:r>
    </w:p>
    <w:p w14:paraId="1307A8EA" w14:textId="77777777" w:rsidR="00E57FD3" w:rsidRPr="00E57FD3" w:rsidRDefault="00E57FD3" w:rsidP="00E57FD3">
      <w:pPr>
        <w:pStyle w:val="CodeBlockScreened"/>
        <w:rPr>
          <w:sz w:val="18"/>
          <w:szCs w:val="18"/>
        </w:rPr>
      </w:pPr>
      <w:r w:rsidRPr="00E57FD3">
        <w:rPr>
          <w:sz w:val="18"/>
          <w:szCs w:val="18"/>
        </w:rPr>
        <w:t xml:space="preserve">    </w:t>
      </w:r>
      <w:r w:rsidRPr="00E57FD3">
        <w:rPr>
          <w:b/>
          <w:sz w:val="18"/>
          <w:szCs w:val="18"/>
        </w:rPr>
        <w:t>_In_reads_z_(argc)</w:t>
      </w:r>
      <w:r w:rsidRPr="00E57FD3">
        <w:rPr>
          <w:sz w:val="18"/>
          <w:szCs w:val="18"/>
        </w:rPr>
        <w:t xml:space="preserve"> wchar_t *argv[]</w:t>
      </w:r>
    </w:p>
    <w:p w14:paraId="27E7C824" w14:textId="77777777" w:rsidR="00E57FD3" w:rsidRPr="00E57FD3" w:rsidRDefault="00E57FD3" w:rsidP="00E57FD3">
      <w:pPr>
        <w:pStyle w:val="CodeBlockScreened"/>
        <w:rPr>
          <w:sz w:val="18"/>
          <w:szCs w:val="18"/>
        </w:rPr>
      </w:pPr>
      <w:r w:rsidRPr="00E57FD3">
        <w:rPr>
          <w:sz w:val="18"/>
          <w:szCs w:val="18"/>
        </w:rPr>
        <w:t>);</w:t>
      </w:r>
    </w:p>
    <w:p w14:paraId="01F5CA39" w14:textId="77777777" w:rsidR="00E57FD3" w:rsidRDefault="00E57FD3" w:rsidP="00E57FD3">
      <w:pPr>
        <w:pStyle w:val="CodeBlockScreened"/>
      </w:pPr>
    </w:p>
    <w:p w14:paraId="59926EF9" w14:textId="77777777" w:rsidR="00E57FD3" w:rsidRDefault="00E57FD3" w:rsidP="00E57FD3">
      <w:pPr>
        <w:pStyle w:val="Heading3"/>
      </w:pPr>
      <w:bookmarkStart w:id="51" w:name="_Toc303606275"/>
      <w:r w:rsidRPr="00E57FD3">
        <w:t>_Out_writes_z_(size) T* p</w:t>
      </w:r>
      <w:bookmarkEnd w:id="51"/>
    </w:p>
    <w:p w14:paraId="505EEE43" w14:textId="77777777" w:rsidR="00E57FD3" w:rsidRDefault="00E57FD3" w:rsidP="00E57FD3">
      <w:pPr>
        <w:pStyle w:val="BodyText"/>
      </w:pPr>
      <w:r>
        <w:rPr>
          <w:rFonts w:ascii="Courier New" w:hAnsi="Courier New" w:cs="Courier New"/>
        </w:rPr>
        <w:t>_Out_writes</w:t>
      </w:r>
      <w:r w:rsidRPr="00DF2A54">
        <w:rPr>
          <w:rFonts w:ascii="Courier New" w:hAnsi="Courier New" w:cs="Courier New"/>
        </w:rPr>
        <w:t>_z_</w:t>
      </w:r>
      <w:r>
        <w:rPr>
          <w:rFonts w:ascii="Courier New" w:hAnsi="Courier New" w:cs="Courier New"/>
        </w:rPr>
        <w:t>(size)</w:t>
      </w:r>
      <w:r w:rsidRPr="00DF2A54">
        <w:t xml:space="preserve"> </w:t>
      </w:r>
      <w:r>
        <w:t>specifies a</w:t>
      </w:r>
      <w:r w:rsidRPr="00933BDB">
        <w:t xml:space="preserve"> pointer </w:t>
      </w:r>
      <w:r>
        <w:t xml:space="preserve">that points </w:t>
      </w:r>
      <w:r w:rsidRPr="00933BDB">
        <w:t xml:space="preserve">to an array of </w:t>
      </w:r>
      <w:r>
        <w:rPr>
          <w:rFonts w:ascii="Courier New" w:hAnsi="Courier New" w:cs="Courier New"/>
        </w:rPr>
        <w:t>size</w:t>
      </w:r>
      <w:r w:rsidRPr="00933BDB">
        <w:t xml:space="preserve"> elements.  The el</w:t>
      </w:r>
      <w:r>
        <w:t>ements need not be valid in pre-state.  In post-</w:t>
      </w:r>
      <w:r w:rsidRPr="00933BDB">
        <w:t xml:space="preserve">state the elements up through the </w:t>
      </w:r>
      <w:r>
        <w:t>NULL</w:t>
      </w:r>
      <w:r w:rsidRPr="00933BDB">
        <w:t xml:space="preserve"> terminator (which must be present) must be valid.  </w:t>
      </w:r>
    </w:p>
    <w:p w14:paraId="64E76F88" w14:textId="77777777" w:rsidR="00E57FD3" w:rsidRDefault="00E57FD3" w:rsidP="00E57FD3">
      <w:r>
        <w:t>For example:</w:t>
      </w:r>
    </w:p>
    <w:p w14:paraId="1DAEA387" w14:textId="77777777" w:rsidR="00E57FD3" w:rsidRDefault="00E57FD3" w:rsidP="00E57FD3">
      <w:pPr>
        <w:pStyle w:val="CodeBlockScreened"/>
      </w:pPr>
    </w:p>
    <w:p w14:paraId="4FC433D4" w14:textId="77777777" w:rsidR="00E57FD3" w:rsidRPr="00E57FD3" w:rsidRDefault="00E57FD3" w:rsidP="00E57FD3">
      <w:pPr>
        <w:pStyle w:val="CodeBlockScreened"/>
        <w:rPr>
          <w:sz w:val="18"/>
          <w:szCs w:val="18"/>
        </w:rPr>
      </w:pPr>
      <w:r w:rsidRPr="00E57FD3">
        <w:rPr>
          <w:sz w:val="18"/>
          <w:szCs w:val="18"/>
        </w:rPr>
        <w:t>HANDLE CreateDumpFile(</w:t>
      </w:r>
    </w:p>
    <w:p w14:paraId="3505384A" w14:textId="77777777" w:rsidR="00E57FD3" w:rsidRPr="00E57FD3" w:rsidRDefault="00E57FD3" w:rsidP="00E57FD3">
      <w:pPr>
        <w:pStyle w:val="CodeBlockScreened"/>
        <w:rPr>
          <w:sz w:val="18"/>
          <w:szCs w:val="18"/>
        </w:rPr>
      </w:pPr>
      <w:r w:rsidRPr="00E57FD3">
        <w:rPr>
          <w:sz w:val="18"/>
          <w:szCs w:val="18"/>
        </w:rPr>
        <w:t xml:space="preserve">    _Out_writes_z_(cchPath) char *szFilePath,</w:t>
      </w:r>
    </w:p>
    <w:p w14:paraId="6CB3ED25" w14:textId="77777777" w:rsidR="00E57FD3" w:rsidRPr="00E57FD3" w:rsidRDefault="00E57FD3" w:rsidP="00E57FD3">
      <w:pPr>
        <w:pStyle w:val="CodeBlockScreened"/>
        <w:rPr>
          <w:sz w:val="18"/>
          <w:szCs w:val="18"/>
        </w:rPr>
      </w:pPr>
      <w:r w:rsidRPr="00E57FD3">
        <w:rPr>
          <w:sz w:val="18"/>
          <w:szCs w:val="18"/>
        </w:rPr>
        <w:t xml:space="preserve">    DWORD cchPath</w:t>
      </w:r>
    </w:p>
    <w:p w14:paraId="4D9D8878" w14:textId="77777777" w:rsidR="00E57FD3" w:rsidRDefault="00E57FD3" w:rsidP="00E57FD3">
      <w:pPr>
        <w:pStyle w:val="CodeBlockScreened"/>
        <w:rPr>
          <w:sz w:val="18"/>
          <w:szCs w:val="18"/>
        </w:rPr>
      </w:pPr>
      <w:r w:rsidRPr="00E57FD3">
        <w:rPr>
          <w:sz w:val="18"/>
          <w:szCs w:val="18"/>
        </w:rPr>
        <w:t>);</w:t>
      </w:r>
    </w:p>
    <w:p w14:paraId="41DAFC68" w14:textId="0911F87A" w:rsidR="00E57FD3" w:rsidRDefault="00E57FD3" w:rsidP="00E57FD3">
      <w:pPr>
        <w:pStyle w:val="CodeBlockScreened"/>
        <w:rPr>
          <w:sz w:val="18"/>
          <w:szCs w:val="18"/>
        </w:rPr>
      </w:pPr>
      <w:r w:rsidRPr="00E57FD3">
        <w:rPr>
          <w:sz w:val="18"/>
          <w:szCs w:val="18"/>
        </w:rPr>
        <w:t xml:space="preserve">    </w:t>
      </w:r>
    </w:p>
    <w:p w14:paraId="0272250E" w14:textId="77777777" w:rsidR="00140431" w:rsidRDefault="00140431" w:rsidP="00140431">
      <w:pPr>
        <w:pStyle w:val="Heading2"/>
      </w:pPr>
      <w:bookmarkStart w:id="52" w:name="_Toc303606276"/>
      <w:r w:rsidRPr="00140431">
        <w:t>Structure and Range Annotations</w:t>
      </w:r>
      <w:bookmarkEnd w:id="52"/>
    </w:p>
    <w:p w14:paraId="371DF602" w14:textId="77777777" w:rsidR="00140431" w:rsidRDefault="00140431" w:rsidP="00140431">
      <w:pPr>
        <w:pStyle w:val="BodyText"/>
      </w:pPr>
      <w:r>
        <w:t xml:space="preserve">The following annotations specify field/parameter size and range. </w:t>
      </w:r>
    </w:p>
    <w:tbl>
      <w:tblPr>
        <w:tblStyle w:val="Tablerowcell"/>
        <w:tblW w:w="7390" w:type="dxa"/>
        <w:tblLook w:val="04A0" w:firstRow="1" w:lastRow="0" w:firstColumn="1" w:lastColumn="0" w:noHBand="0" w:noVBand="1"/>
      </w:tblPr>
      <w:tblGrid>
        <w:gridCol w:w="7390"/>
      </w:tblGrid>
      <w:tr w:rsidR="00140431" w14:paraId="0A84C4BF" w14:textId="77777777" w:rsidTr="00140431">
        <w:trPr>
          <w:cnfStyle w:val="100000000000" w:firstRow="1" w:lastRow="0" w:firstColumn="0" w:lastColumn="0" w:oddVBand="0" w:evenVBand="0" w:oddHBand="0" w:evenHBand="0" w:firstRowFirstColumn="0" w:firstRowLastColumn="0" w:lastRowFirstColumn="0" w:lastRowLastColumn="0"/>
          <w:trHeight w:val="265"/>
        </w:trPr>
        <w:tc>
          <w:tcPr>
            <w:tcW w:w="7390" w:type="dxa"/>
          </w:tcPr>
          <w:p w14:paraId="13736DF1" w14:textId="752251AB" w:rsidR="00140431" w:rsidRPr="002A5720" w:rsidRDefault="0008739A" w:rsidP="003B1206">
            <w:pPr>
              <w:pStyle w:val="BodyText"/>
              <w:spacing w:after="0"/>
              <w:jc w:val="center"/>
            </w:pPr>
            <w:r>
              <w:t>Size and range annotations</w:t>
            </w:r>
          </w:p>
        </w:tc>
      </w:tr>
      <w:tr w:rsidR="00140431" w14:paraId="37933D80" w14:textId="77777777" w:rsidTr="00140431">
        <w:trPr>
          <w:trHeight w:val="252"/>
        </w:trPr>
        <w:tc>
          <w:tcPr>
            <w:tcW w:w="7390" w:type="dxa"/>
          </w:tcPr>
          <w:p w14:paraId="227C7D33" w14:textId="77777777" w:rsidR="00140431" w:rsidRPr="002A5720" w:rsidRDefault="00140431" w:rsidP="003B1206">
            <w:pPr>
              <w:pStyle w:val="BodyText"/>
              <w:spacing w:after="0"/>
              <w:rPr>
                <w:rFonts w:ascii="Courier New" w:hAnsi="Courier New" w:cs="Courier New"/>
              </w:rPr>
            </w:pPr>
            <w:r w:rsidRPr="002A5720">
              <w:rPr>
                <w:rFonts w:ascii="Courier New" w:hAnsi="Courier New" w:cs="Courier New"/>
              </w:rPr>
              <w:t>_Field_size_(size)</w:t>
            </w:r>
          </w:p>
        </w:tc>
      </w:tr>
      <w:tr w:rsidR="00140431" w14:paraId="095D64AD" w14:textId="77777777" w:rsidTr="00140431">
        <w:trPr>
          <w:trHeight w:val="239"/>
        </w:trPr>
        <w:tc>
          <w:tcPr>
            <w:tcW w:w="7390" w:type="dxa"/>
          </w:tcPr>
          <w:p w14:paraId="26AB1BC3" w14:textId="77777777" w:rsidR="00140431" w:rsidRPr="002A5720" w:rsidRDefault="00140431" w:rsidP="003B1206">
            <w:pPr>
              <w:pStyle w:val="BodyText"/>
              <w:spacing w:after="0"/>
              <w:rPr>
                <w:rFonts w:ascii="Courier New" w:hAnsi="Courier New" w:cs="Courier New"/>
              </w:rPr>
            </w:pPr>
            <w:r w:rsidRPr="002A5720">
              <w:rPr>
                <w:rFonts w:ascii="Courier New" w:hAnsi="Courier New" w:cs="Courier New"/>
              </w:rPr>
              <w:t>_Field_size_bytes_(size)</w:t>
            </w:r>
          </w:p>
        </w:tc>
      </w:tr>
      <w:tr w:rsidR="00140431" w14:paraId="0F2B417F" w14:textId="77777777" w:rsidTr="00140431">
        <w:trPr>
          <w:trHeight w:val="252"/>
        </w:trPr>
        <w:tc>
          <w:tcPr>
            <w:tcW w:w="7390" w:type="dxa"/>
          </w:tcPr>
          <w:p w14:paraId="5EEBEFE7" w14:textId="77777777" w:rsidR="00140431" w:rsidRPr="002A5720" w:rsidRDefault="00140431" w:rsidP="003B1206">
            <w:pPr>
              <w:pStyle w:val="BodyText"/>
              <w:spacing w:after="0"/>
              <w:rPr>
                <w:rFonts w:ascii="Courier New" w:hAnsi="Courier New" w:cs="Courier New"/>
              </w:rPr>
            </w:pPr>
            <w:r w:rsidRPr="002A5720">
              <w:rPr>
                <w:rFonts w:ascii="Courier New" w:hAnsi="Courier New" w:cs="Courier New"/>
              </w:rPr>
              <w:t>_Field_range_(a,b)</w:t>
            </w:r>
          </w:p>
        </w:tc>
      </w:tr>
      <w:tr w:rsidR="00140431" w14:paraId="7912AE5C" w14:textId="77777777" w:rsidTr="00140431">
        <w:trPr>
          <w:trHeight w:val="252"/>
        </w:trPr>
        <w:tc>
          <w:tcPr>
            <w:tcW w:w="7390" w:type="dxa"/>
          </w:tcPr>
          <w:p w14:paraId="097C5D43" w14:textId="77777777" w:rsidR="00140431" w:rsidRPr="002A5720" w:rsidRDefault="00140431" w:rsidP="003B1206">
            <w:pPr>
              <w:pStyle w:val="BodyText"/>
              <w:spacing w:after="0"/>
              <w:rPr>
                <w:rFonts w:ascii="Courier New" w:hAnsi="Courier New" w:cs="Courier New"/>
              </w:rPr>
            </w:pPr>
            <w:r w:rsidRPr="002A5720">
              <w:rPr>
                <w:rFonts w:ascii="Courier New" w:hAnsi="Courier New" w:cs="Courier New"/>
              </w:rPr>
              <w:t>_In_range_(a,b)</w:t>
            </w:r>
          </w:p>
        </w:tc>
      </w:tr>
      <w:tr w:rsidR="00140431" w14:paraId="1A7CD6B9" w14:textId="77777777" w:rsidTr="00140431">
        <w:trPr>
          <w:trHeight w:val="252"/>
        </w:trPr>
        <w:tc>
          <w:tcPr>
            <w:tcW w:w="7390" w:type="dxa"/>
          </w:tcPr>
          <w:p w14:paraId="5CB80B3D" w14:textId="77777777" w:rsidR="00140431" w:rsidRPr="002A5720" w:rsidRDefault="00140431" w:rsidP="003B1206">
            <w:pPr>
              <w:pStyle w:val="BodyText"/>
              <w:spacing w:after="0"/>
              <w:rPr>
                <w:rFonts w:ascii="Courier New" w:hAnsi="Courier New" w:cs="Courier New"/>
              </w:rPr>
            </w:pPr>
            <w:r w:rsidRPr="002A5720">
              <w:rPr>
                <w:rFonts w:ascii="Courier New" w:hAnsi="Courier New" w:cs="Courier New"/>
              </w:rPr>
              <w:t>_Out_range_(a,b)</w:t>
            </w:r>
          </w:p>
        </w:tc>
      </w:tr>
      <w:tr w:rsidR="00140431" w14:paraId="019ABC48" w14:textId="77777777" w:rsidTr="00140431">
        <w:trPr>
          <w:trHeight w:val="239"/>
        </w:trPr>
        <w:tc>
          <w:tcPr>
            <w:tcW w:w="7390" w:type="dxa"/>
          </w:tcPr>
          <w:p w14:paraId="42462F7A" w14:textId="77777777" w:rsidR="00140431" w:rsidRPr="002A5720" w:rsidRDefault="00140431" w:rsidP="003B1206">
            <w:pPr>
              <w:pStyle w:val="BodyText"/>
              <w:spacing w:after="0"/>
              <w:rPr>
                <w:rFonts w:ascii="Courier New" w:hAnsi="Courier New" w:cs="Courier New"/>
              </w:rPr>
            </w:pPr>
            <w:r w:rsidRPr="002A5720">
              <w:rPr>
                <w:rFonts w:ascii="Courier New" w:hAnsi="Courier New" w:cs="Courier New"/>
              </w:rPr>
              <w:t>_Deref_out_range_(a,b)</w:t>
            </w:r>
          </w:p>
        </w:tc>
      </w:tr>
      <w:tr w:rsidR="00140431" w14:paraId="4B2CC288" w14:textId="77777777" w:rsidTr="00140431">
        <w:trPr>
          <w:trHeight w:val="252"/>
        </w:trPr>
        <w:tc>
          <w:tcPr>
            <w:tcW w:w="7390" w:type="dxa"/>
          </w:tcPr>
          <w:p w14:paraId="2835D5FF" w14:textId="2C54D5F9" w:rsidR="00140431" w:rsidRPr="002A5720" w:rsidRDefault="001D0D0A" w:rsidP="003B1206">
            <w:pPr>
              <w:pStyle w:val="BodyText"/>
              <w:spacing w:after="0"/>
              <w:rPr>
                <w:rFonts w:ascii="Courier New" w:hAnsi="Courier New" w:cs="Courier New"/>
              </w:rPr>
            </w:pPr>
            <w:r>
              <w:rPr>
                <w:rFonts w:ascii="Courier New" w:hAnsi="Courier New" w:cs="Courier New"/>
              </w:rPr>
              <w:t>_Pre_equal_to_(a</w:t>
            </w:r>
            <w:r w:rsidR="00140431" w:rsidRPr="002A5720">
              <w:rPr>
                <w:rFonts w:ascii="Courier New" w:hAnsi="Courier New" w:cs="Courier New"/>
              </w:rPr>
              <w:t>)</w:t>
            </w:r>
          </w:p>
        </w:tc>
      </w:tr>
      <w:tr w:rsidR="00140431" w14:paraId="29833E9B" w14:textId="77777777" w:rsidTr="00140431">
        <w:trPr>
          <w:trHeight w:val="265"/>
        </w:trPr>
        <w:tc>
          <w:tcPr>
            <w:tcW w:w="7390" w:type="dxa"/>
          </w:tcPr>
          <w:p w14:paraId="0F2FA95F" w14:textId="042D1673" w:rsidR="00140431" w:rsidRPr="002A5720" w:rsidRDefault="001D0D0A" w:rsidP="003B1206">
            <w:pPr>
              <w:pStyle w:val="BodyText"/>
              <w:spacing w:after="0"/>
              <w:rPr>
                <w:rFonts w:ascii="Courier New" w:hAnsi="Courier New" w:cs="Courier New"/>
              </w:rPr>
            </w:pPr>
            <w:r>
              <w:rPr>
                <w:rFonts w:ascii="Courier New" w:hAnsi="Courier New" w:cs="Courier New"/>
              </w:rPr>
              <w:t>_Post_equal_to_(a</w:t>
            </w:r>
            <w:r w:rsidR="00140431" w:rsidRPr="002A5720">
              <w:rPr>
                <w:rFonts w:ascii="Courier New" w:hAnsi="Courier New" w:cs="Courier New"/>
              </w:rPr>
              <w:t>)</w:t>
            </w:r>
          </w:p>
        </w:tc>
      </w:tr>
    </w:tbl>
    <w:p w14:paraId="24A62BE8" w14:textId="77777777" w:rsidR="00197240" w:rsidRDefault="00197240" w:rsidP="00197240">
      <w:pPr>
        <w:pStyle w:val="Heading3"/>
      </w:pPr>
      <w:bookmarkStart w:id="53" w:name="_Toc303606277"/>
      <w:r w:rsidRPr="00197240">
        <w:t>_Field_size_(size) T* p, _Field_size_bytes_(size) T* p, _Field_range_(a,b) T x</w:t>
      </w:r>
      <w:bookmarkEnd w:id="53"/>
    </w:p>
    <w:p w14:paraId="0EA47040" w14:textId="77777777" w:rsidR="00140431" w:rsidRDefault="00140431" w:rsidP="00140431">
      <w:pPr>
        <w:pStyle w:val="BodyText"/>
      </w:pPr>
      <w:r w:rsidRPr="00E4206C">
        <w:t>These invariants indicate properties that always hold</w:t>
      </w:r>
      <w:r>
        <w:t xml:space="preserve"> at call sites. They are turned </w:t>
      </w:r>
      <w:r w:rsidRPr="00E4206C">
        <w:t>into pre/post conditions at call sites.</w:t>
      </w:r>
    </w:p>
    <w:p w14:paraId="55730357" w14:textId="77777777" w:rsidR="00140431" w:rsidRDefault="00140431" w:rsidP="00140431">
      <w:pPr>
        <w:pStyle w:val="BodyText"/>
      </w:pPr>
      <w:r>
        <w:t>For example:</w:t>
      </w:r>
    </w:p>
    <w:p w14:paraId="3854145F" w14:textId="77777777" w:rsidR="00140431" w:rsidRDefault="00140431" w:rsidP="00140431">
      <w:pPr>
        <w:pStyle w:val="CodeBlockScreened"/>
      </w:pPr>
    </w:p>
    <w:p w14:paraId="0C9E4C58" w14:textId="77777777" w:rsidR="00140431" w:rsidRPr="000D59E7" w:rsidRDefault="00140431" w:rsidP="00140431">
      <w:pPr>
        <w:pStyle w:val="CodeBlockScreened"/>
        <w:rPr>
          <w:bCs/>
          <w:sz w:val="18"/>
          <w:szCs w:val="18"/>
        </w:rPr>
      </w:pPr>
      <w:r w:rsidRPr="000D59E7">
        <w:rPr>
          <w:bCs/>
          <w:sz w:val="18"/>
          <w:szCs w:val="18"/>
        </w:rPr>
        <w:t xml:space="preserve">typedef struct _CDROM_DATA </w:t>
      </w:r>
    </w:p>
    <w:p w14:paraId="2FE3788D" w14:textId="77777777" w:rsidR="00140431" w:rsidRPr="000D59E7" w:rsidRDefault="00140431" w:rsidP="00140431">
      <w:pPr>
        <w:pStyle w:val="CodeBlockScreened"/>
        <w:rPr>
          <w:bCs/>
          <w:sz w:val="18"/>
          <w:szCs w:val="18"/>
        </w:rPr>
      </w:pPr>
      <w:r w:rsidRPr="000D59E7">
        <w:rPr>
          <w:bCs/>
          <w:sz w:val="18"/>
          <w:szCs w:val="18"/>
        </w:rPr>
        <w:t>{</w:t>
      </w:r>
      <w:r w:rsidRPr="000D59E7">
        <w:rPr>
          <w:bCs/>
          <w:sz w:val="18"/>
          <w:szCs w:val="18"/>
        </w:rPr>
        <w:br/>
        <w:t xml:space="preserve">    </w:t>
      </w:r>
      <w:r w:rsidRPr="000D59E7">
        <w:rPr>
          <w:b/>
          <w:bCs/>
          <w:sz w:val="18"/>
          <w:szCs w:val="18"/>
        </w:rPr>
        <w:t>_Field_range_(4*1024, 64*1024)</w:t>
      </w:r>
      <w:r w:rsidRPr="000D59E7">
        <w:rPr>
          <w:bCs/>
          <w:sz w:val="18"/>
          <w:szCs w:val="18"/>
        </w:rPr>
        <w:t xml:space="preserve"> ULONG ScratchBufferSize;</w:t>
      </w:r>
    </w:p>
    <w:p w14:paraId="449495FC" w14:textId="77777777" w:rsidR="00140431" w:rsidRPr="000D59E7" w:rsidRDefault="00140431" w:rsidP="00140431">
      <w:pPr>
        <w:pStyle w:val="CodeBlockScreened"/>
        <w:rPr>
          <w:bCs/>
          <w:sz w:val="18"/>
          <w:szCs w:val="18"/>
        </w:rPr>
      </w:pPr>
      <w:r w:rsidRPr="000D59E7">
        <w:rPr>
          <w:bCs/>
          <w:sz w:val="18"/>
          <w:szCs w:val="18"/>
        </w:rPr>
        <w:t xml:space="preserve">    </w:t>
      </w:r>
      <w:r w:rsidRPr="000D59E7">
        <w:rPr>
          <w:b/>
          <w:bCs/>
          <w:sz w:val="18"/>
          <w:szCs w:val="18"/>
        </w:rPr>
        <w:t>_Field_size_bytes_(ScratchBufferSize)</w:t>
      </w:r>
      <w:r w:rsidRPr="000D59E7">
        <w:rPr>
          <w:bCs/>
          <w:sz w:val="18"/>
          <w:szCs w:val="18"/>
        </w:rPr>
        <w:t xml:space="preserve"> PVOID ScratchBuffer;</w:t>
      </w:r>
    </w:p>
    <w:p w14:paraId="134AB972" w14:textId="77777777" w:rsidR="00140431" w:rsidRPr="000D59E7" w:rsidRDefault="00140431" w:rsidP="00140431">
      <w:pPr>
        <w:pStyle w:val="CodeBlockScreened"/>
        <w:rPr>
          <w:bCs/>
          <w:sz w:val="18"/>
          <w:szCs w:val="18"/>
        </w:rPr>
      </w:pPr>
      <w:r w:rsidRPr="000D59E7">
        <w:rPr>
          <w:bCs/>
          <w:sz w:val="18"/>
          <w:szCs w:val="18"/>
        </w:rPr>
        <w:t>} CDROM_DATA;</w:t>
      </w:r>
    </w:p>
    <w:p w14:paraId="34B8F62C" w14:textId="77777777" w:rsidR="00140431" w:rsidRDefault="00140431" w:rsidP="00140431">
      <w:pPr>
        <w:pStyle w:val="CodeBlockScreened"/>
        <w:rPr>
          <w:b/>
          <w:bCs/>
        </w:rPr>
      </w:pPr>
    </w:p>
    <w:p w14:paraId="50560363" w14:textId="77777777" w:rsidR="00197240" w:rsidRDefault="00197240" w:rsidP="00197240">
      <w:pPr>
        <w:pStyle w:val="Heading3"/>
      </w:pPr>
      <w:bookmarkStart w:id="54" w:name="_Toc303606278"/>
      <w:r w:rsidRPr="00197240">
        <w:t>_Out_range_(a,b) T x, _Deref_out_range_(a,b) T* p</w:t>
      </w:r>
      <w:bookmarkEnd w:id="54"/>
    </w:p>
    <w:p w14:paraId="514C9E27" w14:textId="77777777" w:rsidR="00140431" w:rsidRPr="00DF2A54" w:rsidRDefault="00140431" w:rsidP="00140431">
      <w:pPr>
        <w:pStyle w:val="BodyText"/>
      </w:pPr>
      <w:r w:rsidRPr="00DF2A54">
        <w:rPr>
          <w:rFonts w:ascii="Courier New" w:hAnsi="Courier New" w:cs="Courier New"/>
        </w:rPr>
        <w:t xml:space="preserve">_Out_range_(a,b) T x </w:t>
      </w:r>
      <w:r w:rsidRPr="00DF2A54">
        <w:t xml:space="preserve"> specifies that </w:t>
      </w:r>
      <w:r w:rsidRPr="00DF2A54">
        <w:rPr>
          <w:rFonts w:ascii="Courier New" w:hAnsi="Courier New" w:cs="Courier New"/>
        </w:rPr>
        <w:t>a &lt;</w:t>
      </w:r>
      <w:r>
        <w:rPr>
          <w:rFonts w:ascii="Courier New" w:hAnsi="Courier New" w:cs="Courier New"/>
        </w:rPr>
        <w:t>=</w:t>
      </w:r>
      <w:r w:rsidRPr="00DF2A54">
        <w:rPr>
          <w:rFonts w:ascii="Courier New" w:hAnsi="Courier New" w:cs="Courier New"/>
        </w:rPr>
        <w:t xml:space="preserve"> x &lt;= b</w:t>
      </w:r>
      <w:r w:rsidRPr="00DF2A54">
        <w:t xml:space="preserve">. </w:t>
      </w:r>
    </w:p>
    <w:p w14:paraId="035C0C2C" w14:textId="77777777" w:rsidR="00140431" w:rsidRPr="00DF2A54" w:rsidRDefault="00140431" w:rsidP="00140431">
      <w:pPr>
        <w:pStyle w:val="BodyText"/>
      </w:pPr>
      <w:r w:rsidRPr="00DF2A54">
        <w:rPr>
          <w:rFonts w:ascii="Courier New" w:hAnsi="Courier New" w:cs="Courier New"/>
        </w:rPr>
        <w:t>_Deref_out_range_(a,b) T *p</w:t>
      </w:r>
      <w:r w:rsidRPr="00DF2A54">
        <w:t xml:space="preserve"> specifies that </w:t>
      </w:r>
      <w:r w:rsidRPr="00DF2A54">
        <w:rPr>
          <w:rFonts w:ascii="Courier New" w:hAnsi="Courier New" w:cs="Courier New"/>
        </w:rPr>
        <w:t>a &lt;</w:t>
      </w:r>
      <w:r>
        <w:rPr>
          <w:rFonts w:ascii="Courier New" w:hAnsi="Courier New" w:cs="Courier New"/>
        </w:rPr>
        <w:t>=</w:t>
      </w:r>
      <w:r w:rsidRPr="00DF2A54">
        <w:rPr>
          <w:rFonts w:ascii="Courier New" w:hAnsi="Courier New" w:cs="Courier New"/>
        </w:rPr>
        <w:t xml:space="preserve"> *p &lt;= b</w:t>
      </w:r>
      <w:r w:rsidRPr="00DF2A54">
        <w:t>.</w:t>
      </w:r>
    </w:p>
    <w:p w14:paraId="7D4BAAD4" w14:textId="77777777" w:rsidR="00140431" w:rsidRDefault="00140431" w:rsidP="00140431">
      <w:pPr>
        <w:pStyle w:val="BodyText"/>
      </w:pPr>
      <w:r>
        <w:t>For example:</w:t>
      </w:r>
    </w:p>
    <w:p w14:paraId="5AE585B8" w14:textId="77777777" w:rsidR="00140431" w:rsidRDefault="00140431" w:rsidP="00140431">
      <w:pPr>
        <w:pStyle w:val="CodeBlockScreened"/>
      </w:pPr>
    </w:p>
    <w:p w14:paraId="3247C3AE" w14:textId="77777777" w:rsidR="00140431" w:rsidRPr="000D59E7" w:rsidRDefault="00140431" w:rsidP="00140431">
      <w:pPr>
        <w:pStyle w:val="CodeBlockScreened"/>
        <w:rPr>
          <w:bCs/>
          <w:sz w:val="18"/>
          <w:szCs w:val="18"/>
        </w:rPr>
      </w:pPr>
      <w:r w:rsidRPr="000D59E7">
        <w:rPr>
          <w:bCs/>
          <w:sz w:val="18"/>
          <w:szCs w:val="18"/>
        </w:rPr>
        <w:t>void Foo(</w:t>
      </w:r>
    </w:p>
    <w:p w14:paraId="062AA9E7" w14:textId="77777777" w:rsidR="00140431" w:rsidRPr="000D59E7" w:rsidRDefault="00140431" w:rsidP="00140431">
      <w:pPr>
        <w:pStyle w:val="CodeBlockScreened"/>
        <w:rPr>
          <w:bCs/>
          <w:sz w:val="18"/>
          <w:szCs w:val="18"/>
        </w:rPr>
      </w:pPr>
      <w:r w:rsidRPr="000D59E7">
        <w:rPr>
          <w:bCs/>
          <w:sz w:val="18"/>
          <w:szCs w:val="18"/>
        </w:rPr>
        <w:lastRenderedPageBreak/>
        <w:t xml:space="preserve">    </w:t>
      </w:r>
      <w:r w:rsidRPr="000D59E7">
        <w:rPr>
          <w:b/>
          <w:bCs/>
          <w:sz w:val="18"/>
          <w:szCs w:val="18"/>
        </w:rPr>
        <w:t>_Out_writes_bytes_to_(cbSize, *pcbFilled)</w:t>
      </w:r>
      <w:r w:rsidRPr="000D59E7">
        <w:rPr>
          <w:bCs/>
          <w:sz w:val="18"/>
          <w:szCs w:val="18"/>
        </w:rPr>
        <w:t xml:space="preserve"> BYTE *pb, </w:t>
      </w:r>
    </w:p>
    <w:p w14:paraId="2DC4C588" w14:textId="77777777" w:rsidR="00140431" w:rsidRPr="000D59E7" w:rsidRDefault="00140431" w:rsidP="00140431">
      <w:pPr>
        <w:pStyle w:val="CodeBlockScreened"/>
        <w:rPr>
          <w:bCs/>
          <w:sz w:val="18"/>
          <w:szCs w:val="18"/>
        </w:rPr>
      </w:pPr>
      <w:r w:rsidRPr="000D59E7">
        <w:rPr>
          <w:bCs/>
          <w:sz w:val="18"/>
          <w:szCs w:val="18"/>
        </w:rPr>
        <w:t xml:space="preserve">    DWORD cbSize, </w:t>
      </w:r>
    </w:p>
    <w:p w14:paraId="70DAB83D" w14:textId="77777777" w:rsidR="00140431" w:rsidRPr="000D59E7" w:rsidRDefault="00140431" w:rsidP="00140431">
      <w:pPr>
        <w:pStyle w:val="CodeBlockScreened"/>
        <w:rPr>
          <w:bCs/>
          <w:sz w:val="18"/>
          <w:szCs w:val="18"/>
        </w:rPr>
      </w:pPr>
      <w:r w:rsidRPr="000D59E7">
        <w:rPr>
          <w:bCs/>
          <w:sz w:val="18"/>
          <w:szCs w:val="18"/>
        </w:rPr>
        <w:t xml:space="preserve">    </w:t>
      </w:r>
      <w:r w:rsidRPr="000D59E7">
        <w:rPr>
          <w:b/>
          <w:bCs/>
          <w:sz w:val="18"/>
          <w:szCs w:val="18"/>
        </w:rPr>
        <w:t>_Deref_out_range_(0, cbSize) _Out_</w:t>
      </w:r>
      <w:r w:rsidRPr="000D59E7">
        <w:rPr>
          <w:bCs/>
          <w:sz w:val="18"/>
          <w:szCs w:val="18"/>
        </w:rPr>
        <w:t xml:space="preserve"> DWORD *pcbFilled</w:t>
      </w:r>
    </w:p>
    <w:p w14:paraId="11DAE117" w14:textId="77777777" w:rsidR="00140431" w:rsidRPr="000D59E7" w:rsidRDefault="00140431" w:rsidP="00140431">
      <w:pPr>
        <w:pStyle w:val="CodeBlockScreened"/>
        <w:rPr>
          <w:bCs/>
          <w:sz w:val="18"/>
          <w:szCs w:val="18"/>
        </w:rPr>
      </w:pPr>
      <w:r w:rsidRPr="000D59E7">
        <w:rPr>
          <w:bCs/>
          <w:sz w:val="18"/>
          <w:szCs w:val="18"/>
        </w:rPr>
        <w:t>);</w:t>
      </w:r>
    </w:p>
    <w:p w14:paraId="14F9FC9C" w14:textId="77777777" w:rsidR="00140431" w:rsidRDefault="00140431" w:rsidP="00140431">
      <w:pPr>
        <w:pStyle w:val="CodeBlockScreened"/>
        <w:rPr>
          <w:b/>
          <w:bCs/>
        </w:rPr>
      </w:pPr>
    </w:p>
    <w:p w14:paraId="555CAA90" w14:textId="47D1F38A" w:rsidR="00140431" w:rsidRPr="007F5F5B" w:rsidRDefault="00140431" w:rsidP="00140431">
      <w:pPr>
        <w:pStyle w:val="Note"/>
        <w:spacing w:before="100" w:beforeAutospacing="1" w:after="100" w:afterAutospacing="1"/>
      </w:pPr>
      <w:r w:rsidRPr="004658A6">
        <w:rPr>
          <w:b/>
        </w:rPr>
        <w:t>Note</w:t>
      </w:r>
      <w:r>
        <w:t xml:space="preserve">  </w:t>
      </w:r>
      <w:r w:rsidRPr="00DF2A54">
        <w:rPr>
          <w:rFonts w:ascii="Courier New" w:hAnsi="Courier New" w:cs="Courier New"/>
        </w:rPr>
        <w:t>_Out_range_</w:t>
      </w:r>
      <w:r>
        <w:t xml:space="preserve"> and </w:t>
      </w:r>
      <w:r w:rsidRPr="00DF2A54">
        <w:rPr>
          <w:rFonts w:ascii="Courier New" w:hAnsi="Courier New" w:cs="Courier New"/>
        </w:rPr>
        <w:t>_Deref_out_range_</w:t>
      </w:r>
      <w:r w:rsidR="0008739A">
        <w:t xml:space="preserve"> do not</w:t>
      </w:r>
      <w:r>
        <w:t xml:space="preserve">  cover the </w:t>
      </w:r>
      <w:r w:rsidR="0008739A">
        <w:t>meaning</w:t>
      </w:r>
      <w:r>
        <w:t xml:space="preserve"> of </w:t>
      </w:r>
      <w:r w:rsidRPr="00DF2A54">
        <w:rPr>
          <w:rFonts w:ascii="Courier New" w:hAnsi="Courier New" w:cs="Courier New"/>
        </w:rPr>
        <w:t>_Out_</w:t>
      </w:r>
      <w:r>
        <w:t xml:space="preserve">. Therefore, </w:t>
      </w:r>
      <w:r w:rsidRPr="00DF2A54">
        <w:rPr>
          <w:rFonts w:ascii="Courier New" w:hAnsi="Courier New" w:cs="Courier New"/>
        </w:rPr>
        <w:t>_Out_</w:t>
      </w:r>
      <w:r>
        <w:t xml:space="preserve"> is still needed in the above example.</w:t>
      </w:r>
    </w:p>
    <w:p w14:paraId="4296AA3F" w14:textId="77777777" w:rsidR="00197240" w:rsidRDefault="00197240" w:rsidP="00197240">
      <w:pPr>
        <w:pStyle w:val="Heading3"/>
      </w:pPr>
      <w:bookmarkStart w:id="55" w:name="_Toc303606279"/>
      <w:r w:rsidRPr="00197240">
        <w:t>_Pre_equal_to_(expr), _Post_equal_to_(expr)</w:t>
      </w:r>
      <w:bookmarkEnd w:id="55"/>
    </w:p>
    <w:p w14:paraId="4CAAF2A0" w14:textId="0457A255" w:rsidR="00140431" w:rsidRDefault="00140431" w:rsidP="0008739A">
      <w:pPr>
        <w:pStyle w:val="BodyText"/>
        <w:rPr>
          <w:b/>
          <w:bCs/>
        </w:rPr>
      </w:pPr>
      <w:r w:rsidRPr="00DF2A54">
        <w:rPr>
          <w:rFonts w:ascii="Courier New" w:hAnsi="Courier New" w:cs="Courier New"/>
        </w:rPr>
        <w:t xml:space="preserve">_Pre_equal_to_ </w:t>
      </w:r>
      <w:r w:rsidRPr="00DF2A54">
        <w:t xml:space="preserve">and </w:t>
      </w:r>
      <w:r w:rsidRPr="00DF2A54">
        <w:rPr>
          <w:rFonts w:ascii="Courier New" w:hAnsi="Courier New" w:cs="Courier New"/>
        </w:rPr>
        <w:t>_Post_equal_to_</w:t>
      </w:r>
      <w:r>
        <w:t xml:space="preserve"> are </w:t>
      </w:r>
      <w:r w:rsidR="0008739A">
        <w:t xml:space="preserve">used to express known values. </w:t>
      </w:r>
    </w:p>
    <w:p w14:paraId="552ACC0D" w14:textId="77777777" w:rsidR="00140431" w:rsidRDefault="00140431" w:rsidP="00140431">
      <w:pPr>
        <w:pStyle w:val="BodyText"/>
        <w:spacing w:before="240"/>
      </w:pPr>
      <w:r>
        <w:t>For example:</w:t>
      </w:r>
    </w:p>
    <w:p w14:paraId="65E2E616" w14:textId="77777777" w:rsidR="00140431" w:rsidRPr="000D59E7" w:rsidRDefault="00140431" w:rsidP="00140431">
      <w:pPr>
        <w:pStyle w:val="CodeBlockScreened"/>
        <w:rPr>
          <w:sz w:val="18"/>
          <w:szCs w:val="18"/>
        </w:rPr>
      </w:pPr>
    </w:p>
    <w:p w14:paraId="4CA1D240" w14:textId="77777777" w:rsidR="00140431" w:rsidRPr="000D59E7" w:rsidRDefault="00140431" w:rsidP="00140431">
      <w:pPr>
        <w:pStyle w:val="CodeBlockScreened"/>
        <w:rPr>
          <w:b/>
          <w:bCs/>
          <w:sz w:val="18"/>
          <w:szCs w:val="18"/>
        </w:rPr>
      </w:pPr>
      <w:r w:rsidRPr="000D59E7">
        <w:rPr>
          <w:b/>
          <w:bCs/>
          <w:sz w:val="18"/>
          <w:szCs w:val="18"/>
        </w:rPr>
        <w:t>_Post_equal_to_(dest)</w:t>
      </w:r>
    </w:p>
    <w:p w14:paraId="770BCF8B" w14:textId="77777777" w:rsidR="00140431" w:rsidRPr="000D59E7" w:rsidRDefault="00140431" w:rsidP="00140431">
      <w:pPr>
        <w:pStyle w:val="CodeBlockScreened"/>
        <w:rPr>
          <w:bCs/>
          <w:sz w:val="18"/>
          <w:szCs w:val="18"/>
        </w:rPr>
      </w:pPr>
      <w:r w:rsidRPr="000D59E7">
        <w:rPr>
          <w:bCs/>
          <w:sz w:val="18"/>
          <w:szCs w:val="18"/>
        </w:rPr>
        <w:t>void * memcpy(</w:t>
      </w:r>
    </w:p>
    <w:p w14:paraId="1B25EFB9" w14:textId="77777777" w:rsidR="00140431" w:rsidRPr="000D59E7" w:rsidRDefault="00140431" w:rsidP="00140431">
      <w:pPr>
        <w:pStyle w:val="CodeBlockScreened"/>
        <w:rPr>
          <w:bCs/>
          <w:sz w:val="18"/>
          <w:szCs w:val="18"/>
        </w:rPr>
      </w:pPr>
      <w:r w:rsidRPr="000D59E7">
        <w:rPr>
          <w:bCs/>
          <w:sz w:val="18"/>
          <w:szCs w:val="18"/>
        </w:rPr>
        <w:t xml:space="preserve">    </w:t>
      </w:r>
      <w:r w:rsidRPr="000D59E7">
        <w:rPr>
          <w:b/>
          <w:bCs/>
          <w:sz w:val="18"/>
          <w:szCs w:val="18"/>
        </w:rPr>
        <w:t>_Out_writes_bytes_all_(num)</w:t>
      </w:r>
      <w:r w:rsidRPr="000D59E7">
        <w:rPr>
          <w:bCs/>
          <w:sz w:val="18"/>
          <w:szCs w:val="18"/>
        </w:rPr>
        <w:t xml:space="preserve"> void *dest,</w:t>
      </w:r>
    </w:p>
    <w:p w14:paraId="196A5929" w14:textId="77777777" w:rsidR="00140431" w:rsidRPr="000D59E7" w:rsidRDefault="00140431" w:rsidP="00140431">
      <w:pPr>
        <w:pStyle w:val="CodeBlockScreened"/>
        <w:rPr>
          <w:bCs/>
          <w:sz w:val="18"/>
          <w:szCs w:val="18"/>
        </w:rPr>
      </w:pPr>
      <w:r w:rsidRPr="000D59E7">
        <w:rPr>
          <w:bCs/>
          <w:sz w:val="18"/>
          <w:szCs w:val="18"/>
        </w:rPr>
        <w:t xml:space="preserve">    </w:t>
      </w:r>
      <w:r w:rsidRPr="000D59E7">
        <w:rPr>
          <w:b/>
          <w:bCs/>
          <w:sz w:val="18"/>
          <w:szCs w:val="18"/>
        </w:rPr>
        <w:t>_In_reads_bytes_(num)</w:t>
      </w:r>
      <w:r w:rsidRPr="000D59E7">
        <w:rPr>
          <w:bCs/>
          <w:sz w:val="18"/>
          <w:szCs w:val="18"/>
        </w:rPr>
        <w:t xml:space="preserve"> void *src,</w:t>
      </w:r>
    </w:p>
    <w:p w14:paraId="1FEB4247" w14:textId="77777777" w:rsidR="00140431" w:rsidRPr="000D59E7" w:rsidRDefault="00140431" w:rsidP="00140431">
      <w:pPr>
        <w:pStyle w:val="CodeBlockScreened"/>
        <w:ind w:firstLine="384"/>
        <w:rPr>
          <w:bCs/>
          <w:sz w:val="18"/>
          <w:szCs w:val="18"/>
        </w:rPr>
      </w:pPr>
      <w:r w:rsidRPr="000D59E7">
        <w:rPr>
          <w:bCs/>
          <w:sz w:val="18"/>
          <w:szCs w:val="18"/>
        </w:rPr>
        <w:t>size_t num</w:t>
      </w:r>
    </w:p>
    <w:p w14:paraId="1F5A631B" w14:textId="77777777" w:rsidR="00140431" w:rsidRPr="000D59E7" w:rsidRDefault="00140431" w:rsidP="00140431">
      <w:pPr>
        <w:pStyle w:val="CodeBlockScreened"/>
        <w:rPr>
          <w:bCs/>
          <w:sz w:val="18"/>
          <w:szCs w:val="18"/>
        </w:rPr>
      </w:pPr>
      <w:r w:rsidRPr="000D59E7">
        <w:rPr>
          <w:bCs/>
          <w:sz w:val="18"/>
          <w:szCs w:val="18"/>
        </w:rPr>
        <w:t>);</w:t>
      </w:r>
    </w:p>
    <w:p w14:paraId="6998B6F5" w14:textId="77777777" w:rsidR="00140431" w:rsidRDefault="00140431" w:rsidP="00140431">
      <w:pPr>
        <w:pStyle w:val="CodeBlockScreened"/>
        <w:rPr>
          <w:b/>
          <w:bCs/>
        </w:rPr>
      </w:pPr>
    </w:p>
    <w:p w14:paraId="40FF9D6F" w14:textId="0ECCD2C5" w:rsidR="0008739A" w:rsidRDefault="0008739A" w:rsidP="0008739A">
      <w:pPr>
        <w:pStyle w:val="Heading2"/>
      </w:pPr>
      <w:bookmarkStart w:id="56" w:name="_Toc303606280"/>
      <w:r>
        <w:t>Return Values</w:t>
      </w:r>
      <w:bookmarkEnd w:id="56"/>
    </w:p>
    <w:p w14:paraId="4B404A35" w14:textId="77777777" w:rsidR="00140431" w:rsidRDefault="00140431" w:rsidP="00140431">
      <w:pPr>
        <w:pStyle w:val="BodyText"/>
      </w:pPr>
      <w:r>
        <w:t>The following annotations specify returned pointers or buffers. Remember that the return value is not defined in pre-state. Therefore, these annotations for return values are similar to their parameter counter parts except that they do not have preconditions.</w:t>
      </w:r>
    </w:p>
    <w:tbl>
      <w:tblPr>
        <w:tblStyle w:val="Tablerowcell"/>
        <w:tblW w:w="7758" w:type="dxa"/>
        <w:tblLook w:val="04A0" w:firstRow="1" w:lastRow="0" w:firstColumn="1" w:lastColumn="0" w:noHBand="0" w:noVBand="1"/>
      </w:tblPr>
      <w:tblGrid>
        <w:gridCol w:w="7758"/>
      </w:tblGrid>
      <w:tr w:rsidR="0008739A" w14:paraId="3FD0ACBF" w14:textId="77777777" w:rsidTr="0008739A">
        <w:trPr>
          <w:cnfStyle w:val="100000000000" w:firstRow="1" w:lastRow="0" w:firstColumn="0" w:lastColumn="0" w:oddVBand="0" w:evenVBand="0" w:oddHBand="0" w:evenHBand="0" w:firstRowFirstColumn="0" w:firstRowLastColumn="0" w:lastRowFirstColumn="0" w:lastRowLastColumn="0"/>
        </w:trPr>
        <w:tc>
          <w:tcPr>
            <w:tcW w:w="7758" w:type="dxa"/>
          </w:tcPr>
          <w:p w14:paraId="7C6BA4D9" w14:textId="5C5D4C5F" w:rsidR="0008739A" w:rsidRPr="002A5720" w:rsidRDefault="0008739A" w:rsidP="0008739A">
            <w:pPr>
              <w:pStyle w:val="BodyText"/>
              <w:spacing w:after="0"/>
              <w:jc w:val="center"/>
            </w:pPr>
            <w:r>
              <w:t>Return value annotations</w:t>
            </w:r>
          </w:p>
        </w:tc>
      </w:tr>
      <w:tr w:rsidR="0008739A" w14:paraId="42881484" w14:textId="77777777" w:rsidTr="0008739A">
        <w:tc>
          <w:tcPr>
            <w:tcW w:w="7758" w:type="dxa"/>
          </w:tcPr>
          <w:p w14:paraId="437FE6C4" w14:textId="77777777" w:rsidR="0008739A" w:rsidRPr="002A5720" w:rsidRDefault="0008739A" w:rsidP="0008739A">
            <w:pPr>
              <w:pStyle w:val="BodyText"/>
              <w:spacing w:after="0"/>
              <w:rPr>
                <w:rFonts w:ascii="Courier New" w:hAnsi="Courier New" w:cs="Courier New"/>
              </w:rPr>
            </w:pPr>
            <w:r w:rsidRPr="002A5720">
              <w:rPr>
                <w:rFonts w:ascii="Courier New" w:hAnsi="Courier New" w:cs="Courier New"/>
              </w:rPr>
              <w:t>_Ret_notnull_</w:t>
            </w:r>
          </w:p>
        </w:tc>
      </w:tr>
      <w:tr w:rsidR="0008739A" w14:paraId="253C22E9" w14:textId="77777777" w:rsidTr="0008739A">
        <w:tc>
          <w:tcPr>
            <w:tcW w:w="7758" w:type="dxa"/>
          </w:tcPr>
          <w:p w14:paraId="7987DE99" w14:textId="77777777" w:rsidR="0008739A" w:rsidRPr="002A5720" w:rsidRDefault="0008739A" w:rsidP="0008739A">
            <w:pPr>
              <w:pStyle w:val="BodyText"/>
              <w:spacing w:after="0"/>
              <w:rPr>
                <w:rFonts w:ascii="Courier New" w:hAnsi="Courier New" w:cs="Courier New"/>
              </w:rPr>
            </w:pPr>
            <w:r w:rsidRPr="002A5720">
              <w:rPr>
                <w:rFonts w:ascii="Courier New" w:hAnsi="Courier New" w:cs="Courier New"/>
              </w:rPr>
              <w:t>_Ret_maybenull_</w:t>
            </w:r>
          </w:p>
        </w:tc>
      </w:tr>
      <w:tr w:rsidR="0008739A" w14:paraId="366CB938" w14:textId="77777777" w:rsidTr="0008739A">
        <w:tc>
          <w:tcPr>
            <w:tcW w:w="7758" w:type="dxa"/>
          </w:tcPr>
          <w:p w14:paraId="0F13FCEB" w14:textId="77777777" w:rsidR="0008739A" w:rsidRPr="002A5720" w:rsidRDefault="0008739A" w:rsidP="0008739A">
            <w:pPr>
              <w:pStyle w:val="BodyText"/>
              <w:spacing w:after="0"/>
              <w:rPr>
                <w:rFonts w:ascii="Courier New" w:hAnsi="Courier New" w:cs="Courier New"/>
              </w:rPr>
            </w:pPr>
            <w:r w:rsidRPr="002A5720">
              <w:rPr>
                <w:rFonts w:ascii="Courier New" w:hAnsi="Courier New" w:cs="Courier New"/>
              </w:rPr>
              <w:t>_Ret_writes_(size)</w:t>
            </w:r>
          </w:p>
        </w:tc>
      </w:tr>
      <w:tr w:rsidR="0008739A" w14:paraId="1AB227B8" w14:textId="77777777" w:rsidTr="0008739A">
        <w:tc>
          <w:tcPr>
            <w:tcW w:w="7758" w:type="dxa"/>
          </w:tcPr>
          <w:p w14:paraId="040A5930" w14:textId="77777777" w:rsidR="0008739A" w:rsidRPr="002A5720" w:rsidRDefault="0008739A" w:rsidP="0008739A">
            <w:pPr>
              <w:pStyle w:val="BodyText"/>
              <w:spacing w:after="0"/>
              <w:rPr>
                <w:rFonts w:ascii="Courier New" w:hAnsi="Courier New" w:cs="Courier New"/>
              </w:rPr>
            </w:pPr>
            <w:r w:rsidRPr="002A5720">
              <w:rPr>
                <w:rFonts w:ascii="Courier New" w:hAnsi="Courier New" w:cs="Courier New"/>
              </w:rPr>
              <w:t>_Ret_writes_bytes_(size)</w:t>
            </w:r>
          </w:p>
        </w:tc>
      </w:tr>
      <w:tr w:rsidR="0008739A" w14:paraId="5DF46AFB" w14:textId="77777777" w:rsidTr="0008739A">
        <w:tc>
          <w:tcPr>
            <w:tcW w:w="7758" w:type="dxa"/>
          </w:tcPr>
          <w:p w14:paraId="3FAA7D29" w14:textId="77777777" w:rsidR="0008739A" w:rsidRPr="002A5720" w:rsidRDefault="0008739A" w:rsidP="0008739A">
            <w:pPr>
              <w:pStyle w:val="BodyText"/>
              <w:spacing w:after="0"/>
              <w:rPr>
                <w:rFonts w:ascii="Courier New" w:hAnsi="Courier New" w:cs="Courier New"/>
              </w:rPr>
            </w:pPr>
            <w:r w:rsidRPr="002A5720">
              <w:rPr>
                <w:rFonts w:ascii="Courier New" w:hAnsi="Courier New" w:cs="Courier New"/>
              </w:rPr>
              <w:t>_Ret_writes_to_(s,c)</w:t>
            </w:r>
          </w:p>
        </w:tc>
      </w:tr>
      <w:tr w:rsidR="0008739A" w14:paraId="00386124" w14:textId="77777777" w:rsidTr="0008739A">
        <w:tc>
          <w:tcPr>
            <w:tcW w:w="7758" w:type="dxa"/>
          </w:tcPr>
          <w:p w14:paraId="04B9023E" w14:textId="77777777" w:rsidR="0008739A" w:rsidRPr="002A5720" w:rsidRDefault="0008739A" w:rsidP="0008739A">
            <w:pPr>
              <w:pStyle w:val="BodyText"/>
              <w:spacing w:after="0"/>
              <w:rPr>
                <w:rFonts w:ascii="Courier New" w:hAnsi="Courier New" w:cs="Courier New"/>
              </w:rPr>
            </w:pPr>
            <w:r w:rsidRPr="002A5720">
              <w:rPr>
                <w:rFonts w:ascii="Courier New" w:hAnsi="Courier New" w:cs="Courier New"/>
              </w:rPr>
              <w:t>_Ret_writes_bytes_to_(s,c)</w:t>
            </w:r>
          </w:p>
        </w:tc>
      </w:tr>
      <w:tr w:rsidR="0008739A" w14:paraId="24B11B6C" w14:textId="77777777" w:rsidTr="0008739A">
        <w:tc>
          <w:tcPr>
            <w:tcW w:w="7758" w:type="dxa"/>
          </w:tcPr>
          <w:p w14:paraId="0DF351A9" w14:textId="77777777" w:rsidR="0008739A" w:rsidRPr="002A5720" w:rsidRDefault="0008739A" w:rsidP="0008739A">
            <w:pPr>
              <w:pStyle w:val="BodyText"/>
              <w:spacing w:after="0"/>
              <w:rPr>
                <w:rFonts w:ascii="Courier New" w:hAnsi="Courier New" w:cs="Courier New"/>
              </w:rPr>
            </w:pPr>
            <w:r w:rsidRPr="002A5720">
              <w:rPr>
                <w:rFonts w:ascii="Courier New" w:hAnsi="Courier New" w:cs="Courier New"/>
              </w:rPr>
              <w:t>_Ret_z_</w:t>
            </w:r>
          </w:p>
        </w:tc>
      </w:tr>
    </w:tbl>
    <w:p w14:paraId="38D4675A" w14:textId="77777777" w:rsidR="000F29F1" w:rsidRDefault="000F29F1" w:rsidP="000F29F1">
      <w:pPr>
        <w:pStyle w:val="Heading2"/>
      </w:pPr>
      <w:bookmarkStart w:id="57" w:name="_Toc303606281"/>
      <w:r w:rsidRPr="000F29F1">
        <w:t>Concurrency Annotations</w:t>
      </w:r>
      <w:bookmarkEnd w:id="57"/>
    </w:p>
    <w:p w14:paraId="046CADBF" w14:textId="22333540" w:rsidR="000D59E7" w:rsidRDefault="00140431" w:rsidP="000D59E7">
      <w:pPr>
        <w:pStyle w:val="BodyText"/>
        <w:spacing w:before="240"/>
      </w:pPr>
      <w:r>
        <w:t xml:space="preserve">The following annotations are some of the common </w:t>
      </w:r>
      <w:r w:rsidR="000F29F1">
        <w:t>concurrency annotations</w:t>
      </w:r>
      <w:r>
        <w:t xml:space="preserve"> for specifying</w:t>
      </w:r>
      <w:r w:rsidR="000F29F1">
        <w:t xml:space="preserve"> locking rules</w:t>
      </w:r>
      <w:r>
        <w:t xml:space="preserve">. </w:t>
      </w:r>
      <w:r w:rsidR="000D59E7">
        <w:t xml:space="preserve">For details about concurrency annotations, see </w:t>
      </w:r>
      <w:r w:rsidR="000D59E7">
        <w:rPr>
          <w:i/>
        </w:rPr>
        <w:t xml:space="preserve">Developer’s </w:t>
      </w:r>
      <w:r w:rsidR="00194BC9">
        <w:rPr>
          <w:i/>
        </w:rPr>
        <w:t xml:space="preserve">Reference </w:t>
      </w:r>
      <w:r w:rsidR="000D59E7">
        <w:rPr>
          <w:i/>
        </w:rPr>
        <w:t>Guide to C</w:t>
      </w:r>
      <w:r w:rsidR="000D59E7" w:rsidRPr="006C06F4">
        <w:rPr>
          <w:i/>
        </w:rPr>
        <w:t xml:space="preserve">oncurrency SAL </w:t>
      </w:r>
      <w:r w:rsidR="000D59E7">
        <w:rPr>
          <w:i/>
        </w:rPr>
        <w:t>Annotations</w:t>
      </w:r>
      <w:r w:rsidR="000D59E7">
        <w:t xml:space="preserve">. </w:t>
      </w:r>
    </w:p>
    <w:tbl>
      <w:tblPr>
        <w:tblStyle w:val="Tablerowcell"/>
        <w:tblW w:w="7776" w:type="dxa"/>
        <w:tblLayout w:type="fixed"/>
        <w:tblLook w:val="04A0" w:firstRow="1" w:lastRow="0" w:firstColumn="1" w:lastColumn="0" w:noHBand="0" w:noVBand="1"/>
      </w:tblPr>
      <w:tblGrid>
        <w:gridCol w:w="3888"/>
        <w:gridCol w:w="3888"/>
      </w:tblGrid>
      <w:tr w:rsidR="00140431" w14:paraId="18619727" w14:textId="77777777" w:rsidTr="003B1206">
        <w:trPr>
          <w:cnfStyle w:val="100000000000" w:firstRow="1" w:lastRow="0" w:firstColumn="0" w:lastColumn="0" w:oddVBand="0" w:evenVBand="0" w:oddHBand="0" w:evenHBand="0" w:firstRowFirstColumn="0" w:firstRowLastColumn="0" w:lastRowFirstColumn="0" w:lastRowLastColumn="0"/>
        </w:trPr>
        <w:tc>
          <w:tcPr>
            <w:tcW w:w="3888" w:type="dxa"/>
          </w:tcPr>
          <w:p w14:paraId="6E2F87AE" w14:textId="13C17B29" w:rsidR="00140431" w:rsidRPr="002A5720" w:rsidRDefault="0008739A" w:rsidP="0008739A">
            <w:pPr>
              <w:pStyle w:val="BodyText"/>
              <w:spacing w:after="0"/>
              <w:jc w:val="center"/>
            </w:pPr>
            <w:r>
              <w:t>Common concurrency a</w:t>
            </w:r>
            <w:r w:rsidR="000F29F1">
              <w:t>nnotation</w:t>
            </w:r>
            <w:r>
              <w:t>s</w:t>
            </w:r>
          </w:p>
        </w:tc>
        <w:tc>
          <w:tcPr>
            <w:tcW w:w="3888" w:type="dxa"/>
          </w:tcPr>
          <w:p w14:paraId="30752036" w14:textId="2E8D6F73" w:rsidR="00140431" w:rsidRPr="002A5720" w:rsidRDefault="000F29F1" w:rsidP="003B1206">
            <w:pPr>
              <w:pStyle w:val="BodyText"/>
              <w:spacing w:after="0"/>
              <w:jc w:val="center"/>
            </w:pPr>
            <w:r>
              <w:t>Description</w:t>
            </w:r>
          </w:p>
        </w:tc>
      </w:tr>
      <w:tr w:rsidR="00140431" w14:paraId="63CF4A5E" w14:textId="77777777" w:rsidTr="003B1206">
        <w:tc>
          <w:tcPr>
            <w:tcW w:w="3888" w:type="dxa"/>
            <w:vAlign w:val="center"/>
          </w:tcPr>
          <w:p w14:paraId="72F07D58" w14:textId="0B41EECC" w:rsidR="00140431" w:rsidRPr="002A5720" w:rsidRDefault="00140431" w:rsidP="003B1206">
            <w:pPr>
              <w:pStyle w:val="BodyText"/>
              <w:spacing w:after="0"/>
              <w:rPr>
                <w:rFonts w:ascii="Courier New" w:hAnsi="Courier New" w:cs="Courier New"/>
              </w:rPr>
            </w:pPr>
            <w:r w:rsidRPr="002A5720">
              <w:rPr>
                <w:rFonts w:ascii="Courier New" w:hAnsi="Courier New" w:cs="Courier New"/>
              </w:rPr>
              <w:t>_Acquires_lock_</w:t>
            </w:r>
            <w:r w:rsidR="000D59E7">
              <w:rPr>
                <w:rFonts w:ascii="Courier New" w:hAnsi="Courier New" w:cs="Courier New"/>
              </w:rPr>
              <w:t>(lock)</w:t>
            </w:r>
          </w:p>
        </w:tc>
        <w:tc>
          <w:tcPr>
            <w:tcW w:w="3888" w:type="dxa"/>
            <w:vAlign w:val="center"/>
          </w:tcPr>
          <w:p w14:paraId="0F05926E" w14:textId="6A45BA9F" w:rsidR="00140431" w:rsidRPr="002A5720" w:rsidRDefault="0008739A" w:rsidP="000D59E7">
            <w:pPr>
              <w:pStyle w:val="BodyText"/>
              <w:spacing w:after="0"/>
              <w:rPr>
                <w:rFonts w:cstheme="minorHAnsi"/>
              </w:rPr>
            </w:pPr>
            <w:r>
              <w:rPr>
                <w:rFonts w:cstheme="minorHAnsi"/>
              </w:rPr>
              <w:t>F</w:t>
            </w:r>
            <w:r w:rsidR="000D59E7">
              <w:rPr>
                <w:rFonts w:cstheme="minorHAnsi"/>
              </w:rPr>
              <w:t>unction acquires lock</w:t>
            </w:r>
          </w:p>
        </w:tc>
      </w:tr>
      <w:tr w:rsidR="00140431" w14:paraId="2EC7A89D" w14:textId="77777777" w:rsidTr="003B1206">
        <w:tc>
          <w:tcPr>
            <w:tcW w:w="3888" w:type="dxa"/>
            <w:vAlign w:val="center"/>
          </w:tcPr>
          <w:p w14:paraId="2264F222" w14:textId="7B72C1F3" w:rsidR="00140431" w:rsidRPr="002A5720" w:rsidRDefault="00140431" w:rsidP="003B1206">
            <w:pPr>
              <w:pStyle w:val="BodyText"/>
              <w:spacing w:after="0"/>
              <w:rPr>
                <w:rFonts w:ascii="Courier New" w:hAnsi="Courier New" w:cs="Courier New"/>
              </w:rPr>
            </w:pPr>
            <w:r w:rsidRPr="002A5720">
              <w:rPr>
                <w:rFonts w:ascii="Courier New" w:hAnsi="Courier New" w:cs="Courier New"/>
              </w:rPr>
              <w:t>_Releases_lock_</w:t>
            </w:r>
            <w:r w:rsidR="000D59E7">
              <w:rPr>
                <w:rFonts w:ascii="Courier New" w:hAnsi="Courier New" w:cs="Courier New"/>
              </w:rPr>
              <w:t>(lock)</w:t>
            </w:r>
          </w:p>
        </w:tc>
        <w:tc>
          <w:tcPr>
            <w:tcW w:w="3888" w:type="dxa"/>
            <w:vAlign w:val="center"/>
          </w:tcPr>
          <w:p w14:paraId="15A9D11B" w14:textId="3F9320CB" w:rsidR="00140431" w:rsidRPr="002A5720" w:rsidRDefault="0008739A" w:rsidP="000D59E7">
            <w:pPr>
              <w:pStyle w:val="BodyText"/>
              <w:spacing w:after="0"/>
              <w:rPr>
                <w:rFonts w:cstheme="minorHAnsi"/>
              </w:rPr>
            </w:pPr>
            <w:r>
              <w:rPr>
                <w:rFonts w:cstheme="minorHAnsi"/>
              </w:rPr>
              <w:t>F</w:t>
            </w:r>
            <w:r w:rsidR="000D59E7">
              <w:rPr>
                <w:rFonts w:cstheme="minorHAnsi"/>
              </w:rPr>
              <w:t>unction releases lock</w:t>
            </w:r>
          </w:p>
        </w:tc>
      </w:tr>
      <w:tr w:rsidR="00140431" w14:paraId="093C4718" w14:textId="77777777" w:rsidTr="003B1206">
        <w:tc>
          <w:tcPr>
            <w:tcW w:w="3888" w:type="dxa"/>
            <w:vAlign w:val="center"/>
          </w:tcPr>
          <w:p w14:paraId="3C9C6487" w14:textId="7C87902B" w:rsidR="00140431" w:rsidRPr="002A5720" w:rsidRDefault="00140431" w:rsidP="003B1206">
            <w:pPr>
              <w:pStyle w:val="BodyText"/>
              <w:spacing w:after="0"/>
              <w:rPr>
                <w:rFonts w:ascii="Courier New" w:hAnsi="Courier New" w:cs="Courier New"/>
              </w:rPr>
            </w:pPr>
            <w:r w:rsidRPr="002A5720">
              <w:rPr>
                <w:rFonts w:ascii="Courier New" w:hAnsi="Courier New" w:cs="Courier New"/>
              </w:rPr>
              <w:t>_Requires_lock_held_</w:t>
            </w:r>
            <w:r w:rsidR="000D59E7">
              <w:rPr>
                <w:rFonts w:ascii="Courier New" w:hAnsi="Courier New" w:cs="Courier New"/>
              </w:rPr>
              <w:t>(lock)</w:t>
            </w:r>
          </w:p>
        </w:tc>
        <w:tc>
          <w:tcPr>
            <w:tcW w:w="3888" w:type="dxa"/>
            <w:vAlign w:val="center"/>
          </w:tcPr>
          <w:p w14:paraId="56C9728C" w14:textId="4EF5720E" w:rsidR="00140431" w:rsidRPr="002A5720" w:rsidRDefault="0008739A" w:rsidP="000D59E7">
            <w:pPr>
              <w:pStyle w:val="BodyText"/>
              <w:spacing w:after="0"/>
              <w:rPr>
                <w:rFonts w:cstheme="minorHAnsi"/>
              </w:rPr>
            </w:pPr>
            <w:r>
              <w:rPr>
                <w:rFonts w:cstheme="minorHAnsi"/>
              </w:rPr>
              <w:t>L</w:t>
            </w:r>
            <w:r w:rsidR="00140431" w:rsidRPr="002A5720">
              <w:rPr>
                <w:rFonts w:cstheme="minorHAnsi"/>
              </w:rPr>
              <w:t xml:space="preserve">ock </w:t>
            </w:r>
            <w:r>
              <w:rPr>
                <w:rFonts w:cstheme="minorHAnsi"/>
              </w:rPr>
              <w:t xml:space="preserve">must be </w:t>
            </w:r>
            <w:r w:rsidR="00140431" w:rsidRPr="002A5720">
              <w:rPr>
                <w:rFonts w:cstheme="minorHAnsi"/>
              </w:rPr>
              <w:t xml:space="preserve">held </w:t>
            </w:r>
            <w:r w:rsidR="000D59E7">
              <w:rPr>
                <w:rFonts w:cstheme="minorHAnsi"/>
              </w:rPr>
              <w:t>by caller</w:t>
            </w:r>
          </w:p>
        </w:tc>
      </w:tr>
      <w:tr w:rsidR="00140431" w14:paraId="184263CF" w14:textId="77777777" w:rsidTr="003B1206">
        <w:tc>
          <w:tcPr>
            <w:tcW w:w="3888" w:type="dxa"/>
            <w:vAlign w:val="center"/>
          </w:tcPr>
          <w:p w14:paraId="68801C36" w14:textId="77B2BC6D" w:rsidR="00140431" w:rsidRPr="002A5720" w:rsidRDefault="00140431" w:rsidP="003B1206">
            <w:pPr>
              <w:pStyle w:val="BodyText"/>
              <w:spacing w:after="0"/>
              <w:rPr>
                <w:rFonts w:ascii="Courier New" w:hAnsi="Courier New" w:cs="Courier New"/>
              </w:rPr>
            </w:pPr>
            <w:r w:rsidRPr="002A5720">
              <w:rPr>
                <w:rFonts w:ascii="Courier New" w:hAnsi="Courier New" w:cs="Courier New"/>
              </w:rPr>
              <w:t>_Requires_lock_not_held_</w:t>
            </w:r>
            <w:r w:rsidR="000D59E7">
              <w:rPr>
                <w:rFonts w:ascii="Courier New" w:hAnsi="Courier New" w:cs="Courier New"/>
              </w:rPr>
              <w:t>(lock)</w:t>
            </w:r>
          </w:p>
        </w:tc>
        <w:tc>
          <w:tcPr>
            <w:tcW w:w="3888" w:type="dxa"/>
            <w:vAlign w:val="center"/>
          </w:tcPr>
          <w:p w14:paraId="15C7422D" w14:textId="4D460FB9" w:rsidR="00140431" w:rsidRPr="002A5720" w:rsidRDefault="0008739A" w:rsidP="000D59E7">
            <w:pPr>
              <w:pStyle w:val="BodyText"/>
              <w:spacing w:after="0"/>
              <w:rPr>
                <w:rFonts w:cstheme="minorHAnsi"/>
              </w:rPr>
            </w:pPr>
            <w:r>
              <w:rPr>
                <w:rFonts w:cstheme="minorHAnsi"/>
              </w:rPr>
              <w:t>L</w:t>
            </w:r>
            <w:r w:rsidR="00140431" w:rsidRPr="002A5720">
              <w:rPr>
                <w:rFonts w:cstheme="minorHAnsi"/>
              </w:rPr>
              <w:t xml:space="preserve">ock </w:t>
            </w:r>
            <w:r w:rsidR="000D59E7">
              <w:rPr>
                <w:rFonts w:cstheme="minorHAnsi"/>
              </w:rPr>
              <w:t>can</w:t>
            </w:r>
            <w:r w:rsidR="00140431" w:rsidRPr="002A5720">
              <w:rPr>
                <w:rFonts w:cstheme="minorHAnsi"/>
              </w:rPr>
              <w:t xml:space="preserve">not </w:t>
            </w:r>
            <w:r w:rsidR="000D59E7">
              <w:rPr>
                <w:rFonts w:cstheme="minorHAnsi"/>
              </w:rPr>
              <w:t xml:space="preserve">be </w:t>
            </w:r>
            <w:r w:rsidR="00140431" w:rsidRPr="002A5720">
              <w:rPr>
                <w:rFonts w:cstheme="minorHAnsi"/>
              </w:rPr>
              <w:t xml:space="preserve">held </w:t>
            </w:r>
            <w:r w:rsidR="000D59E7">
              <w:rPr>
                <w:rFonts w:cstheme="minorHAnsi"/>
              </w:rPr>
              <w:t>by caller</w:t>
            </w:r>
          </w:p>
        </w:tc>
      </w:tr>
      <w:tr w:rsidR="00140431" w14:paraId="15B9A907" w14:textId="77777777" w:rsidTr="003B1206">
        <w:tc>
          <w:tcPr>
            <w:tcW w:w="3888" w:type="dxa"/>
            <w:vAlign w:val="center"/>
          </w:tcPr>
          <w:p w14:paraId="45FBBD29" w14:textId="1EF396B7" w:rsidR="00140431" w:rsidRPr="002A5720" w:rsidRDefault="00140431" w:rsidP="003B1206">
            <w:pPr>
              <w:pStyle w:val="BodyText"/>
              <w:spacing w:after="0"/>
              <w:rPr>
                <w:rFonts w:ascii="Courier New" w:hAnsi="Courier New" w:cs="Courier New"/>
              </w:rPr>
            </w:pPr>
            <w:r w:rsidRPr="002A5720">
              <w:rPr>
                <w:rFonts w:ascii="Courier New" w:hAnsi="Courier New" w:cs="Courier New"/>
              </w:rPr>
              <w:t>_Guarded_by_</w:t>
            </w:r>
            <w:r w:rsidR="000D59E7">
              <w:rPr>
                <w:rFonts w:ascii="Courier New" w:hAnsi="Courier New" w:cs="Courier New"/>
              </w:rPr>
              <w:t>(lock)</w:t>
            </w:r>
          </w:p>
        </w:tc>
        <w:tc>
          <w:tcPr>
            <w:tcW w:w="3888" w:type="dxa"/>
            <w:vAlign w:val="center"/>
          </w:tcPr>
          <w:p w14:paraId="6594BA3D" w14:textId="26B97432" w:rsidR="00140431" w:rsidRPr="002A5720" w:rsidRDefault="0008739A" w:rsidP="003B1206">
            <w:pPr>
              <w:pStyle w:val="BodyText"/>
              <w:spacing w:after="0"/>
              <w:rPr>
                <w:rFonts w:cstheme="minorHAnsi"/>
              </w:rPr>
            </w:pPr>
            <w:r>
              <w:rPr>
                <w:rFonts w:cstheme="minorHAnsi"/>
              </w:rPr>
              <w:t>D</w:t>
            </w:r>
            <w:r w:rsidR="00140431" w:rsidRPr="002A5720">
              <w:rPr>
                <w:rFonts w:cstheme="minorHAnsi"/>
              </w:rPr>
              <w:t xml:space="preserve">ata </w:t>
            </w:r>
            <w:r>
              <w:rPr>
                <w:rFonts w:cstheme="minorHAnsi"/>
              </w:rPr>
              <w:t xml:space="preserve">must be </w:t>
            </w:r>
            <w:r w:rsidR="00140431" w:rsidRPr="002A5720">
              <w:rPr>
                <w:rFonts w:cstheme="minorHAnsi"/>
              </w:rPr>
              <w:t>protected by lock</w:t>
            </w:r>
          </w:p>
        </w:tc>
      </w:tr>
    </w:tbl>
    <w:p w14:paraId="0B8C4113" w14:textId="44FD3588" w:rsidR="000F29F1" w:rsidRDefault="000F29F1" w:rsidP="000F29F1">
      <w:pPr>
        <w:pStyle w:val="BodyText"/>
        <w:spacing w:before="240"/>
      </w:pPr>
      <w:r>
        <w:t xml:space="preserve">For example, the </w:t>
      </w:r>
      <w:r w:rsidR="000D59E7" w:rsidRPr="000D59E7">
        <w:rPr>
          <w:rFonts w:ascii="Courier New" w:hAnsi="Courier New" w:cs="Courier New"/>
          <w:szCs w:val="22"/>
        </w:rPr>
        <w:t>_Guarded_by_</w:t>
      </w:r>
      <w:r w:rsidR="000D59E7">
        <w:rPr>
          <w:rFonts w:ascii="Courier New" w:hAnsi="Courier New" w:cs="Courier New"/>
          <w:sz w:val="20"/>
        </w:rPr>
        <w:t xml:space="preserve"> </w:t>
      </w:r>
      <w:r>
        <w:t>annotation allow</w:t>
      </w:r>
      <w:r w:rsidR="000D59E7">
        <w:t>s</w:t>
      </w:r>
      <w:r>
        <w:t xml:space="preserve"> you to specify which lock is intended for guarding the shared </w:t>
      </w:r>
      <w:r w:rsidR="00B10E25">
        <w:t>variable</w:t>
      </w:r>
      <w:r>
        <w:t>.</w:t>
      </w:r>
    </w:p>
    <w:p w14:paraId="1EA92795" w14:textId="77777777" w:rsidR="000F29F1" w:rsidRDefault="000F29F1" w:rsidP="000F29F1">
      <w:pPr>
        <w:pStyle w:val="PlainText"/>
      </w:pPr>
    </w:p>
    <w:p w14:paraId="71B23A20" w14:textId="3102CDA0" w:rsidR="000F29F1" w:rsidRPr="000D59E7" w:rsidRDefault="000F29F1" w:rsidP="000F29F1">
      <w:pPr>
        <w:pStyle w:val="PlainText"/>
        <w:rPr>
          <w:rFonts w:ascii="Courier New" w:hAnsi="Courier New"/>
          <w:szCs w:val="18"/>
        </w:rPr>
      </w:pPr>
      <w:r w:rsidRPr="000D59E7">
        <w:rPr>
          <w:rFonts w:ascii="Courier New" w:hAnsi="Courier New"/>
          <w:szCs w:val="18"/>
        </w:rPr>
        <w:t>typedef struct _DATA</w:t>
      </w:r>
    </w:p>
    <w:p w14:paraId="5D6CBEE1" w14:textId="239D1CDA" w:rsidR="000F29F1" w:rsidRPr="000D59E7" w:rsidRDefault="000F29F1" w:rsidP="000F29F1">
      <w:pPr>
        <w:pStyle w:val="PlainText"/>
        <w:rPr>
          <w:rFonts w:ascii="Courier New" w:hAnsi="Courier New"/>
          <w:szCs w:val="18"/>
        </w:rPr>
      </w:pPr>
      <w:r w:rsidRPr="000D59E7">
        <w:rPr>
          <w:rFonts w:ascii="Courier New" w:hAnsi="Courier New"/>
          <w:szCs w:val="18"/>
        </w:rPr>
        <w:t>{</w:t>
      </w:r>
    </w:p>
    <w:p w14:paraId="2FE3B540" w14:textId="6FFC44CF" w:rsidR="000F29F1" w:rsidRPr="000D59E7" w:rsidRDefault="000F29F1" w:rsidP="000F29F1">
      <w:pPr>
        <w:pStyle w:val="PlainText"/>
        <w:rPr>
          <w:rFonts w:ascii="Courier New" w:hAnsi="Courier New"/>
          <w:szCs w:val="18"/>
        </w:rPr>
      </w:pPr>
      <w:r w:rsidRPr="000D59E7">
        <w:rPr>
          <w:rFonts w:ascii="Courier New" w:hAnsi="Courier New"/>
          <w:szCs w:val="18"/>
        </w:rPr>
        <w:t xml:space="preserve">    </w:t>
      </w:r>
      <w:r w:rsidRPr="000D59E7">
        <w:rPr>
          <w:rFonts w:ascii="Courier New" w:hAnsi="Courier New"/>
          <w:b/>
          <w:szCs w:val="18"/>
        </w:rPr>
        <w:t>_Guarded_by_(cs)</w:t>
      </w:r>
      <w:r w:rsidRPr="000D59E7">
        <w:rPr>
          <w:rFonts w:ascii="Courier New" w:hAnsi="Courier New"/>
          <w:szCs w:val="18"/>
        </w:rPr>
        <w:t xml:space="preserve"> int data;</w:t>
      </w:r>
    </w:p>
    <w:p w14:paraId="4DAD2739" w14:textId="17054AD7" w:rsidR="000F29F1" w:rsidRPr="000D59E7" w:rsidRDefault="000F29F1" w:rsidP="000F29F1">
      <w:pPr>
        <w:pStyle w:val="PlainText"/>
        <w:rPr>
          <w:rFonts w:ascii="Courier New" w:hAnsi="Courier New"/>
          <w:szCs w:val="18"/>
        </w:rPr>
      </w:pPr>
      <w:r w:rsidRPr="000D59E7">
        <w:rPr>
          <w:rFonts w:ascii="Courier New" w:hAnsi="Courier New"/>
          <w:szCs w:val="18"/>
        </w:rPr>
        <w:t xml:space="preserve">    CRITICAL_SECTION cs;</w:t>
      </w:r>
    </w:p>
    <w:p w14:paraId="06C6A0C9" w14:textId="0AB67BC1" w:rsidR="000F29F1" w:rsidRPr="000D59E7" w:rsidRDefault="000F29F1" w:rsidP="000F29F1">
      <w:pPr>
        <w:pStyle w:val="PlainText"/>
        <w:rPr>
          <w:rFonts w:ascii="Courier New" w:hAnsi="Courier New"/>
          <w:szCs w:val="18"/>
        </w:rPr>
      </w:pPr>
      <w:r w:rsidRPr="000D59E7">
        <w:rPr>
          <w:rFonts w:ascii="Courier New" w:hAnsi="Courier New"/>
          <w:szCs w:val="18"/>
        </w:rPr>
        <w:t>} DATA;</w:t>
      </w:r>
    </w:p>
    <w:p w14:paraId="0D12E1CA" w14:textId="77777777" w:rsidR="000F29F1" w:rsidRPr="000D59E7" w:rsidRDefault="000F29F1" w:rsidP="000F29F1">
      <w:pPr>
        <w:pStyle w:val="PlainText"/>
        <w:rPr>
          <w:rFonts w:ascii="Courier New" w:hAnsi="Courier New"/>
          <w:szCs w:val="18"/>
        </w:rPr>
      </w:pPr>
    </w:p>
    <w:p w14:paraId="3EE1EE18" w14:textId="4208D817" w:rsidR="000F29F1" w:rsidRPr="000D59E7" w:rsidRDefault="000D59E7" w:rsidP="000F29F1">
      <w:pPr>
        <w:pStyle w:val="PlainText"/>
        <w:rPr>
          <w:rFonts w:ascii="Courier New" w:hAnsi="Courier New"/>
          <w:szCs w:val="18"/>
        </w:rPr>
      </w:pPr>
      <w:r w:rsidRPr="000D59E7">
        <w:rPr>
          <w:rFonts w:ascii="Courier New" w:hAnsi="Courier New"/>
          <w:szCs w:val="18"/>
        </w:rPr>
        <w:t xml:space="preserve">void </w:t>
      </w:r>
      <w:r w:rsidR="000F29F1" w:rsidRPr="000D59E7">
        <w:rPr>
          <w:rFonts w:ascii="Courier New" w:hAnsi="Courier New"/>
          <w:szCs w:val="18"/>
        </w:rPr>
        <w:t>Access(</w:t>
      </w:r>
      <w:r w:rsidR="000F29F1" w:rsidRPr="000D59E7">
        <w:rPr>
          <w:rFonts w:ascii="Courier New" w:hAnsi="Courier New"/>
          <w:b/>
          <w:szCs w:val="18"/>
        </w:rPr>
        <w:t xml:space="preserve">_Inout_ </w:t>
      </w:r>
      <w:r w:rsidR="000F29F1" w:rsidRPr="000D59E7">
        <w:rPr>
          <w:rFonts w:ascii="Courier New" w:hAnsi="Courier New"/>
          <w:szCs w:val="18"/>
        </w:rPr>
        <w:t xml:space="preserve">DATA* p) </w:t>
      </w:r>
    </w:p>
    <w:p w14:paraId="7C77F12C" w14:textId="6B4C5C7B" w:rsidR="000F29F1" w:rsidRPr="000D59E7" w:rsidRDefault="000F29F1" w:rsidP="000F29F1">
      <w:pPr>
        <w:pStyle w:val="PlainText"/>
        <w:rPr>
          <w:rFonts w:ascii="Courier New" w:hAnsi="Courier New"/>
          <w:szCs w:val="18"/>
        </w:rPr>
      </w:pPr>
      <w:r w:rsidRPr="000D59E7">
        <w:rPr>
          <w:rFonts w:ascii="Courier New" w:hAnsi="Courier New"/>
          <w:szCs w:val="18"/>
        </w:rPr>
        <w:t>{</w:t>
      </w:r>
    </w:p>
    <w:p w14:paraId="206C18C0" w14:textId="0E95615D" w:rsidR="000F29F1" w:rsidRPr="000D59E7" w:rsidRDefault="000F29F1" w:rsidP="000F29F1">
      <w:pPr>
        <w:pStyle w:val="PlainText"/>
        <w:rPr>
          <w:rFonts w:ascii="Courier New" w:hAnsi="Courier New"/>
          <w:szCs w:val="18"/>
        </w:rPr>
      </w:pPr>
      <w:r w:rsidRPr="000D59E7">
        <w:rPr>
          <w:rFonts w:ascii="Courier New" w:hAnsi="Courier New"/>
          <w:szCs w:val="18"/>
        </w:rPr>
        <w:t xml:space="preserve">    EnterCriticalSection(&amp;p-&gt;cs);</w:t>
      </w:r>
    </w:p>
    <w:p w14:paraId="6DFE49A6" w14:textId="36A11703" w:rsidR="000F29F1" w:rsidRPr="000D59E7" w:rsidRDefault="000F29F1" w:rsidP="000F29F1">
      <w:pPr>
        <w:pStyle w:val="PlainText"/>
        <w:rPr>
          <w:rFonts w:ascii="Courier New" w:hAnsi="Courier New"/>
          <w:szCs w:val="18"/>
        </w:rPr>
      </w:pPr>
      <w:r w:rsidRPr="000D59E7">
        <w:rPr>
          <w:rFonts w:ascii="Courier New" w:hAnsi="Courier New"/>
          <w:szCs w:val="18"/>
        </w:rPr>
        <w:t xml:space="preserve">    p-&gt;data</w:t>
      </w:r>
      <w:r w:rsidR="000D59E7" w:rsidRPr="000D59E7">
        <w:rPr>
          <w:rFonts w:ascii="Courier New" w:hAnsi="Courier New"/>
          <w:szCs w:val="18"/>
        </w:rPr>
        <w:t xml:space="preserve"> = 0</w:t>
      </w:r>
      <w:r w:rsidRPr="000D59E7">
        <w:rPr>
          <w:rFonts w:ascii="Courier New" w:hAnsi="Courier New"/>
          <w:szCs w:val="18"/>
        </w:rPr>
        <w:t xml:space="preserve">; // </w:t>
      </w:r>
      <w:r w:rsidR="000D59E7" w:rsidRPr="000D59E7">
        <w:rPr>
          <w:rFonts w:ascii="Courier New" w:hAnsi="Courier New"/>
          <w:szCs w:val="18"/>
        </w:rPr>
        <w:t>OK</w:t>
      </w:r>
    </w:p>
    <w:p w14:paraId="4F5C6595" w14:textId="2CC174D6" w:rsidR="000F29F1" w:rsidRPr="000D59E7" w:rsidRDefault="000F29F1" w:rsidP="000F29F1">
      <w:pPr>
        <w:pStyle w:val="PlainText"/>
        <w:rPr>
          <w:rFonts w:ascii="Courier New" w:hAnsi="Courier New"/>
          <w:szCs w:val="18"/>
        </w:rPr>
      </w:pPr>
      <w:r w:rsidRPr="000D59E7">
        <w:rPr>
          <w:rFonts w:ascii="Courier New" w:hAnsi="Courier New"/>
          <w:szCs w:val="18"/>
        </w:rPr>
        <w:t xml:space="preserve">    LeaveCriticalSection(&amp;p-&gt;cs);</w:t>
      </w:r>
    </w:p>
    <w:p w14:paraId="0E07472D" w14:textId="77777777" w:rsidR="000D59E7" w:rsidRPr="000D59E7" w:rsidRDefault="000D59E7" w:rsidP="000F29F1">
      <w:pPr>
        <w:pStyle w:val="PlainText"/>
        <w:rPr>
          <w:rFonts w:ascii="Courier New" w:hAnsi="Courier New"/>
          <w:szCs w:val="18"/>
        </w:rPr>
      </w:pPr>
    </w:p>
    <w:p w14:paraId="5374CAF0" w14:textId="0C4D1378" w:rsidR="000D59E7" w:rsidRPr="000D59E7" w:rsidRDefault="000D59E7" w:rsidP="000F29F1">
      <w:pPr>
        <w:pStyle w:val="PlainText"/>
        <w:rPr>
          <w:rFonts w:ascii="Courier New" w:hAnsi="Courier New"/>
          <w:szCs w:val="18"/>
        </w:rPr>
      </w:pPr>
      <w:r w:rsidRPr="000D59E7">
        <w:rPr>
          <w:rFonts w:ascii="Courier New" w:hAnsi="Courier New"/>
          <w:szCs w:val="18"/>
        </w:rPr>
        <w:t xml:space="preserve">    p-&gt;data = 1; // Bug: unprotected access</w:t>
      </w:r>
    </w:p>
    <w:p w14:paraId="11A6DCB1" w14:textId="139FBD29" w:rsidR="000F29F1" w:rsidRPr="000D59E7" w:rsidRDefault="000F29F1" w:rsidP="000F29F1">
      <w:pPr>
        <w:pStyle w:val="PlainText"/>
        <w:rPr>
          <w:rFonts w:ascii="Courier New" w:hAnsi="Courier New"/>
          <w:szCs w:val="18"/>
        </w:rPr>
      </w:pPr>
      <w:r w:rsidRPr="000D59E7">
        <w:rPr>
          <w:rFonts w:ascii="Courier New" w:hAnsi="Courier New"/>
          <w:szCs w:val="18"/>
        </w:rPr>
        <w:t>}</w:t>
      </w:r>
    </w:p>
    <w:p w14:paraId="496D38CF" w14:textId="77777777" w:rsidR="000F29F1" w:rsidRPr="00F14FFF" w:rsidRDefault="000F29F1" w:rsidP="000F29F1">
      <w:pPr>
        <w:pStyle w:val="PlainText"/>
      </w:pPr>
    </w:p>
    <w:p w14:paraId="341BE0F3" w14:textId="7DC8425C" w:rsidR="00476F29" w:rsidRPr="00F14FFF" w:rsidRDefault="00476F29" w:rsidP="00476F29">
      <w:pPr>
        <w:pStyle w:val="Heading1"/>
      </w:pPr>
      <w:bookmarkStart w:id="58" w:name="_Toc303606282"/>
      <w:r>
        <w:t>Advanced Annotations</w:t>
      </w:r>
      <w:bookmarkEnd w:id="58"/>
    </w:p>
    <w:p w14:paraId="614AA264" w14:textId="77777777" w:rsidR="00476F29" w:rsidRDefault="00476F29" w:rsidP="00476F29">
      <w:pPr>
        <w:pStyle w:val="Heading2"/>
      </w:pPr>
      <w:bookmarkStart w:id="59" w:name="_Toc303606283"/>
      <w:r>
        <w:t>Primitive</w:t>
      </w:r>
      <w:r w:rsidRPr="000F29F1">
        <w:t xml:space="preserve"> Annotations</w:t>
      </w:r>
      <w:bookmarkEnd w:id="59"/>
    </w:p>
    <w:p w14:paraId="0744D2F0" w14:textId="77777777" w:rsidR="00476F29" w:rsidRDefault="00476F29" w:rsidP="00476F29">
      <w:pPr>
        <w:pStyle w:val="BodyText"/>
      </w:pPr>
      <w:r>
        <w:t xml:space="preserve">The SAL language provides </w:t>
      </w:r>
      <w:r w:rsidRPr="001664BE">
        <w:t>primitive annotations</w:t>
      </w:r>
      <w:r>
        <w:t xml:space="preserve"> that express a variety of basic properties. Here are some examples:</w:t>
      </w:r>
    </w:p>
    <w:tbl>
      <w:tblPr>
        <w:tblStyle w:val="Tablerowcell"/>
        <w:tblW w:w="0" w:type="auto"/>
        <w:tblLayout w:type="fixed"/>
        <w:tblLook w:val="04A0" w:firstRow="1" w:lastRow="0" w:firstColumn="1" w:lastColumn="0" w:noHBand="0" w:noVBand="1"/>
      </w:tblPr>
      <w:tblGrid>
        <w:gridCol w:w="1908"/>
        <w:gridCol w:w="5850"/>
      </w:tblGrid>
      <w:tr w:rsidR="00476F29" w14:paraId="55E8A299" w14:textId="77777777" w:rsidTr="00A07FAC">
        <w:trPr>
          <w:cnfStyle w:val="100000000000" w:firstRow="1" w:lastRow="0" w:firstColumn="0" w:lastColumn="0" w:oddVBand="0" w:evenVBand="0" w:oddHBand="0" w:evenHBand="0" w:firstRowFirstColumn="0" w:firstRowLastColumn="0" w:lastRowFirstColumn="0" w:lastRowLastColumn="0"/>
          <w:trHeight w:val="290"/>
        </w:trPr>
        <w:tc>
          <w:tcPr>
            <w:tcW w:w="1908" w:type="dxa"/>
          </w:tcPr>
          <w:p w14:paraId="765CF748" w14:textId="77777777" w:rsidR="00476F29" w:rsidRPr="002A5720" w:rsidRDefault="00476F29" w:rsidP="00A07FAC">
            <w:pPr>
              <w:pStyle w:val="BodyText"/>
              <w:spacing w:after="0"/>
              <w:jc w:val="center"/>
            </w:pPr>
            <w:r w:rsidRPr="002A5720">
              <w:t>Properties</w:t>
            </w:r>
          </w:p>
        </w:tc>
        <w:tc>
          <w:tcPr>
            <w:tcW w:w="5850" w:type="dxa"/>
          </w:tcPr>
          <w:p w14:paraId="67878AE7" w14:textId="77777777" w:rsidR="00476F29" w:rsidRPr="002A5720" w:rsidRDefault="00476F29" w:rsidP="00A07FAC">
            <w:pPr>
              <w:pStyle w:val="BodyText"/>
              <w:spacing w:after="0"/>
              <w:jc w:val="center"/>
            </w:pPr>
            <w:r>
              <w:t>Primitive annotations</w:t>
            </w:r>
          </w:p>
        </w:tc>
      </w:tr>
      <w:tr w:rsidR="00476F29" w14:paraId="307A29A0" w14:textId="77777777" w:rsidTr="00A07FAC">
        <w:tc>
          <w:tcPr>
            <w:tcW w:w="1908" w:type="dxa"/>
          </w:tcPr>
          <w:p w14:paraId="58B2A9E3" w14:textId="77777777" w:rsidR="00476F29" w:rsidRPr="002A5720" w:rsidRDefault="00476F29" w:rsidP="00A07FAC">
            <w:pPr>
              <w:pStyle w:val="BodyText"/>
              <w:spacing w:after="0"/>
            </w:pPr>
            <w:r w:rsidRPr="002A5720">
              <w:t>Validity</w:t>
            </w:r>
          </w:p>
        </w:tc>
        <w:tc>
          <w:tcPr>
            <w:tcW w:w="5850" w:type="dxa"/>
          </w:tcPr>
          <w:p w14:paraId="592C4F4B" w14:textId="77777777" w:rsidR="00476F29" w:rsidRPr="002A5720" w:rsidRDefault="00476F29" w:rsidP="00A07FAC">
            <w:pPr>
              <w:pStyle w:val="BodyText"/>
              <w:spacing w:after="0"/>
              <w:rPr>
                <w:rFonts w:ascii="Courier New" w:hAnsi="Courier New" w:cs="Courier New"/>
              </w:rPr>
            </w:pPr>
            <w:r w:rsidRPr="002A5720">
              <w:rPr>
                <w:rFonts w:ascii="Courier New" w:hAnsi="Courier New" w:cs="Courier New"/>
              </w:rPr>
              <w:t>_Valid_</w:t>
            </w:r>
          </w:p>
          <w:p w14:paraId="13EAC452" w14:textId="77777777" w:rsidR="00476F29" w:rsidRPr="002A5720" w:rsidRDefault="00476F29" w:rsidP="00A07FAC">
            <w:pPr>
              <w:pStyle w:val="BodyText"/>
              <w:spacing w:after="0"/>
              <w:rPr>
                <w:rFonts w:ascii="Courier New" w:hAnsi="Courier New" w:cs="Courier New"/>
              </w:rPr>
            </w:pPr>
            <w:r w:rsidRPr="002A5720">
              <w:rPr>
                <w:rFonts w:ascii="Courier New" w:hAnsi="Courier New" w:cs="Courier New"/>
              </w:rPr>
              <w:t>_Notvalid_</w:t>
            </w:r>
          </w:p>
        </w:tc>
      </w:tr>
      <w:tr w:rsidR="00476F29" w14:paraId="39B15D3F" w14:textId="77777777" w:rsidTr="00A07FAC">
        <w:tc>
          <w:tcPr>
            <w:tcW w:w="1908" w:type="dxa"/>
          </w:tcPr>
          <w:p w14:paraId="599B9C91" w14:textId="77777777" w:rsidR="00476F29" w:rsidRPr="002A5720" w:rsidRDefault="00476F29" w:rsidP="00A07FAC">
            <w:pPr>
              <w:pStyle w:val="BodyText"/>
              <w:spacing w:after="0"/>
            </w:pPr>
            <w:r w:rsidRPr="002A5720">
              <w:t>Const-ness</w:t>
            </w:r>
          </w:p>
        </w:tc>
        <w:tc>
          <w:tcPr>
            <w:tcW w:w="5850" w:type="dxa"/>
          </w:tcPr>
          <w:p w14:paraId="41D23E6B" w14:textId="77777777" w:rsidR="00476F29" w:rsidRPr="002A5720" w:rsidRDefault="00476F29" w:rsidP="00A07FAC">
            <w:pPr>
              <w:pStyle w:val="BodyText"/>
              <w:spacing w:after="0"/>
              <w:rPr>
                <w:rFonts w:ascii="Courier New" w:hAnsi="Courier New" w:cs="Courier New"/>
              </w:rPr>
            </w:pPr>
            <w:r w:rsidRPr="002A5720">
              <w:rPr>
                <w:rFonts w:ascii="Courier New" w:hAnsi="Courier New" w:cs="Courier New"/>
              </w:rPr>
              <w:t>_Const_</w:t>
            </w:r>
          </w:p>
        </w:tc>
      </w:tr>
      <w:tr w:rsidR="00476F29" w14:paraId="6DD88821" w14:textId="77777777" w:rsidTr="00A07FAC">
        <w:tc>
          <w:tcPr>
            <w:tcW w:w="1908" w:type="dxa"/>
          </w:tcPr>
          <w:p w14:paraId="64531393" w14:textId="77777777" w:rsidR="00476F29" w:rsidRPr="002A5720" w:rsidRDefault="00476F29" w:rsidP="00A07FAC">
            <w:pPr>
              <w:pStyle w:val="BodyText"/>
              <w:spacing w:after="0"/>
            </w:pPr>
            <w:r w:rsidRPr="002A5720">
              <w:t>NULL termination</w:t>
            </w:r>
          </w:p>
        </w:tc>
        <w:tc>
          <w:tcPr>
            <w:tcW w:w="5850" w:type="dxa"/>
          </w:tcPr>
          <w:p w14:paraId="6222D880" w14:textId="77777777" w:rsidR="00476F29" w:rsidRPr="002A5720" w:rsidRDefault="00476F29" w:rsidP="00A07FAC">
            <w:pPr>
              <w:pStyle w:val="BodyText"/>
              <w:spacing w:after="0"/>
              <w:rPr>
                <w:rFonts w:ascii="Courier New" w:hAnsi="Courier New" w:cs="Courier New"/>
              </w:rPr>
            </w:pPr>
            <w:r w:rsidRPr="002A5720">
              <w:rPr>
                <w:rFonts w:ascii="Courier New" w:hAnsi="Courier New" w:cs="Courier New"/>
              </w:rPr>
              <w:t>_Null_terminated_</w:t>
            </w:r>
          </w:p>
        </w:tc>
      </w:tr>
      <w:tr w:rsidR="00476F29" w14:paraId="4F507839" w14:textId="77777777" w:rsidTr="00A07FAC">
        <w:tc>
          <w:tcPr>
            <w:tcW w:w="1908" w:type="dxa"/>
          </w:tcPr>
          <w:p w14:paraId="26EB4DD4" w14:textId="77777777" w:rsidR="00476F29" w:rsidRPr="002A5720" w:rsidRDefault="00476F29" w:rsidP="00A07FAC">
            <w:pPr>
              <w:pStyle w:val="BodyText"/>
              <w:spacing w:after="0"/>
            </w:pPr>
            <w:r w:rsidRPr="002A5720">
              <w:t>Null-ness</w:t>
            </w:r>
          </w:p>
        </w:tc>
        <w:tc>
          <w:tcPr>
            <w:tcW w:w="5850" w:type="dxa"/>
          </w:tcPr>
          <w:p w14:paraId="2C1590F6" w14:textId="77777777" w:rsidR="00476F29" w:rsidRPr="002A5720" w:rsidRDefault="00476F29" w:rsidP="00A07FAC">
            <w:pPr>
              <w:pStyle w:val="BodyText"/>
              <w:spacing w:after="0"/>
              <w:rPr>
                <w:rFonts w:ascii="Courier New" w:hAnsi="Courier New" w:cs="Courier New"/>
              </w:rPr>
            </w:pPr>
            <w:r w:rsidRPr="002A5720">
              <w:rPr>
                <w:rFonts w:ascii="Courier New" w:hAnsi="Courier New" w:cs="Courier New"/>
              </w:rPr>
              <w:t>_Null_</w:t>
            </w:r>
          </w:p>
          <w:p w14:paraId="52670A21" w14:textId="77777777" w:rsidR="00476F29" w:rsidRPr="002A5720" w:rsidRDefault="00476F29" w:rsidP="00A07FAC">
            <w:pPr>
              <w:pStyle w:val="BodyText"/>
              <w:spacing w:after="0"/>
              <w:rPr>
                <w:rFonts w:ascii="Courier New" w:hAnsi="Courier New" w:cs="Courier New"/>
              </w:rPr>
            </w:pPr>
            <w:r w:rsidRPr="002A5720">
              <w:rPr>
                <w:rFonts w:ascii="Courier New" w:hAnsi="Courier New" w:cs="Courier New"/>
              </w:rPr>
              <w:t>_Notnull_</w:t>
            </w:r>
          </w:p>
          <w:p w14:paraId="55FC68E2" w14:textId="77777777" w:rsidR="00476F29" w:rsidRPr="002A5720" w:rsidRDefault="00476F29" w:rsidP="00A07FAC">
            <w:pPr>
              <w:pStyle w:val="BodyText"/>
              <w:spacing w:after="0"/>
              <w:rPr>
                <w:rFonts w:ascii="Courier New" w:hAnsi="Courier New" w:cs="Courier New"/>
              </w:rPr>
            </w:pPr>
            <w:r w:rsidRPr="002A5720">
              <w:rPr>
                <w:rFonts w:ascii="Courier New" w:hAnsi="Courier New" w:cs="Courier New"/>
              </w:rPr>
              <w:t>_Maybenull_</w:t>
            </w:r>
          </w:p>
        </w:tc>
      </w:tr>
      <w:tr w:rsidR="00476F29" w14:paraId="517F06DF" w14:textId="77777777" w:rsidTr="00A07FAC">
        <w:trPr>
          <w:trHeight w:val="1046"/>
        </w:trPr>
        <w:tc>
          <w:tcPr>
            <w:tcW w:w="1908" w:type="dxa"/>
          </w:tcPr>
          <w:p w14:paraId="5D20FF8B" w14:textId="77777777" w:rsidR="00476F29" w:rsidRPr="002A5720" w:rsidRDefault="00476F29" w:rsidP="00A07FAC">
            <w:pPr>
              <w:pStyle w:val="BodyText"/>
              <w:spacing w:after="0"/>
            </w:pPr>
            <w:r w:rsidRPr="002A5720">
              <w:t>Buffer size</w:t>
            </w:r>
          </w:p>
        </w:tc>
        <w:tc>
          <w:tcPr>
            <w:tcW w:w="5850" w:type="dxa"/>
            <w:vAlign w:val="center"/>
          </w:tcPr>
          <w:p w14:paraId="55F8535B" w14:textId="77777777" w:rsidR="00476F29" w:rsidRPr="002A5720" w:rsidRDefault="00476F29" w:rsidP="00A07FAC">
            <w:pPr>
              <w:pStyle w:val="BodyText"/>
              <w:spacing w:after="0"/>
              <w:rPr>
                <w:rFonts w:ascii="Courier New" w:hAnsi="Courier New" w:cs="Courier New"/>
              </w:rPr>
            </w:pPr>
            <w:r w:rsidRPr="002A5720">
              <w:rPr>
                <w:rFonts w:ascii="Courier New" w:hAnsi="Courier New" w:cs="Courier New"/>
              </w:rPr>
              <w:t>_Readable_elements_(size)</w:t>
            </w:r>
          </w:p>
          <w:p w14:paraId="32A2BE6C" w14:textId="77777777" w:rsidR="00476F29" w:rsidRPr="002A5720" w:rsidRDefault="00476F29" w:rsidP="00A07FAC">
            <w:pPr>
              <w:pStyle w:val="BodyText"/>
              <w:spacing w:after="0"/>
              <w:rPr>
                <w:rFonts w:ascii="Courier New" w:hAnsi="Courier New" w:cs="Courier New"/>
              </w:rPr>
            </w:pPr>
            <w:r w:rsidRPr="002A5720">
              <w:rPr>
                <w:rFonts w:ascii="Courier New" w:hAnsi="Courier New" w:cs="Courier New"/>
              </w:rPr>
              <w:t>_Writable_elements_(size)</w:t>
            </w:r>
          </w:p>
          <w:p w14:paraId="28701272" w14:textId="77777777" w:rsidR="00476F29" w:rsidRPr="002A5720" w:rsidRDefault="00476F29" w:rsidP="00A07FAC">
            <w:pPr>
              <w:pStyle w:val="BodyText"/>
              <w:spacing w:after="0"/>
              <w:rPr>
                <w:rFonts w:ascii="Courier New" w:hAnsi="Courier New" w:cs="Courier New"/>
              </w:rPr>
            </w:pPr>
            <w:r w:rsidRPr="002A5720">
              <w:rPr>
                <w:rFonts w:ascii="Courier New" w:hAnsi="Courier New" w:cs="Courier New"/>
              </w:rPr>
              <w:t>_Readable_bytes_(size)</w:t>
            </w:r>
          </w:p>
          <w:p w14:paraId="6E8077C1" w14:textId="77777777" w:rsidR="00476F29" w:rsidRPr="002A5720" w:rsidRDefault="00476F29" w:rsidP="00A07FAC">
            <w:pPr>
              <w:pStyle w:val="BodyText"/>
              <w:spacing w:after="0"/>
              <w:rPr>
                <w:rFonts w:ascii="Courier New" w:hAnsi="Courier New" w:cs="Courier New"/>
              </w:rPr>
            </w:pPr>
            <w:r w:rsidRPr="002A5720">
              <w:rPr>
                <w:rFonts w:ascii="Courier New" w:hAnsi="Courier New" w:cs="Courier New"/>
              </w:rPr>
              <w:t>_Writable_bytes_(size)</w:t>
            </w:r>
          </w:p>
        </w:tc>
      </w:tr>
    </w:tbl>
    <w:p w14:paraId="11377840" w14:textId="77777777" w:rsidR="00476F29" w:rsidRDefault="00476F29" w:rsidP="00476F29">
      <w:pPr>
        <w:pStyle w:val="Heading3"/>
      </w:pPr>
      <w:bookmarkStart w:id="60" w:name="_Toc303606284"/>
      <w:r w:rsidRPr="005E44DD">
        <w:t>_Valid_, _Notvalid_</w:t>
      </w:r>
      <w:bookmarkEnd w:id="60"/>
    </w:p>
    <w:p w14:paraId="180CDD8F" w14:textId="77777777" w:rsidR="00476F29" w:rsidRDefault="00476F29" w:rsidP="00476F29">
      <w:pPr>
        <w:pStyle w:val="BodyText"/>
      </w:pPr>
      <w:r>
        <w:t xml:space="preserve">The </w:t>
      </w:r>
      <w:r w:rsidRPr="00392D71">
        <w:rPr>
          <w:rFonts w:ascii="Courier New" w:hAnsi="Courier New" w:cs="Courier New"/>
        </w:rPr>
        <w:t>_Valid_</w:t>
      </w:r>
      <w:r>
        <w:t xml:space="preserve"> annotation indicates that an object is ready to be used. </w:t>
      </w:r>
    </w:p>
    <w:p w14:paraId="409C742A" w14:textId="77777777" w:rsidR="00476F29" w:rsidRPr="007F5F5B" w:rsidRDefault="00476F29" w:rsidP="00476F29">
      <w:pPr>
        <w:pStyle w:val="Note"/>
        <w:spacing w:before="100" w:beforeAutospacing="1" w:after="100" w:afterAutospacing="1"/>
      </w:pPr>
      <w:r w:rsidRPr="004658A6">
        <w:rPr>
          <w:b/>
        </w:rPr>
        <w:t>Note</w:t>
      </w:r>
      <w:r>
        <w:t xml:space="preserve">  Strictly speaking, the definition of “valid” varies for the type of the object. For practical purposes, you can simply think of valid as “initialized”. For instance, if you allocate a buffer without initializing it, the memory locations are allocated but the elements are not valid.</w:t>
      </w:r>
    </w:p>
    <w:p w14:paraId="4D215875" w14:textId="77777777" w:rsidR="00476F29" w:rsidRDefault="00476F29" w:rsidP="00476F29">
      <w:pPr>
        <w:pStyle w:val="Heading3"/>
      </w:pPr>
      <w:bookmarkStart w:id="61" w:name="_Toc303606285"/>
      <w:r w:rsidRPr="005E44DD">
        <w:t>_Const_</w:t>
      </w:r>
      <w:bookmarkEnd w:id="61"/>
    </w:p>
    <w:p w14:paraId="134B5B3F" w14:textId="77777777" w:rsidR="00476F29" w:rsidRDefault="00476F29" w:rsidP="00476F29">
      <w:pPr>
        <w:pStyle w:val="BodyText"/>
      </w:pPr>
      <w:r w:rsidRPr="00392D71">
        <w:rPr>
          <w:rFonts w:ascii="Courier New" w:hAnsi="Courier New" w:cs="Courier New"/>
        </w:rPr>
        <w:t>_Const_</w:t>
      </w:r>
      <w:r w:rsidRPr="00392D71">
        <w:t xml:space="preserve"> has the same read-only semantics as the language keyword </w:t>
      </w:r>
      <w:r w:rsidRPr="00392D71">
        <w:rPr>
          <w:rFonts w:ascii="Courier New" w:hAnsi="Courier New" w:cs="Courier New"/>
        </w:rPr>
        <w:t>const</w:t>
      </w:r>
      <w:r>
        <w:t>.</w:t>
      </w:r>
    </w:p>
    <w:p w14:paraId="4CF83217" w14:textId="77777777" w:rsidR="00476F29" w:rsidRDefault="00476F29" w:rsidP="00476F29">
      <w:pPr>
        <w:pStyle w:val="Note"/>
        <w:spacing w:before="100" w:beforeAutospacing="1" w:after="100" w:afterAutospacing="1"/>
      </w:pPr>
      <w:r w:rsidRPr="004658A6">
        <w:rPr>
          <w:b/>
        </w:rPr>
        <w:t>Note</w:t>
      </w:r>
      <w:r>
        <w:t xml:space="preserve">  You may wonder why we need </w:t>
      </w:r>
      <w:r w:rsidRPr="00392D71">
        <w:rPr>
          <w:rFonts w:ascii="Courier New" w:hAnsi="Courier New" w:cs="Courier New"/>
        </w:rPr>
        <w:t>_Const_</w:t>
      </w:r>
      <w:r w:rsidRPr="00392D71">
        <w:t xml:space="preserve"> when the type </w:t>
      </w:r>
      <w:r>
        <w:t>qualifier</w:t>
      </w:r>
      <w:r w:rsidRPr="00392D71">
        <w:t xml:space="preserve"> </w:t>
      </w:r>
      <w:r w:rsidRPr="00392D71">
        <w:rPr>
          <w:rFonts w:ascii="Courier New" w:hAnsi="Courier New" w:cs="Courier New"/>
        </w:rPr>
        <w:t>const</w:t>
      </w:r>
      <w:r w:rsidRPr="00392D71">
        <w:t xml:space="preserve"> seems to cover the need. The reason is that for backward compatibility reasons, sometimes we cannot change a legacy API interface. Therefore, having </w:t>
      </w:r>
      <w:r w:rsidRPr="00392D71">
        <w:rPr>
          <w:rFonts w:ascii="Courier New" w:hAnsi="Courier New" w:cs="Courier New"/>
        </w:rPr>
        <w:t>_Const_</w:t>
      </w:r>
      <w:r>
        <w:t xml:space="preserve"> is necessary.</w:t>
      </w:r>
    </w:p>
    <w:p w14:paraId="68A66AA7" w14:textId="77777777" w:rsidR="00476F29" w:rsidRDefault="00476F29" w:rsidP="00476F29">
      <w:pPr>
        <w:pStyle w:val="Heading3"/>
      </w:pPr>
      <w:bookmarkStart w:id="62" w:name="_Toc303606286"/>
      <w:r w:rsidRPr="005E44DD">
        <w:lastRenderedPageBreak/>
        <w:t>_Null_terminated_</w:t>
      </w:r>
      <w:bookmarkEnd w:id="62"/>
    </w:p>
    <w:p w14:paraId="535681C0" w14:textId="77777777" w:rsidR="00476F29" w:rsidRDefault="00476F29" w:rsidP="00476F29">
      <w:pPr>
        <w:pStyle w:val="BodyText"/>
      </w:pPr>
      <w:r>
        <w:t xml:space="preserve">A buffer annotated with </w:t>
      </w:r>
      <w:r w:rsidRPr="00392D71">
        <w:rPr>
          <w:rFonts w:ascii="Courier New" w:hAnsi="Courier New" w:cs="Courier New"/>
        </w:rPr>
        <w:t>_Null_terminated_</w:t>
      </w:r>
      <w:r w:rsidRPr="00392D71">
        <w:t xml:space="preserve"> may be read or written (in the abs</w:t>
      </w:r>
      <w:r>
        <w:t>en</w:t>
      </w:r>
      <w:r w:rsidRPr="00392D71">
        <w:t xml:space="preserve">ce of </w:t>
      </w:r>
      <w:r w:rsidRPr="00392D71">
        <w:rPr>
          <w:rFonts w:ascii="Courier New" w:hAnsi="Courier New" w:cs="Courier New"/>
        </w:rPr>
        <w:t>_Const_</w:t>
      </w:r>
      <w:r w:rsidRPr="00392D71">
        <w:t>) u</w:t>
      </w:r>
      <w:r>
        <w:t xml:space="preserve">p to the first element containing a zero value. </w:t>
      </w:r>
    </w:p>
    <w:p w14:paraId="38BC90F8" w14:textId="77777777" w:rsidR="00476F29" w:rsidRDefault="00476F29" w:rsidP="00476F29">
      <w:r>
        <w:t>For example:</w:t>
      </w:r>
    </w:p>
    <w:p w14:paraId="35125B5A" w14:textId="77777777" w:rsidR="00476F29" w:rsidRDefault="00476F29" w:rsidP="00476F29">
      <w:pPr>
        <w:pStyle w:val="CodeBlockScreened"/>
      </w:pPr>
    </w:p>
    <w:p w14:paraId="1C475CB2" w14:textId="418FB604" w:rsidR="00476F29" w:rsidRPr="005E44DD" w:rsidRDefault="00476F29" w:rsidP="00476F29">
      <w:pPr>
        <w:pStyle w:val="CodeBlockScreened"/>
        <w:rPr>
          <w:bCs/>
          <w:sz w:val="18"/>
          <w:szCs w:val="18"/>
        </w:rPr>
      </w:pPr>
      <w:r w:rsidRPr="005E44DD">
        <w:rPr>
          <w:bCs/>
          <w:sz w:val="18"/>
          <w:szCs w:val="18"/>
        </w:rPr>
        <w:t>size_t strlen(</w:t>
      </w:r>
      <w:r w:rsidR="001D0D0A" w:rsidRPr="001D0D0A">
        <w:rPr>
          <w:b/>
          <w:bCs/>
          <w:sz w:val="18"/>
          <w:szCs w:val="18"/>
        </w:rPr>
        <w:t xml:space="preserve">_Pre_ </w:t>
      </w:r>
      <w:r w:rsidRPr="005E44DD">
        <w:rPr>
          <w:b/>
          <w:bCs/>
          <w:sz w:val="18"/>
          <w:szCs w:val="18"/>
        </w:rPr>
        <w:t>_Null_terminated_</w:t>
      </w:r>
      <w:r w:rsidRPr="005E44DD">
        <w:rPr>
          <w:bCs/>
          <w:sz w:val="18"/>
          <w:szCs w:val="18"/>
        </w:rPr>
        <w:t xml:space="preserve"> const char *s);</w:t>
      </w:r>
    </w:p>
    <w:p w14:paraId="78BBD9B3" w14:textId="77777777" w:rsidR="00476F29" w:rsidRDefault="00476F29" w:rsidP="00476F29">
      <w:pPr>
        <w:pStyle w:val="CodeBlockScreened"/>
        <w:rPr>
          <w:b/>
          <w:bCs/>
        </w:rPr>
      </w:pPr>
    </w:p>
    <w:p w14:paraId="599B9B57" w14:textId="77777777" w:rsidR="00476F29" w:rsidRDefault="00476F29" w:rsidP="00476F29">
      <w:pPr>
        <w:pStyle w:val="BodyText"/>
        <w:spacing w:before="240"/>
      </w:pPr>
      <w:r>
        <w:t xml:space="preserve">Recall that many string types have been annotated with </w:t>
      </w:r>
      <w:r w:rsidRPr="00392D71">
        <w:rPr>
          <w:rFonts w:ascii="Courier New" w:hAnsi="Courier New" w:cs="Courier New"/>
        </w:rPr>
        <w:t>_Null_terminated_</w:t>
      </w:r>
      <w:r w:rsidRPr="00392D71">
        <w:t>,</w:t>
      </w:r>
      <w:r>
        <w:t xml:space="preserve"> such as:</w:t>
      </w:r>
    </w:p>
    <w:p w14:paraId="41A3476D" w14:textId="77777777" w:rsidR="00476F29" w:rsidRDefault="00476F29" w:rsidP="00476F29">
      <w:pPr>
        <w:pStyle w:val="CodeBlockScreened"/>
      </w:pPr>
    </w:p>
    <w:p w14:paraId="2FF7ECE0" w14:textId="77777777" w:rsidR="00476F29" w:rsidRPr="005E44DD" w:rsidRDefault="00476F29" w:rsidP="00476F29">
      <w:pPr>
        <w:pStyle w:val="CodeBlockScreened"/>
        <w:rPr>
          <w:b/>
          <w:bCs/>
          <w:sz w:val="18"/>
          <w:szCs w:val="18"/>
        </w:rPr>
      </w:pPr>
      <w:r w:rsidRPr="005E44DD">
        <w:rPr>
          <w:b/>
          <w:bCs/>
          <w:sz w:val="18"/>
          <w:szCs w:val="18"/>
        </w:rPr>
        <w:t>typedef _Null_terminated_ CONST CHAR *LPCSTR, *PCSTR;</w:t>
      </w:r>
    </w:p>
    <w:p w14:paraId="554723C4" w14:textId="77777777" w:rsidR="00476F29" w:rsidRDefault="00476F29" w:rsidP="00476F29">
      <w:pPr>
        <w:pStyle w:val="CodeBlockScreened"/>
      </w:pPr>
    </w:p>
    <w:p w14:paraId="2534009A" w14:textId="77777777" w:rsidR="00476F29" w:rsidRDefault="00476F29" w:rsidP="00476F29">
      <w:pPr>
        <w:pStyle w:val="BodyText"/>
        <w:spacing w:before="240"/>
      </w:pPr>
      <w:r>
        <w:t>If you use an appropriate type, the function declaration becomes much simpler:</w:t>
      </w:r>
    </w:p>
    <w:p w14:paraId="5707EB16" w14:textId="77777777" w:rsidR="00476F29" w:rsidRDefault="00476F29" w:rsidP="00476F29">
      <w:pPr>
        <w:pStyle w:val="CodeBlockScreened"/>
      </w:pPr>
    </w:p>
    <w:p w14:paraId="65D28E58" w14:textId="479F33B6" w:rsidR="00476F29" w:rsidRPr="005E44DD" w:rsidRDefault="00476F29" w:rsidP="00476F29">
      <w:pPr>
        <w:pStyle w:val="CodeBlockScreened"/>
        <w:rPr>
          <w:bCs/>
          <w:sz w:val="18"/>
          <w:szCs w:val="18"/>
        </w:rPr>
      </w:pPr>
      <w:r w:rsidRPr="005E44DD">
        <w:rPr>
          <w:bCs/>
          <w:sz w:val="18"/>
          <w:szCs w:val="18"/>
        </w:rPr>
        <w:t>size_t strlen(</w:t>
      </w:r>
      <w:r w:rsidR="001D0D0A" w:rsidRPr="00174CD2">
        <w:rPr>
          <w:b/>
          <w:bCs/>
          <w:sz w:val="18"/>
          <w:szCs w:val="18"/>
        </w:rPr>
        <w:t xml:space="preserve">_In_ </w:t>
      </w:r>
      <w:r w:rsidRPr="005E44DD">
        <w:rPr>
          <w:b/>
          <w:bCs/>
          <w:sz w:val="18"/>
          <w:szCs w:val="18"/>
        </w:rPr>
        <w:t xml:space="preserve">PCSTR </w:t>
      </w:r>
      <w:r w:rsidRPr="005E44DD">
        <w:rPr>
          <w:bCs/>
          <w:sz w:val="18"/>
          <w:szCs w:val="18"/>
        </w:rPr>
        <w:t>s);</w:t>
      </w:r>
    </w:p>
    <w:p w14:paraId="59ABC0A0" w14:textId="77777777" w:rsidR="00476F29" w:rsidRDefault="00476F29" w:rsidP="00476F29">
      <w:pPr>
        <w:pStyle w:val="CodeBlockScreened"/>
        <w:rPr>
          <w:b/>
          <w:bCs/>
        </w:rPr>
      </w:pPr>
    </w:p>
    <w:p w14:paraId="2D09A13A" w14:textId="77777777" w:rsidR="00476F29" w:rsidRPr="007F5F5B" w:rsidRDefault="00476F29" w:rsidP="00476F29">
      <w:pPr>
        <w:pStyle w:val="Note"/>
        <w:spacing w:before="100" w:beforeAutospacing="1" w:after="100" w:afterAutospacing="1"/>
      </w:pPr>
      <w:r w:rsidRPr="004658A6">
        <w:rPr>
          <w:b/>
        </w:rPr>
        <w:t>Note</w:t>
      </w:r>
      <w:r>
        <w:t xml:space="preserve">  As you can tell from the typedef of </w:t>
      </w:r>
      <w:r w:rsidRPr="00392D71">
        <w:rPr>
          <w:rFonts w:ascii="Courier New" w:hAnsi="Courier New" w:cs="Courier New"/>
          <w:bCs/>
        </w:rPr>
        <w:t>LPCSTR</w:t>
      </w:r>
      <w:r w:rsidRPr="00392D71">
        <w:t xml:space="preserve"> and </w:t>
      </w:r>
      <w:r w:rsidRPr="00392D71">
        <w:rPr>
          <w:rFonts w:ascii="Courier New" w:hAnsi="Courier New" w:cs="Courier New"/>
          <w:bCs/>
        </w:rPr>
        <w:t>PCSTR</w:t>
      </w:r>
      <w:r w:rsidRPr="00392D71">
        <w:t>,</w:t>
      </w:r>
      <w:r>
        <w:t xml:space="preserve"> there is really no difference between the two types. The guidance is to follow the coding convention of your code base and make it consistent.</w:t>
      </w:r>
    </w:p>
    <w:p w14:paraId="657B0582" w14:textId="77777777" w:rsidR="00476F29" w:rsidRDefault="00476F29" w:rsidP="00476F29">
      <w:pPr>
        <w:pStyle w:val="Heading3"/>
      </w:pPr>
      <w:bookmarkStart w:id="63" w:name="_Toc303606287"/>
      <w:r w:rsidRPr="005E44DD">
        <w:t>_Null_, _Notnull_, _Maybenull_</w:t>
      </w:r>
      <w:bookmarkEnd w:id="63"/>
    </w:p>
    <w:p w14:paraId="3B8F4B75" w14:textId="77777777" w:rsidR="00476F29" w:rsidRDefault="00476F29" w:rsidP="00476F29">
      <w:pPr>
        <w:pStyle w:val="BodyText"/>
      </w:pPr>
      <w:r>
        <w:t xml:space="preserve">These annotations indicate the null-ness of a pointer. In later sections, you will see that most “composite” SAL annotations wrap the null-ness requirement using pre-defined macros. </w:t>
      </w:r>
    </w:p>
    <w:p w14:paraId="034E8B51" w14:textId="77777777" w:rsidR="00476F29" w:rsidRDefault="00476F29" w:rsidP="00476F29">
      <w:pPr>
        <w:pStyle w:val="Heading3"/>
      </w:pPr>
      <w:bookmarkStart w:id="64" w:name="_Toc303606288"/>
      <w:r w:rsidRPr="005E44DD">
        <w:t>_Readable_elements_(size), _Writable_elements_(size), _Readable_bytes_(size), _Writable_bytes_(size)</w:t>
      </w:r>
      <w:bookmarkEnd w:id="64"/>
    </w:p>
    <w:p w14:paraId="774364A9" w14:textId="77777777" w:rsidR="00476F29" w:rsidRDefault="00476F29" w:rsidP="00476F29">
      <w:pPr>
        <w:pStyle w:val="BodyText"/>
      </w:pPr>
      <w:r>
        <w:t xml:space="preserve">These annotations describe the buffer size. There are two important notions about buffer size: </w:t>
      </w:r>
      <w:r w:rsidRPr="00B313C2">
        <w:t>writable extent</w:t>
      </w:r>
      <w:r>
        <w:t xml:space="preserve"> and </w:t>
      </w:r>
      <w:r w:rsidRPr="00B313C2">
        <w:t>readable extent</w:t>
      </w:r>
      <w:r>
        <w:t xml:space="preserve">. </w:t>
      </w:r>
    </w:p>
    <w:p w14:paraId="6F79971D" w14:textId="77777777" w:rsidR="00476F29" w:rsidRDefault="00476F29" w:rsidP="00476F29">
      <w:pPr>
        <w:pStyle w:val="BodyText"/>
        <w:numPr>
          <w:ilvl w:val="0"/>
          <w:numId w:val="18"/>
        </w:numPr>
        <w:spacing w:after="0" w:line="276" w:lineRule="auto"/>
      </w:pPr>
      <w:r w:rsidRPr="00B313C2">
        <w:t xml:space="preserve">The </w:t>
      </w:r>
      <w:r w:rsidRPr="00B313C2">
        <w:rPr>
          <w:i/>
        </w:rPr>
        <w:t>writable extent</w:t>
      </w:r>
      <w:r w:rsidRPr="00B313C2">
        <w:t xml:space="preserve"> describes how far a buffer can be indexed for a write operation. In other words, it describes how much allocated space is in the buffer. </w:t>
      </w:r>
      <w:r>
        <w:t>This is</w:t>
      </w:r>
      <w:r w:rsidRPr="00B313C2">
        <w:t xml:space="preserve"> sometim</w:t>
      </w:r>
      <w:r>
        <w:t xml:space="preserve">es referred to as the </w:t>
      </w:r>
      <w:r w:rsidRPr="00B313C2">
        <w:rPr>
          <w:i/>
        </w:rPr>
        <w:t>capacity</w:t>
      </w:r>
      <w:r>
        <w:t xml:space="preserve"> of the buffer.</w:t>
      </w:r>
    </w:p>
    <w:p w14:paraId="26A71DB6" w14:textId="77777777" w:rsidR="00476F29" w:rsidRDefault="00476F29" w:rsidP="00476F29">
      <w:pPr>
        <w:pStyle w:val="BodyText"/>
        <w:numPr>
          <w:ilvl w:val="0"/>
          <w:numId w:val="18"/>
        </w:numPr>
        <w:spacing w:line="276" w:lineRule="auto"/>
      </w:pPr>
      <w:r w:rsidRPr="00B313C2">
        <w:t xml:space="preserve">The </w:t>
      </w:r>
      <w:r w:rsidRPr="00B313C2">
        <w:rPr>
          <w:i/>
        </w:rPr>
        <w:t>readable extent</w:t>
      </w:r>
      <w:r w:rsidRPr="00B313C2">
        <w:t xml:space="preserve"> describes how much of a buffer is initialized, and can therefore be read. </w:t>
      </w:r>
      <w:r>
        <w:t xml:space="preserve">This is sometimes referred to as the </w:t>
      </w:r>
      <w:r w:rsidRPr="00B313C2">
        <w:rPr>
          <w:i/>
        </w:rPr>
        <w:t>count</w:t>
      </w:r>
      <w:r w:rsidRPr="00B313C2">
        <w:t xml:space="preserve"> of the buffer.</w:t>
      </w:r>
    </w:p>
    <w:p w14:paraId="742B916D" w14:textId="77777777" w:rsidR="00476F29" w:rsidRPr="007F5F5B" w:rsidRDefault="00476F29" w:rsidP="00476F29">
      <w:pPr>
        <w:pStyle w:val="Note"/>
        <w:spacing w:before="100" w:beforeAutospacing="1" w:after="100" w:afterAutospacing="1"/>
      </w:pPr>
      <w:r w:rsidRPr="004658A6">
        <w:rPr>
          <w:b/>
        </w:rPr>
        <w:t>Note</w:t>
      </w:r>
      <w:r>
        <w:t xml:space="preserve">  Think of writable extents as allocated but invalid elements and readable extents as initialized and valid elements.</w:t>
      </w:r>
    </w:p>
    <w:p w14:paraId="4676F949" w14:textId="77777777" w:rsidR="00476F29" w:rsidRDefault="00476F29" w:rsidP="00476F29">
      <w:pPr>
        <w:pStyle w:val="BodyText"/>
      </w:pPr>
      <w:r>
        <w:t xml:space="preserve">For example, a buffer returned from an allocation function such as </w:t>
      </w:r>
      <w:r w:rsidRPr="00392D71">
        <w:rPr>
          <w:rFonts w:ascii="Courier New" w:hAnsi="Courier New" w:cs="Courier New"/>
        </w:rPr>
        <w:t>malloc</w:t>
      </w:r>
      <w:r>
        <w:t xml:space="preserve"> starts out with a known writable extent (capacity), given by the allocation size, but the readable extent (count) is empty. As the buffer is gradually initialized, the readable extent grows.</w:t>
      </w:r>
    </w:p>
    <w:p w14:paraId="5D463491" w14:textId="77777777" w:rsidR="00476F29" w:rsidRDefault="00476F29" w:rsidP="00476F29">
      <w:pPr>
        <w:pStyle w:val="BodyText"/>
      </w:pPr>
      <w:r>
        <w:lastRenderedPageBreak/>
        <w:t xml:space="preserve">To fully specify a buffer size, another aspect to consider is how to measure the extent. One way of expressing an extent is using the size, measured in either bytes or array elements. Another representation of size is using NULL termination.  </w:t>
      </w:r>
    </w:p>
    <w:p w14:paraId="695B90B7" w14:textId="77777777" w:rsidR="00476F29" w:rsidRDefault="00476F29" w:rsidP="00476F29">
      <w:pPr>
        <w:pStyle w:val="BodyText"/>
      </w:pPr>
      <w:r w:rsidRPr="00392D71">
        <w:rPr>
          <w:rFonts w:ascii="Courier New" w:hAnsi="Courier New" w:cs="Courier New"/>
        </w:rPr>
        <w:t>_Writable_elements_</w:t>
      </w:r>
      <w:r w:rsidRPr="00392D71">
        <w:t xml:space="preserve"> and </w:t>
      </w:r>
      <w:r w:rsidRPr="00392D71">
        <w:rPr>
          <w:rFonts w:ascii="Courier New" w:hAnsi="Courier New" w:cs="Courier New"/>
        </w:rPr>
        <w:t>_Writable_bytes_</w:t>
      </w:r>
      <w:r w:rsidRPr="00392D71">
        <w:t xml:space="preserve"> describe how much the buffer is writable; </w:t>
      </w:r>
      <w:r w:rsidRPr="00392D71">
        <w:rPr>
          <w:rFonts w:ascii="Courier New" w:hAnsi="Courier New" w:cs="Courier New"/>
        </w:rPr>
        <w:t>_Readable_elements_</w:t>
      </w:r>
      <w:r w:rsidRPr="00392D71">
        <w:t xml:space="preserve"> and </w:t>
      </w:r>
      <w:r w:rsidRPr="00392D71">
        <w:rPr>
          <w:rFonts w:ascii="Courier New" w:hAnsi="Courier New" w:cs="Courier New"/>
        </w:rPr>
        <w:t>_Readable_bytes_</w:t>
      </w:r>
      <w:r>
        <w:t xml:space="preserve"> describe how much the buffer is readable. </w:t>
      </w:r>
    </w:p>
    <w:p w14:paraId="78CBA7D9" w14:textId="77777777" w:rsidR="00476F29" w:rsidRDefault="00476F29" w:rsidP="00476F29">
      <w:pPr>
        <w:pStyle w:val="BodyText"/>
      </w:pPr>
      <w:r>
        <w:t xml:space="preserve">For the </w:t>
      </w:r>
      <w:r w:rsidRPr="002C4D8A">
        <w:rPr>
          <w:rFonts w:ascii="Courier New" w:hAnsi="Courier New" w:cs="Courier New"/>
        </w:rPr>
        <w:t>_elements_</w:t>
      </w:r>
      <w:r>
        <w:t xml:space="preserve"> version, say </w:t>
      </w:r>
      <w:r w:rsidRPr="00392D71">
        <w:rPr>
          <w:rFonts w:ascii="Courier New" w:hAnsi="Courier New" w:cs="Courier New"/>
        </w:rPr>
        <w:t>_Writable_elements_</w:t>
      </w:r>
      <w:r>
        <w:rPr>
          <w:rFonts w:ascii="Courier New" w:hAnsi="Courier New" w:cs="Courier New"/>
        </w:rPr>
        <w:t>(count) T *p</w:t>
      </w:r>
      <w:r>
        <w:t xml:space="preserve">, the overall buffer size is </w:t>
      </w:r>
      <w:r>
        <w:rPr>
          <w:rFonts w:ascii="Courier New" w:hAnsi="Courier New" w:cs="Courier New"/>
        </w:rPr>
        <w:t>count</w:t>
      </w:r>
      <w:r w:rsidRPr="0088278A">
        <w:rPr>
          <w:rFonts w:ascii="Courier New" w:hAnsi="Courier New" w:cs="Courier New"/>
        </w:rPr>
        <w:t>*sizeof(T)</w:t>
      </w:r>
      <w:r>
        <w:t xml:space="preserve">. In general, the </w:t>
      </w:r>
      <w:r w:rsidRPr="002C4D8A">
        <w:rPr>
          <w:rFonts w:ascii="Courier New" w:hAnsi="Courier New" w:cs="Courier New"/>
        </w:rPr>
        <w:t>_elements_</w:t>
      </w:r>
      <w:r>
        <w:t xml:space="preserve"> form of the annotation is preferred. When using the number of elements based on declared types,  the annotation is not applicable to </w:t>
      </w:r>
      <w:r w:rsidRPr="00DF2A54">
        <w:rPr>
          <w:rFonts w:ascii="Courier New" w:hAnsi="Courier New" w:cs="Courier New"/>
        </w:rPr>
        <w:t>void*</w:t>
      </w:r>
      <w:r>
        <w:t>.</w:t>
      </w:r>
    </w:p>
    <w:p w14:paraId="37F33B33" w14:textId="77777777" w:rsidR="00476F29" w:rsidRPr="007F5F5B" w:rsidRDefault="00476F29" w:rsidP="00476F29">
      <w:pPr>
        <w:pStyle w:val="Note"/>
        <w:spacing w:before="100" w:beforeAutospacing="1" w:after="100" w:afterAutospacing="1"/>
      </w:pPr>
      <w:r w:rsidRPr="004658A6">
        <w:rPr>
          <w:b/>
        </w:rPr>
        <w:t>Note</w:t>
      </w:r>
      <w:r>
        <w:t xml:space="preserve">  Since </w:t>
      </w:r>
      <w:r w:rsidRPr="0088278A">
        <w:rPr>
          <w:rFonts w:ascii="Courier New" w:hAnsi="Courier New" w:cs="Courier New"/>
        </w:rPr>
        <w:t>sizeof(</w:t>
      </w:r>
      <w:r w:rsidRPr="00DF2A54">
        <w:rPr>
          <w:rFonts w:ascii="Courier New" w:hAnsi="Courier New" w:cs="Courier New"/>
        </w:rPr>
        <w:t>char *</w:t>
      </w:r>
      <w:r>
        <w:rPr>
          <w:rFonts w:ascii="Courier New" w:hAnsi="Courier New" w:cs="Courier New"/>
        </w:rPr>
        <w:t>)</w:t>
      </w:r>
      <w:r>
        <w:t xml:space="preserve"> happens to be </w:t>
      </w:r>
      <w:r w:rsidRPr="00F35E69">
        <w:rPr>
          <w:rFonts w:ascii="Courier New" w:hAnsi="Courier New" w:cs="Courier New"/>
        </w:rPr>
        <w:t>1</w:t>
      </w:r>
      <w:r>
        <w:t xml:space="preserve">, the overall buffer size  for type </w:t>
      </w:r>
      <w:r w:rsidRPr="00DF2A54">
        <w:rPr>
          <w:rFonts w:ascii="Courier New" w:hAnsi="Courier New" w:cs="Courier New"/>
        </w:rPr>
        <w:t>char *</w:t>
      </w:r>
      <w:r>
        <w:rPr>
          <w:rFonts w:ascii="Courier New" w:hAnsi="Courier New" w:cs="Courier New"/>
        </w:rPr>
        <w:t xml:space="preserve"> </w:t>
      </w:r>
      <w:r>
        <w:t xml:space="preserve">is the same regardless of which version is used. </w:t>
      </w:r>
      <w:r w:rsidRPr="00DF2A54">
        <w:t xml:space="preserve">If the buffer is intended to hold characters, then the </w:t>
      </w:r>
      <w:r w:rsidRPr="002C4D8A">
        <w:rPr>
          <w:rFonts w:ascii="Courier New" w:hAnsi="Courier New" w:cs="Courier New"/>
        </w:rPr>
        <w:t>_elements_</w:t>
      </w:r>
      <w:r>
        <w:t xml:space="preserve"> version should be used. This is especially important if there are both Unicode and ASCII variants of the function—it is better to make their interfaces consistent. </w:t>
      </w:r>
      <w:r w:rsidRPr="00DF2A54">
        <w:t xml:space="preserve">If the buffer is intended to hold “a blob of bits”, then the </w:t>
      </w:r>
      <w:r w:rsidRPr="00DF2A54">
        <w:rPr>
          <w:rFonts w:ascii="Courier New" w:hAnsi="Courier New" w:cs="Courier New"/>
        </w:rPr>
        <w:t>_byte</w:t>
      </w:r>
      <w:r>
        <w:rPr>
          <w:rFonts w:ascii="Courier New" w:hAnsi="Courier New" w:cs="Courier New"/>
        </w:rPr>
        <w:t>s</w:t>
      </w:r>
      <w:r w:rsidRPr="00DF2A54">
        <w:rPr>
          <w:rFonts w:ascii="Courier New" w:hAnsi="Courier New" w:cs="Courier New"/>
        </w:rPr>
        <w:t>_</w:t>
      </w:r>
      <w:r>
        <w:t xml:space="preserve"> </w:t>
      </w:r>
      <w:r w:rsidRPr="00BD26CB">
        <w:t>version should be used</w:t>
      </w:r>
      <w:r>
        <w:t>.</w:t>
      </w:r>
    </w:p>
    <w:p w14:paraId="7F12AC59" w14:textId="3F524122" w:rsidR="00476F29" w:rsidRDefault="00476F29" w:rsidP="00476F29">
      <w:pPr>
        <w:pStyle w:val="Heading2"/>
      </w:pPr>
      <w:bookmarkStart w:id="65" w:name="_Toc303606289"/>
      <w:r>
        <w:t>Generic</w:t>
      </w:r>
      <w:r w:rsidRPr="000F29F1">
        <w:t xml:space="preserve"> Annotations</w:t>
      </w:r>
      <w:bookmarkEnd w:id="65"/>
    </w:p>
    <w:p w14:paraId="127CA608" w14:textId="77777777" w:rsidR="00476F29" w:rsidRDefault="00476F29" w:rsidP="00476F29">
      <w:pPr>
        <w:pStyle w:val="BodyText"/>
      </w:pPr>
      <w:r>
        <w:t>The following annotations are generic. They are not tied to specific property areas.</w:t>
      </w:r>
    </w:p>
    <w:tbl>
      <w:tblPr>
        <w:tblStyle w:val="Tablerowcell"/>
        <w:tblW w:w="7758" w:type="dxa"/>
        <w:tblLook w:val="04A0" w:firstRow="1" w:lastRow="0" w:firstColumn="1" w:lastColumn="0" w:noHBand="0" w:noVBand="1"/>
      </w:tblPr>
      <w:tblGrid>
        <w:gridCol w:w="7758"/>
      </w:tblGrid>
      <w:tr w:rsidR="00AA4CB2" w14:paraId="6AA939C8" w14:textId="77777777" w:rsidTr="00AA4CB2">
        <w:trPr>
          <w:cnfStyle w:val="100000000000" w:firstRow="1" w:lastRow="0" w:firstColumn="0" w:lastColumn="0" w:oddVBand="0" w:evenVBand="0" w:oddHBand="0" w:evenHBand="0" w:firstRowFirstColumn="0" w:firstRowLastColumn="0" w:lastRowFirstColumn="0" w:lastRowLastColumn="0"/>
        </w:trPr>
        <w:tc>
          <w:tcPr>
            <w:tcW w:w="7758" w:type="dxa"/>
          </w:tcPr>
          <w:p w14:paraId="52FA4A56" w14:textId="1BB47ED2" w:rsidR="00AA4CB2" w:rsidRPr="002A5720" w:rsidRDefault="00AA4CB2" w:rsidP="00A07FAC">
            <w:pPr>
              <w:pStyle w:val="BodyText"/>
              <w:spacing w:after="0"/>
              <w:jc w:val="center"/>
            </w:pPr>
            <w:r>
              <w:t>Generic annotations</w:t>
            </w:r>
          </w:p>
        </w:tc>
      </w:tr>
      <w:tr w:rsidR="00AA4CB2" w14:paraId="471CFF51" w14:textId="77777777" w:rsidTr="00AA4CB2">
        <w:tc>
          <w:tcPr>
            <w:tcW w:w="7758" w:type="dxa"/>
          </w:tcPr>
          <w:p w14:paraId="791A9CEC" w14:textId="77777777" w:rsidR="00AA4CB2" w:rsidRPr="002A5720" w:rsidRDefault="00AA4CB2" w:rsidP="00A07FAC">
            <w:pPr>
              <w:pStyle w:val="BodyText"/>
              <w:spacing w:after="0"/>
              <w:rPr>
                <w:rFonts w:ascii="Courier New" w:hAnsi="Courier New" w:cs="Courier New"/>
              </w:rPr>
            </w:pPr>
            <w:r w:rsidRPr="002A5720">
              <w:rPr>
                <w:rFonts w:ascii="Courier New" w:hAnsi="Courier New" w:cs="Courier New"/>
              </w:rPr>
              <w:t>_At_</w:t>
            </w:r>
          </w:p>
        </w:tc>
      </w:tr>
      <w:tr w:rsidR="00AA4CB2" w14:paraId="2FFD68D2" w14:textId="77777777" w:rsidTr="00AA4CB2">
        <w:tc>
          <w:tcPr>
            <w:tcW w:w="7758" w:type="dxa"/>
          </w:tcPr>
          <w:p w14:paraId="3E7BB312" w14:textId="77777777" w:rsidR="00AA4CB2" w:rsidRPr="002A5720" w:rsidRDefault="00AA4CB2" w:rsidP="00A07FAC">
            <w:pPr>
              <w:pStyle w:val="BodyText"/>
              <w:spacing w:after="0"/>
              <w:rPr>
                <w:rFonts w:ascii="Courier New" w:hAnsi="Courier New" w:cs="Courier New"/>
              </w:rPr>
            </w:pPr>
            <w:r w:rsidRPr="002A5720">
              <w:rPr>
                <w:rFonts w:ascii="Courier New" w:hAnsi="Courier New" w:cs="Courier New"/>
              </w:rPr>
              <w:t>_At_buffer_</w:t>
            </w:r>
          </w:p>
        </w:tc>
      </w:tr>
      <w:tr w:rsidR="00AA4CB2" w14:paraId="2DFCDD7A" w14:textId="77777777" w:rsidTr="00AA4CB2">
        <w:tc>
          <w:tcPr>
            <w:tcW w:w="7758" w:type="dxa"/>
          </w:tcPr>
          <w:p w14:paraId="27AB1FD3" w14:textId="77777777" w:rsidR="00AA4CB2" w:rsidRPr="002A5720" w:rsidRDefault="00AA4CB2" w:rsidP="00A07FAC">
            <w:pPr>
              <w:pStyle w:val="BodyText"/>
              <w:spacing w:after="0"/>
              <w:rPr>
                <w:rFonts w:ascii="Courier New" w:hAnsi="Courier New" w:cs="Courier New"/>
              </w:rPr>
            </w:pPr>
            <w:r w:rsidRPr="002A5720">
              <w:rPr>
                <w:rFonts w:ascii="Courier New" w:hAnsi="Courier New" w:cs="Courier New"/>
              </w:rPr>
              <w:t>_When_</w:t>
            </w:r>
          </w:p>
        </w:tc>
      </w:tr>
      <w:tr w:rsidR="00AA4CB2" w14:paraId="4E03A856" w14:textId="77777777" w:rsidTr="00AA4CB2">
        <w:tc>
          <w:tcPr>
            <w:tcW w:w="7758" w:type="dxa"/>
          </w:tcPr>
          <w:p w14:paraId="58C955BB" w14:textId="77777777" w:rsidR="00AA4CB2" w:rsidRPr="002A5720" w:rsidRDefault="00AA4CB2" w:rsidP="00A07FAC">
            <w:pPr>
              <w:pStyle w:val="BodyText"/>
              <w:spacing w:after="0"/>
              <w:rPr>
                <w:rFonts w:ascii="Courier New" w:hAnsi="Courier New" w:cs="Courier New"/>
              </w:rPr>
            </w:pPr>
            <w:r w:rsidRPr="002A5720">
              <w:rPr>
                <w:rFonts w:ascii="Courier New" w:hAnsi="Courier New" w:cs="Courier New"/>
              </w:rPr>
              <w:t>_Success_</w:t>
            </w:r>
          </w:p>
        </w:tc>
      </w:tr>
      <w:tr w:rsidR="00AA4CB2" w14:paraId="572586CB" w14:textId="77777777" w:rsidTr="00AA4CB2">
        <w:tc>
          <w:tcPr>
            <w:tcW w:w="7758" w:type="dxa"/>
          </w:tcPr>
          <w:p w14:paraId="7D5DC168" w14:textId="77777777" w:rsidR="00AA4CB2" w:rsidRPr="002A5720" w:rsidRDefault="00AA4CB2" w:rsidP="00A07FAC">
            <w:pPr>
              <w:pStyle w:val="BodyText"/>
              <w:spacing w:after="0"/>
              <w:rPr>
                <w:rFonts w:ascii="Courier New" w:hAnsi="Courier New" w:cs="Courier New"/>
              </w:rPr>
            </w:pPr>
            <w:r w:rsidRPr="002A5720">
              <w:rPr>
                <w:rFonts w:ascii="Courier New" w:hAnsi="Courier New" w:cs="Courier New"/>
              </w:rPr>
              <w:t>_On_failure_</w:t>
            </w:r>
          </w:p>
        </w:tc>
      </w:tr>
      <w:tr w:rsidR="00AA4CB2" w14:paraId="3AE6573C" w14:textId="77777777" w:rsidTr="00AA4CB2">
        <w:tc>
          <w:tcPr>
            <w:tcW w:w="7758" w:type="dxa"/>
          </w:tcPr>
          <w:p w14:paraId="55B102F2" w14:textId="77777777" w:rsidR="00AA4CB2" w:rsidRPr="002A5720" w:rsidRDefault="00AA4CB2" w:rsidP="00A07FAC">
            <w:pPr>
              <w:pStyle w:val="BodyText"/>
              <w:spacing w:after="0"/>
              <w:rPr>
                <w:rFonts w:ascii="Courier New" w:hAnsi="Courier New" w:cs="Courier New"/>
              </w:rPr>
            </w:pPr>
            <w:r w:rsidRPr="002A5720">
              <w:rPr>
                <w:rFonts w:ascii="Courier New" w:hAnsi="Courier New" w:cs="Courier New"/>
              </w:rPr>
              <w:t>_Always_</w:t>
            </w:r>
          </w:p>
        </w:tc>
      </w:tr>
      <w:tr w:rsidR="00AA4CB2" w14:paraId="4859AAFD" w14:textId="77777777" w:rsidTr="00AA4CB2">
        <w:tc>
          <w:tcPr>
            <w:tcW w:w="7758" w:type="dxa"/>
          </w:tcPr>
          <w:p w14:paraId="31AD671A" w14:textId="77777777" w:rsidR="00AA4CB2" w:rsidRPr="002A5720" w:rsidRDefault="00AA4CB2" w:rsidP="00A07FAC">
            <w:pPr>
              <w:pStyle w:val="BodyText"/>
              <w:spacing w:after="0"/>
              <w:rPr>
                <w:rFonts w:ascii="Courier New" w:hAnsi="Courier New" w:cs="Courier New"/>
              </w:rPr>
            </w:pPr>
            <w:r w:rsidRPr="002A5720">
              <w:rPr>
                <w:rFonts w:ascii="Courier New" w:hAnsi="Courier New" w:cs="Courier New"/>
              </w:rPr>
              <w:t>_Reserved_</w:t>
            </w:r>
          </w:p>
        </w:tc>
      </w:tr>
      <w:tr w:rsidR="00AA4CB2" w14:paraId="6E46D098" w14:textId="77777777" w:rsidTr="00AA4CB2">
        <w:tc>
          <w:tcPr>
            <w:tcW w:w="7758" w:type="dxa"/>
          </w:tcPr>
          <w:p w14:paraId="33018DFE" w14:textId="77777777" w:rsidR="00AA4CB2" w:rsidRPr="002A5720" w:rsidRDefault="00AA4CB2" w:rsidP="00A07FAC">
            <w:pPr>
              <w:pStyle w:val="BodyText"/>
              <w:spacing w:after="0"/>
              <w:rPr>
                <w:rFonts w:ascii="Courier New" w:hAnsi="Courier New" w:cs="Courier New"/>
              </w:rPr>
            </w:pPr>
            <w:r w:rsidRPr="002A5720">
              <w:rPr>
                <w:rFonts w:ascii="Courier New" w:hAnsi="Courier New" w:cs="Courier New"/>
              </w:rPr>
              <w:t>_Pre_satisfies_</w:t>
            </w:r>
          </w:p>
        </w:tc>
      </w:tr>
      <w:tr w:rsidR="00AA4CB2" w14:paraId="78744734" w14:textId="77777777" w:rsidTr="00AA4CB2">
        <w:tc>
          <w:tcPr>
            <w:tcW w:w="7758" w:type="dxa"/>
          </w:tcPr>
          <w:p w14:paraId="2DBD4EA8" w14:textId="77777777" w:rsidR="00AA4CB2" w:rsidRPr="002A5720" w:rsidRDefault="00AA4CB2" w:rsidP="00A07FAC">
            <w:pPr>
              <w:pStyle w:val="BodyText"/>
              <w:spacing w:after="0"/>
              <w:rPr>
                <w:rFonts w:ascii="Courier New" w:hAnsi="Courier New" w:cs="Courier New"/>
              </w:rPr>
            </w:pPr>
            <w:r w:rsidRPr="002A5720">
              <w:rPr>
                <w:rFonts w:ascii="Courier New" w:hAnsi="Courier New" w:cs="Courier New"/>
              </w:rPr>
              <w:t>_Post_satisfies_</w:t>
            </w:r>
          </w:p>
        </w:tc>
      </w:tr>
      <w:tr w:rsidR="00AA4CB2" w14:paraId="0FC92E8C" w14:textId="77777777" w:rsidTr="00AA4CB2">
        <w:tc>
          <w:tcPr>
            <w:tcW w:w="7758" w:type="dxa"/>
          </w:tcPr>
          <w:p w14:paraId="1FDC7CC5" w14:textId="77777777" w:rsidR="00AA4CB2" w:rsidRPr="002A5720" w:rsidRDefault="00AA4CB2" w:rsidP="00A07FAC">
            <w:pPr>
              <w:pStyle w:val="BodyText"/>
              <w:spacing w:after="0"/>
              <w:rPr>
                <w:rFonts w:ascii="Courier New" w:hAnsi="Courier New" w:cs="Courier New"/>
              </w:rPr>
            </w:pPr>
            <w:r w:rsidRPr="002A5720">
              <w:rPr>
                <w:rFonts w:ascii="Courier New" w:hAnsi="Courier New" w:cs="Courier New"/>
              </w:rPr>
              <w:t>_Check_return_</w:t>
            </w:r>
          </w:p>
        </w:tc>
      </w:tr>
      <w:tr w:rsidR="00AA4CB2" w14:paraId="66B90A37" w14:textId="77777777" w:rsidTr="00AA4CB2">
        <w:tc>
          <w:tcPr>
            <w:tcW w:w="7758" w:type="dxa"/>
          </w:tcPr>
          <w:p w14:paraId="340B6F6D" w14:textId="77777777" w:rsidR="00AA4CB2" w:rsidRPr="002A5720" w:rsidRDefault="00AA4CB2" w:rsidP="00A07FAC">
            <w:pPr>
              <w:pStyle w:val="BodyText"/>
              <w:spacing w:after="0"/>
              <w:rPr>
                <w:rFonts w:ascii="Courier New" w:hAnsi="Courier New" w:cs="Courier New"/>
              </w:rPr>
            </w:pPr>
            <w:r w:rsidRPr="002A5720">
              <w:rPr>
                <w:rFonts w:ascii="Courier New" w:hAnsi="Courier New" w:cs="Courier New"/>
              </w:rPr>
              <w:t>_Must_inspect_result_</w:t>
            </w:r>
          </w:p>
        </w:tc>
      </w:tr>
      <w:tr w:rsidR="00AA4CB2" w14:paraId="4D29AEC6" w14:textId="77777777" w:rsidTr="00AA4CB2">
        <w:tc>
          <w:tcPr>
            <w:tcW w:w="7758" w:type="dxa"/>
          </w:tcPr>
          <w:p w14:paraId="63C9BF4A" w14:textId="77777777" w:rsidR="00AA4CB2" w:rsidRPr="002A5720" w:rsidRDefault="00AA4CB2" w:rsidP="00A07FAC">
            <w:pPr>
              <w:pStyle w:val="BodyText"/>
              <w:spacing w:after="0"/>
              <w:rPr>
                <w:rFonts w:ascii="Courier New" w:hAnsi="Courier New" w:cs="Courier New"/>
              </w:rPr>
            </w:pPr>
            <w:r w:rsidRPr="002A5720">
              <w:rPr>
                <w:rFonts w:ascii="Courier New" w:hAnsi="Courier New" w:cs="Courier New"/>
              </w:rPr>
              <w:t>_Analysis_assume_</w:t>
            </w:r>
          </w:p>
        </w:tc>
      </w:tr>
    </w:tbl>
    <w:p w14:paraId="06DD40A0" w14:textId="77777777" w:rsidR="00AA4CB2" w:rsidRDefault="00AA4CB2" w:rsidP="00AA4CB2">
      <w:pPr>
        <w:pStyle w:val="Heading3"/>
      </w:pPr>
      <w:bookmarkStart w:id="66" w:name="_Toc303606290"/>
      <w:r w:rsidRPr="00AA4CB2">
        <w:t>_At_buffer_(target, iter, bound, anno-list)</w:t>
      </w:r>
      <w:bookmarkEnd w:id="66"/>
    </w:p>
    <w:p w14:paraId="314ABDAB" w14:textId="77777777" w:rsidR="00476F29" w:rsidRDefault="00476F29" w:rsidP="00476F29">
      <w:r w:rsidRPr="00DF2A54">
        <w:rPr>
          <w:rFonts w:ascii="Courier New" w:hAnsi="Courier New" w:cs="Courier New"/>
        </w:rPr>
        <w:t>_At_buffer_</w:t>
      </w:r>
      <w:r>
        <w:t xml:space="preserve"> specifies the state of each element of the</w:t>
      </w:r>
      <w:r w:rsidRPr="00911290">
        <w:t xml:space="preserve"> buffer</w:t>
      </w:r>
      <w:r>
        <w:t xml:space="preserve"> defined by </w:t>
      </w:r>
      <w:r>
        <w:rPr>
          <w:rFonts w:ascii="Courier New" w:hAnsi="Courier New" w:cs="Courier New"/>
        </w:rPr>
        <w:t>target</w:t>
      </w:r>
      <w:r>
        <w:t xml:space="preserve"> with a size of </w:t>
      </w:r>
      <w:r>
        <w:rPr>
          <w:rFonts w:ascii="Courier New" w:hAnsi="Courier New" w:cs="Courier New"/>
        </w:rPr>
        <w:t>bound</w:t>
      </w:r>
      <w:r w:rsidRPr="00911290">
        <w:t xml:space="preserve">. </w:t>
      </w:r>
      <w:r>
        <w:t xml:space="preserve">By convention, </w:t>
      </w:r>
      <w:r w:rsidRPr="00DF2A54">
        <w:rPr>
          <w:rFonts w:ascii="Courier New" w:hAnsi="Courier New" w:cs="Courier New"/>
        </w:rPr>
        <w:t>_Iter_</w:t>
      </w:r>
      <w:r w:rsidRPr="00DF2A54">
        <w:t xml:space="preserve"> is often used for </w:t>
      </w:r>
      <w:r w:rsidRPr="00DF2A54">
        <w:rPr>
          <w:rFonts w:ascii="Courier New" w:hAnsi="Courier New" w:cs="Courier New"/>
        </w:rPr>
        <w:t>iter</w:t>
      </w:r>
      <w:r w:rsidRPr="00DF2A54">
        <w:t xml:space="preserve">. </w:t>
      </w:r>
      <w:r>
        <w:t xml:space="preserve">Annotations in </w:t>
      </w:r>
      <w:r w:rsidRPr="00276FB4">
        <w:rPr>
          <w:rFonts w:ascii="Courier New" w:hAnsi="Courier New" w:cs="Courier New"/>
        </w:rPr>
        <w:t>anno-list</w:t>
      </w:r>
      <w:r>
        <w:t xml:space="preserve"> are interpreted as if the following loop were evaluated:</w:t>
      </w:r>
    </w:p>
    <w:p w14:paraId="1B5B13E7" w14:textId="77777777" w:rsidR="00476F29" w:rsidRDefault="00476F29" w:rsidP="00476F29">
      <w:pPr>
        <w:pStyle w:val="CodeBlockScreened"/>
      </w:pPr>
    </w:p>
    <w:p w14:paraId="10174309" w14:textId="77777777" w:rsidR="00476F29" w:rsidRPr="00AA4CB2" w:rsidRDefault="00476F29" w:rsidP="00476F29">
      <w:pPr>
        <w:pStyle w:val="CodeBlockScreened"/>
        <w:rPr>
          <w:b/>
          <w:sz w:val="18"/>
        </w:rPr>
      </w:pPr>
      <w:r w:rsidRPr="00AA4CB2">
        <w:rPr>
          <w:b/>
          <w:sz w:val="18"/>
        </w:rPr>
        <w:t>for(int iter = 0; iter &lt; bound; iter++)</w:t>
      </w:r>
    </w:p>
    <w:p w14:paraId="677379FF" w14:textId="77777777" w:rsidR="00476F29" w:rsidRPr="00AA4CB2" w:rsidRDefault="00476F29" w:rsidP="00476F29">
      <w:pPr>
        <w:pStyle w:val="CodeBlockScreened"/>
        <w:rPr>
          <w:sz w:val="18"/>
        </w:rPr>
      </w:pPr>
      <w:r w:rsidRPr="00AA4CB2">
        <w:rPr>
          <w:b/>
          <w:sz w:val="18"/>
        </w:rPr>
        <w:t xml:space="preserve">    _At_(target[iter], anno-list)</w:t>
      </w:r>
    </w:p>
    <w:p w14:paraId="541C21A6" w14:textId="77777777" w:rsidR="00476F29" w:rsidRDefault="00476F29" w:rsidP="00476F29">
      <w:pPr>
        <w:pStyle w:val="CodeBlockScreened"/>
      </w:pPr>
    </w:p>
    <w:p w14:paraId="5643BA5D" w14:textId="77777777" w:rsidR="00476F29" w:rsidRPr="00DF2A54" w:rsidRDefault="00476F29" w:rsidP="00476F29">
      <w:pPr>
        <w:spacing w:before="240"/>
      </w:pPr>
      <w:r w:rsidRPr="00DF2A54">
        <w:t xml:space="preserve">Let’s revisit the </w:t>
      </w:r>
      <w:r w:rsidRPr="00DF2A54">
        <w:rPr>
          <w:rFonts w:ascii="Courier New" w:hAnsi="Courier New" w:cs="Courier New"/>
        </w:rPr>
        <w:t>wmemcpy</w:t>
      </w:r>
      <w:r w:rsidRPr="00DF2A54">
        <w:t xml:space="preserve"> example. It enumerates all elements to specify that </w:t>
      </w:r>
      <w:r w:rsidRPr="00DF2A54">
        <w:rPr>
          <w:rFonts w:ascii="Courier New" w:hAnsi="Courier New" w:cs="Courier New"/>
        </w:rPr>
        <w:t>src</w:t>
      </w:r>
      <w:r w:rsidRPr="00DF2A54">
        <w:t xml:space="preserve"> is copied to </w:t>
      </w:r>
      <w:r w:rsidRPr="00DF2A54">
        <w:rPr>
          <w:rFonts w:ascii="Courier New" w:hAnsi="Courier New" w:cs="Courier New"/>
        </w:rPr>
        <w:t>dest</w:t>
      </w:r>
      <w:r w:rsidRPr="00DF2A54">
        <w:t>.</w:t>
      </w:r>
    </w:p>
    <w:p w14:paraId="7F51728C" w14:textId="77777777" w:rsidR="00476F29" w:rsidRDefault="00476F29" w:rsidP="00476F29">
      <w:pPr>
        <w:pStyle w:val="CodeBlockScreened"/>
      </w:pPr>
    </w:p>
    <w:p w14:paraId="72A47338" w14:textId="77777777" w:rsidR="00476F29" w:rsidRPr="00AA4CB2" w:rsidRDefault="00476F29" w:rsidP="00476F29">
      <w:pPr>
        <w:pStyle w:val="CodeBlockScreened"/>
        <w:rPr>
          <w:b/>
          <w:sz w:val="18"/>
        </w:rPr>
      </w:pPr>
      <w:r w:rsidRPr="00AA4CB2">
        <w:rPr>
          <w:b/>
          <w:sz w:val="18"/>
        </w:rPr>
        <w:t>_Post_equal_to_(dest)</w:t>
      </w:r>
    </w:p>
    <w:p w14:paraId="29E5300B" w14:textId="77777777" w:rsidR="00476F29" w:rsidRPr="00AA4CB2" w:rsidRDefault="00476F29" w:rsidP="00476F29">
      <w:pPr>
        <w:pStyle w:val="CodeBlockScreened"/>
        <w:rPr>
          <w:b/>
          <w:sz w:val="18"/>
        </w:rPr>
      </w:pPr>
      <w:r w:rsidRPr="00AA4CB2">
        <w:rPr>
          <w:b/>
          <w:sz w:val="18"/>
        </w:rPr>
        <w:t>_At_buffer_(dest,_Iter_,count,_Post_satisfies_(dest[_Iter_] == src[_Iter_]))</w:t>
      </w:r>
    </w:p>
    <w:p w14:paraId="5870E3D8" w14:textId="77777777" w:rsidR="00476F29" w:rsidRPr="00AA4CB2" w:rsidRDefault="00476F29" w:rsidP="00476F29">
      <w:pPr>
        <w:pStyle w:val="CodeBlockScreened"/>
        <w:rPr>
          <w:sz w:val="18"/>
        </w:rPr>
      </w:pPr>
      <w:r w:rsidRPr="00AA4CB2">
        <w:rPr>
          <w:sz w:val="18"/>
        </w:rPr>
        <w:t>wchar_t * wmemcpy(</w:t>
      </w:r>
    </w:p>
    <w:p w14:paraId="7DE1CB1A" w14:textId="77777777" w:rsidR="00476F29" w:rsidRPr="00AA4CB2" w:rsidRDefault="00476F29" w:rsidP="00476F29">
      <w:pPr>
        <w:pStyle w:val="CodeBlockScreened"/>
        <w:ind w:firstLine="384"/>
        <w:rPr>
          <w:sz w:val="18"/>
        </w:rPr>
      </w:pPr>
      <w:r w:rsidRPr="00AA4CB2">
        <w:rPr>
          <w:b/>
          <w:sz w:val="18"/>
        </w:rPr>
        <w:t>_Out_writes_all_(count)</w:t>
      </w:r>
      <w:r w:rsidRPr="00AA4CB2">
        <w:rPr>
          <w:sz w:val="18"/>
        </w:rPr>
        <w:t xml:space="preserve"> wchar_t *dest, </w:t>
      </w:r>
    </w:p>
    <w:p w14:paraId="5A39AB64" w14:textId="77777777" w:rsidR="00476F29" w:rsidRPr="00AA4CB2" w:rsidRDefault="00476F29" w:rsidP="00476F29">
      <w:pPr>
        <w:pStyle w:val="CodeBlockScreened"/>
        <w:ind w:firstLine="384"/>
        <w:rPr>
          <w:sz w:val="18"/>
        </w:rPr>
      </w:pPr>
      <w:r w:rsidRPr="00AA4CB2">
        <w:rPr>
          <w:b/>
          <w:sz w:val="18"/>
        </w:rPr>
        <w:t>_In_reads_(count)</w:t>
      </w:r>
      <w:r w:rsidRPr="00AA4CB2">
        <w:rPr>
          <w:sz w:val="18"/>
        </w:rPr>
        <w:t xml:space="preserve"> const wchar_t *src, </w:t>
      </w:r>
    </w:p>
    <w:p w14:paraId="7170FA69" w14:textId="77777777" w:rsidR="00476F29" w:rsidRPr="00AA4CB2" w:rsidRDefault="00476F29" w:rsidP="00476F29">
      <w:pPr>
        <w:pStyle w:val="CodeBlockScreened"/>
        <w:ind w:firstLine="384"/>
        <w:rPr>
          <w:sz w:val="18"/>
        </w:rPr>
      </w:pPr>
      <w:r w:rsidRPr="00AA4CB2">
        <w:rPr>
          <w:sz w:val="18"/>
        </w:rPr>
        <w:t>size_t count</w:t>
      </w:r>
    </w:p>
    <w:p w14:paraId="16437B3E" w14:textId="77777777" w:rsidR="00476F29" w:rsidRPr="00AA4CB2" w:rsidRDefault="00476F29" w:rsidP="00476F29">
      <w:pPr>
        <w:pStyle w:val="CodeBlockScreened"/>
        <w:rPr>
          <w:sz w:val="18"/>
        </w:rPr>
      </w:pPr>
      <w:r w:rsidRPr="00AA4CB2">
        <w:rPr>
          <w:sz w:val="18"/>
        </w:rPr>
        <w:lastRenderedPageBreak/>
        <w:t>);</w:t>
      </w:r>
    </w:p>
    <w:p w14:paraId="35DBBEFC" w14:textId="77777777" w:rsidR="00476F29" w:rsidRDefault="00476F29" w:rsidP="00476F29">
      <w:pPr>
        <w:pStyle w:val="CodeBlockScreened"/>
      </w:pPr>
    </w:p>
    <w:p w14:paraId="3C23A32B" w14:textId="77777777" w:rsidR="00AA4CB2" w:rsidRDefault="00AA4CB2" w:rsidP="00AA4CB2">
      <w:pPr>
        <w:pStyle w:val="Heading3"/>
      </w:pPr>
      <w:bookmarkStart w:id="67" w:name="_Toc303606291"/>
      <w:r w:rsidRPr="00AA4CB2">
        <w:t>_On_failure_(anno-list)</w:t>
      </w:r>
      <w:bookmarkEnd w:id="67"/>
    </w:p>
    <w:p w14:paraId="0097E68D" w14:textId="77777777" w:rsidR="00476F29" w:rsidRPr="00DF2A54" w:rsidRDefault="00476F29" w:rsidP="00476F29">
      <w:pPr>
        <w:pStyle w:val="BodyText"/>
      </w:pPr>
      <w:r w:rsidRPr="00DF2A54">
        <w:rPr>
          <w:rFonts w:ascii="Courier New" w:hAnsi="Courier New" w:cs="Courier New"/>
        </w:rPr>
        <w:t>_Success_</w:t>
      </w:r>
      <w:r w:rsidRPr="00DF2A54">
        <w:t xml:space="preserve"> itself does not specify any side effect under failure conditions. However, you can combine </w:t>
      </w:r>
      <w:r w:rsidRPr="00DF2A54">
        <w:rPr>
          <w:rFonts w:ascii="Courier New" w:hAnsi="Courier New" w:cs="Courier New"/>
        </w:rPr>
        <w:t>_Success_</w:t>
      </w:r>
      <w:r w:rsidRPr="00DF2A54">
        <w:t xml:space="preserve"> with </w:t>
      </w:r>
      <w:r w:rsidRPr="00DF2A54">
        <w:rPr>
          <w:rFonts w:ascii="Courier New" w:hAnsi="Courier New" w:cs="Courier New"/>
        </w:rPr>
        <w:t>_On_failure_</w:t>
      </w:r>
      <w:r w:rsidRPr="00DF2A54">
        <w:t xml:space="preserve"> to indicate the property under failure conditions. </w:t>
      </w:r>
      <w:r w:rsidRPr="00DF2A54">
        <w:rPr>
          <w:rFonts w:ascii="Courier New" w:hAnsi="Courier New" w:cs="Courier New"/>
        </w:rPr>
        <w:t>_On_failure_</w:t>
      </w:r>
      <w:r w:rsidRPr="00DF2A54">
        <w:t xml:space="preserve"> can only be used when </w:t>
      </w:r>
      <w:r w:rsidRPr="00DF2A54">
        <w:rPr>
          <w:rFonts w:ascii="Courier New" w:hAnsi="Courier New" w:cs="Courier New"/>
        </w:rPr>
        <w:t>_Success_</w:t>
      </w:r>
      <w:r w:rsidRPr="00DF2A54">
        <w:t xml:space="preserve"> is used since the failure condition is derived from the success condition. </w:t>
      </w:r>
    </w:p>
    <w:p w14:paraId="5E746F6F" w14:textId="77777777" w:rsidR="00476F29" w:rsidRPr="00DF2A54" w:rsidRDefault="00476F29" w:rsidP="00476F29">
      <w:pPr>
        <w:pStyle w:val="BodyText"/>
      </w:pPr>
      <w:r w:rsidRPr="00DF2A54">
        <w:t xml:space="preserve">The example below states that the </w:t>
      </w:r>
      <w:r w:rsidRPr="00DF2A54">
        <w:rPr>
          <w:rFonts w:ascii="Courier New" w:hAnsi="Courier New" w:cs="Courier New"/>
        </w:rPr>
        <w:t>_Not_null_</w:t>
      </w:r>
      <w:r w:rsidRPr="00DF2A54">
        <w:t xml:space="preserve"> postcondition is only effective when the success condition holds true. When it fails, the function has a side effect of releasing the lock </w:t>
      </w:r>
      <w:r w:rsidRPr="00DF2A54">
        <w:rPr>
          <w:rFonts w:ascii="Courier New" w:hAnsi="Courier New" w:cs="Courier New"/>
        </w:rPr>
        <w:t>gCS</w:t>
      </w:r>
      <w:r w:rsidRPr="00DF2A54">
        <w:t>.</w:t>
      </w:r>
    </w:p>
    <w:p w14:paraId="33E3E8B7" w14:textId="77777777" w:rsidR="00476F29" w:rsidRDefault="00476F29" w:rsidP="00476F29">
      <w:pPr>
        <w:pStyle w:val="CodeBlockScreened"/>
      </w:pPr>
    </w:p>
    <w:p w14:paraId="49638F4B" w14:textId="77777777" w:rsidR="00476F29" w:rsidRPr="00AA4CB2" w:rsidRDefault="00476F29" w:rsidP="00476F29">
      <w:pPr>
        <w:pStyle w:val="CodeBlockScreened"/>
        <w:rPr>
          <w:b/>
          <w:sz w:val="18"/>
        </w:rPr>
      </w:pPr>
      <w:r w:rsidRPr="00AA4CB2">
        <w:rPr>
          <w:b/>
          <w:sz w:val="18"/>
        </w:rPr>
        <w:t>_Success_(return != 0)</w:t>
      </w:r>
    </w:p>
    <w:p w14:paraId="0B7D0FC8" w14:textId="77777777" w:rsidR="00476F29" w:rsidRPr="00AA4CB2" w:rsidRDefault="00476F29" w:rsidP="00476F29">
      <w:pPr>
        <w:pStyle w:val="CodeBlockScreened"/>
        <w:rPr>
          <w:b/>
          <w:sz w:val="18"/>
        </w:rPr>
      </w:pPr>
      <w:r w:rsidRPr="00AA4CB2">
        <w:rPr>
          <w:b/>
          <w:sz w:val="18"/>
        </w:rPr>
        <w:t>_On_failure_(_Releases_lock_(gCS))</w:t>
      </w:r>
    </w:p>
    <w:p w14:paraId="57D335D6" w14:textId="77777777" w:rsidR="00476F29" w:rsidRPr="00AA4CB2" w:rsidRDefault="00476F29" w:rsidP="00476F29">
      <w:pPr>
        <w:pStyle w:val="CodeBlockScreened"/>
        <w:rPr>
          <w:b/>
          <w:sz w:val="18"/>
        </w:rPr>
      </w:pPr>
      <w:r w:rsidRPr="00AA4CB2">
        <w:rPr>
          <w:b/>
          <w:sz w:val="18"/>
        </w:rPr>
        <w:t>_Post_ _Not_null_</w:t>
      </w:r>
    </w:p>
    <w:p w14:paraId="5CC525D6" w14:textId="77777777" w:rsidR="00476F29" w:rsidRPr="00AA4CB2" w:rsidRDefault="00476F29" w:rsidP="00476F29">
      <w:pPr>
        <w:pStyle w:val="CodeBlockScreened"/>
        <w:rPr>
          <w:sz w:val="18"/>
        </w:rPr>
      </w:pPr>
      <w:r w:rsidRPr="00AA4CB2">
        <w:rPr>
          <w:sz w:val="18"/>
        </w:rPr>
        <w:t>void * Foo();</w:t>
      </w:r>
    </w:p>
    <w:p w14:paraId="12496D71" w14:textId="77777777" w:rsidR="00476F29" w:rsidRDefault="00476F29" w:rsidP="00476F29">
      <w:pPr>
        <w:pStyle w:val="CodeBlockScreened"/>
      </w:pPr>
    </w:p>
    <w:p w14:paraId="3A3D8217" w14:textId="77777777" w:rsidR="00AA4CB2" w:rsidRDefault="00AA4CB2" w:rsidP="00AA4CB2">
      <w:pPr>
        <w:pStyle w:val="Heading3"/>
      </w:pPr>
      <w:bookmarkStart w:id="68" w:name="_Toc303606292"/>
      <w:r w:rsidRPr="00AA4CB2">
        <w:t>_Always_(anno-list)</w:t>
      </w:r>
      <w:bookmarkEnd w:id="68"/>
    </w:p>
    <w:p w14:paraId="42D65043" w14:textId="77777777" w:rsidR="00476F29" w:rsidRPr="00DF2A54" w:rsidRDefault="00476F29" w:rsidP="00476F29">
      <w:pPr>
        <w:pStyle w:val="BodyText"/>
      </w:pPr>
      <w:r w:rsidRPr="00DF2A54">
        <w:t xml:space="preserve">As suggested by its name, the annotations specified by </w:t>
      </w:r>
      <w:r w:rsidRPr="00DF2A54">
        <w:rPr>
          <w:rFonts w:ascii="Courier New" w:hAnsi="Courier New" w:cs="Courier New"/>
        </w:rPr>
        <w:t xml:space="preserve">_Always_ </w:t>
      </w:r>
      <w:r w:rsidRPr="00DF2A54">
        <w:t xml:space="preserve">would always be applicable regardless of the success conditions. In fact, </w:t>
      </w:r>
      <w:r w:rsidRPr="00DF2A54">
        <w:rPr>
          <w:rFonts w:ascii="Courier New" w:hAnsi="Courier New" w:cs="Courier New"/>
        </w:rPr>
        <w:t>_Always_(anno-list)</w:t>
      </w:r>
      <w:r w:rsidRPr="00DF2A54">
        <w:t xml:space="preserve"> is syntactic sugar for “</w:t>
      </w:r>
      <w:r w:rsidRPr="00DF2A54">
        <w:rPr>
          <w:rFonts w:ascii="Courier New" w:hAnsi="Courier New" w:cs="Courier New"/>
        </w:rPr>
        <w:t>anno-list _On_failure_(anno-list)</w:t>
      </w:r>
      <w:r w:rsidRPr="00DF2A54">
        <w:t xml:space="preserve">”. The declaration below states that the function always releases </w:t>
      </w:r>
      <w:r w:rsidRPr="00DF2A54">
        <w:rPr>
          <w:rFonts w:ascii="Courier New" w:hAnsi="Courier New" w:cs="Courier New"/>
        </w:rPr>
        <w:t>gCS</w:t>
      </w:r>
      <w:r w:rsidRPr="00DF2A54">
        <w:t>.</w:t>
      </w:r>
    </w:p>
    <w:p w14:paraId="32D1F022" w14:textId="77777777" w:rsidR="00476F29" w:rsidRDefault="00476F29" w:rsidP="00476F29">
      <w:pPr>
        <w:pStyle w:val="CodeBlockScreened"/>
      </w:pPr>
    </w:p>
    <w:p w14:paraId="3AF6215E" w14:textId="77777777" w:rsidR="00476F29" w:rsidRPr="00AA4CB2" w:rsidRDefault="00476F29" w:rsidP="00476F29">
      <w:pPr>
        <w:pStyle w:val="CodeBlockScreened"/>
        <w:rPr>
          <w:b/>
          <w:sz w:val="18"/>
        </w:rPr>
      </w:pPr>
      <w:r w:rsidRPr="00AA4CB2">
        <w:rPr>
          <w:b/>
          <w:sz w:val="18"/>
        </w:rPr>
        <w:t>_Success_(return != 0)</w:t>
      </w:r>
    </w:p>
    <w:p w14:paraId="0F6AE4E6" w14:textId="77777777" w:rsidR="00476F29" w:rsidRPr="00AA4CB2" w:rsidRDefault="00476F29" w:rsidP="00476F29">
      <w:pPr>
        <w:pStyle w:val="CodeBlockScreened"/>
        <w:rPr>
          <w:b/>
          <w:sz w:val="18"/>
        </w:rPr>
      </w:pPr>
      <w:r w:rsidRPr="00AA4CB2">
        <w:rPr>
          <w:b/>
          <w:sz w:val="18"/>
        </w:rPr>
        <w:t>_Always_(_Releases_lock_(gCS))</w:t>
      </w:r>
    </w:p>
    <w:p w14:paraId="12DC058D" w14:textId="77777777" w:rsidR="00476F29" w:rsidRPr="00AA4CB2" w:rsidRDefault="00476F29" w:rsidP="00476F29">
      <w:pPr>
        <w:pStyle w:val="CodeBlockScreened"/>
        <w:rPr>
          <w:b/>
          <w:sz w:val="18"/>
        </w:rPr>
      </w:pPr>
      <w:r w:rsidRPr="00AA4CB2">
        <w:rPr>
          <w:b/>
          <w:sz w:val="18"/>
        </w:rPr>
        <w:t>_Post_ _Not_null_</w:t>
      </w:r>
    </w:p>
    <w:p w14:paraId="1DCDBC54" w14:textId="77777777" w:rsidR="00476F29" w:rsidRPr="00AA4CB2" w:rsidRDefault="00476F29" w:rsidP="00476F29">
      <w:pPr>
        <w:pStyle w:val="CodeBlockScreened"/>
        <w:rPr>
          <w:sz w:val="18"/>
        </w:rPr>
      </w:pPr>
      <w:r w:rsidRPr="00AA4CB2">
        <w:rPr>
          <w:sz w:val="18"/>
        </w:rPr>
        <w:t>void * Foo();</w:t>
      </w:r>
    </w:p>
    <w:p w14:paraId="78BEAEA4" w14:textId="77777777" w:rsidR="00476F29" w:rsidRDefault="00476F29" w:rsidP="00476F29">
      <w:pPr>
        <w:pStyle w:val="CodeBlockScreened"/>
      </w:pPr>
    </w:p>
    <w:p w14:paraId="463EB866" w14:textId="77777777" w:rsidR="00476F29" w:rsidRPr="007F5F5B" w:rsidRDefault="00476F29" w:rsidP="00476F29">
      <w:pPr>
        <w:pStyle w:val="Note"/>
        <w:spacing w:before="100" w:beforeAutospacing="1" w:after="100" w:afterAutospacing="1"/>
      </w:pPr>
      <w:r w:rsidRPr="004658A6">
        <w:rPr>
          <w:b/>
        </w:rPr>
        <w:t>Note</w:t>
      </w:r>
      <w:r>
        <w:t xml:space="preserve">  </w:t>
      </w:r>
      <w:r w:rsidRPr="00DF2A54">
        <w:rPr>
          <w:rFonts w:ascii="Courier New" w:hAnsi="Courier New" w:cs="Courier New"/>
        </w:rPr>
        <w:t>_Always_</w:t>
      </w:r>
      <w:r w:rsidRPr="00DF2A54">
        <w:t xml:space="preserve"> becomes especially handy when your API uses </w:t>
      </w:r>
      <w:r w:rsidRPr="00DF2A54">
        <w:rPr>
          <w:rFonts w:ascii="Courier New" w:hAnsi="Courier New" w:cs="Courier New"/>
        </w:rPr>
        <w:t>NTSTATUS</w:t>
      </w:r>
      <w:r w:rsidRPr="00DF2A54">
        <w:t xml:space="preserve"> or </w:t>
      </w:r>
      <w:r w:rsidRPr="00DF2A54">
        <w:rPr>
          <w:rFonts w:ascii="Courier New" w:hAnsi="Courier New" w:cs="Courier New"/>
        </w:rPr>
        <w:t>HRESULT</w:t>
      </w:r>
      <w:r w:rsidRPr="00DF2A54">
        <w:t xml:space="preserve"> for one class of annotations and you want to express another side effect  independently. In the past, users sometimes have to put </w:t>
      </w:r>
      <w:r w:rsidRPr="00DF2A54">
        <w:rPr>
          <w:rFonts w:ascii="Courier New" w:hAnsi="Courier New" w:cs="Courier New"/>
        </w:rPr>
        <w:t>__success(1)</w:t>
      </w:r>
      <w:r w:rsidRPr="00DF2A54">
        <w:t xml:space="preserve"> to override the default semantics of </w:t>
      </w:r>
      <w:r w:rsidRPr="00DF2A54">
        <w:rPr>
          <w:rFonts w:ascii="Courier New" w:hAnsi="Courier New" w:cs="Courier New"/>
        </w:rPr>
        <w:t>NTSTATUS</w:t>
      </w:r>
      <w:r>
        <w:t>, which is very awkward.</w:t>
      </w:r>
    </w:p>
    <w:p w14:paraId="6FB72D13" w14:textId="77777777" w:rsidR="00AA4CB2" w:rsidRDefault="00AA4CB2" w:rsidP="00AA4CB2">
      <w:pPr>
        <w:pStyle w:val="Heading3"/>
      </w:pPr>
      <w:bookmarkStart w:id="69" w:name="_Toc303606293"/>
      <w:r w:rsidRPr="00AA4CB2">
        <w:t>_Reserved_ T* p</w:t>
      </w:r>
      <w:bookmarkEnd w:id="69"/>
    </w:p>
    <w:p w14:paraId="5C848C24" w14:textId="77777777" w:rsidR="00476F29" w:rsidRDefault="00476F29" w:rsidP="00476F29">
      <w:r w:rsidRPr="00DF2A54">
        <w:rPr>
          <w:rFonts w:ascii="Courier New" w:hAnsi="Courier New" w:cs="Courier New"/>
        </w:rPr>
        <w:t>_Reserved_</w:t>
      </w:r>
      <w:r w:rsidRPr="00DF2A54">
        <w:t xml:space="preserve"> can be</w:t>
      </w:r>
      <w:r>
        <w:t xml:space="preserve"> used for parameters that must be NULL.</w:t>
      </w:r>
    </w:p>
    <w:p w14:paraId="64012781" w14:textId="77777777" w:rsidR="00476F29" w:rsidRDefault="00476F29" w:rsidP="00476F29">
      <w:r>
        <w:t>For example:</w:t>
      </w:r>
    </w:p>
    <w:p w14:paraId="1B556552" w14:textId="77777777" w:rsidR="00476F29" w:rsidRPr="00AA4CB2" w:rsidRDefault="00476F29" w:rsidP="00476F29">
      <w:pPr>
        <w:pStyle w:val="CodeBlockScreened"/>
        <w:rPr>
          <w:sz w:val="18"/>
        </w:rPr>
      </w:pPr>
    </w:p>
    <w:p w14:paraId="361CAC05" w14:textId="77777777" w:rsidR="00476F29" w:rsidRPr="00AA4CB2" w:rsidRDefault="00476F29" w:rsidP="00476F29">
      <w:pPr>
        <w:pStyle w:val="CodeBlockScreened"/>
        <w:rPr>
          <w:sz w:val="18"/>
        </w:rPr>
      </w:pPr>
      <w:r w:rsidRPr="00AA4CB2">
        <w:rPr>
          <w:bCs/>
          <w:sz w:val="18"/>
        </w:rPr>
        <w:t>void Foo(</w:t>
      </w:r>
      <w:r w:rsidRPr="00AA4CB2">
        <w:rPr>
          <w:b/>
          <w:bCs/>
          <w:sz w:val="18"/>
        </w:rPr>
        <w:t>_Reserved_</w:t>
      </w:r>
      <w:r w:rsidRPr="00AA4CB2">
        <w:rPr>
          <w:bCs/>
          <w:sz w:val="18"/>
        </w:rPr>
        <w:t xml:space="preserve"> LPVOID lpReserved);</w:t>
      </w:r>
    </w:p>
    <w:p w14:paraId="04FFFC42" w14:textId="77777777" w:rsidR="00476F29" w:rsidRDefault="00476F29" w:rsidP="00476F29">
      <w:pPr>
        <w:pStyle w:val="CodeBlockScreened"/>
      </w:pPr>
    </w:p>
    <w:p w14:paraId="45A5CF98" w14:textId="77777777" w:rsidR="00AA4CB2" w:rsidRDefault="00AA4CB2" w:rsidP="00AA4CB2">
      <w:pPr>
        <w:pStyle w:val="Heading3"/>
      </w:pPr>
      <w:bookmarkStart w:id="70" w:name="_Toc303606294"/>
      <w:r w:rsidRPr="00AA4CB2">
        <w:t>_Pre_satisfies_(expr), _Post_satisfies_(expr)</w:t>
      </w:r>
      <w:bookmarkEnd w:id="70"/>
    </w:p>
    <w:p w14:paraId="3BFC5CD9" w14:textId="77777777" w:rsidR="00476F29" w:rsidRDefault="00476F29" w:rsidP="00476F29">
      <w:pPr>
        <w:pStyle w:val="BodyText"/>
      </w:pPr>
      <w:r>
        <w:t xml:space="preserve">These annotations provide a powerful mechanism for supporting pre/post conditions using side-effect-free conditional expressions. </w:t>
      </w:r>
    </w:p>
    <w:p w14:paraId="5B82B34B" w14:textId="77777777" w:rsidR="00476F29" w:rsidRDefault="00476F29" w:rsidP="00476F29">
      <w:pPr>
        <w:pStyle w:val="BodyText"/>
      </w:pPr>
      <w:r>
        <w:t>For example:</w:t>
      </w:r>
    </w:p>
    <w:p w14:paraId="40252282" w14:textId="77777777" w:rsidR="00476F29" w:rsidRDefault="00476F29" w:rsidP="00476F29">
      <w:pPr>
        <w:pStyle w:val="CodeBlockScreened"/>
      </w:pPr>
    </w:p>
    <w:p w14:paraId="6BA99C08" w14:textId="77777777" w:rsidR="00476F29" w:rsidRPr="00AA4CB2" w:rsidRDefault="00476F29" w:rsidP="00476F29">
      <w:pPr>
        <w:pStyle w:val="CodeBlockScreened"/>
        <w:rPr>
          <w:b/>
          <w:bCs/>
          <w:sz w:val="18"/>
        </w:rPr>
      </w:pPr>
      <w:r w:rsidRPr="00AA4CB2">
        <w:rPr>
          <w:b/>
          <w:bCs/>
          <w:sz w:val="18"/>
        </w:rPr>
        <w:t>_Pre_satisfies_(_String_length_(cp) &gt;= 2)</w:t>
      </w:r>
    </w:p>
    <w:p w14:paraId="64D3D1B2" w14:textId="77777777" w:rsidR="00476F29" w:rsidRPr="00AA4CB2" w:rsidRDefault="00476F29" w:rsidP="00476F29">
      <w:pPr>
        <w:pStyle w:val="CodeBlockScreened"/>
        <w:rPr>
          <w:bCs/>
          <w:sz w:val="18"/>
        </w:rPr>
      </w:pPr>
      <w:r w:rsidRPr="00AA4CB2">
        <w:rPr>
          <w:bCs/>
          <w:sz w:val="18"/>
        </w:rPr>
        <w:t>void Foo(</w:t>
      </w:r>
      <w:r w:rsidRPr="00AA4CB2">
        <w:rPr>
          <w:b/>
          <w:bCs/>
          <w:sz w:val="18"/>
        </w:rPr>
        <w:t xml:space="preserve">_In_ PCSTR </w:t>
      </w:r>
      <w:r w:rsidRPr="00AA4CB2">
        <w:rPr>
          <w:bCs/>
          <w:sz w:val="18"/>
        </w:rPr>
        <w:t>cp);</w:t>
      </w:r>
    </w:p>
    <w:p w14:paraId="2D207DFF" w14:textId="77777777" w:rsidR="00476F29" w:rsidRDefault="00476F29" w:rsidP="00476F29">
      <w:pPr>
        <w:pStyle w:val="CodeBlockScreened"/>
      </w:pPr>
    </w:p>
    <w:p w14:paraId="528E5B6E" w14:textId="77777777" w:rsidR="00476F29" w:rsidRPr="007F5F5B" w:rsidRDefault="00476F29" w:rsidP="00476F29">
      <w:pPr>
        <w:pStyle w:val="Note"/>
        <w:spacing w:before="100" w:beforeAutospacing="1" w:after="100" w:afterAutospacing="1"/>
      </w:pPr>
      <w:r w:rsidRPr="004658A6">
        <w:rPr>
          <w:b/>
        </w:rPr>
        <w:lastRenderedPageBreak/>
        <w:t>Note</w:t>
      </w:r>
      <w:r>
        <w:t xml:space="preserve">  SAL does not allow arbitrary functions to be used as part of the annotation expression, but a small set of function-like </w:t>
      </w:r>
      <w:r w:rsidRPr="002C7DF0">
        <w:rPr>
          <w:i/>
        </w:rPr>
        <w:t>Intrinsics</w:t>
      </w:r>
      <w:r>
        <w:t xml:space="preserve"> may be used. A call to an Intrinsic is syntactically the same as a C function. The semantics of an Intrinsic is a property of the checker implementation defining the Intrinsic. As shown in the above example, </w:t>
      </w:r>
      <w:r>
        <w:rPr>
          <w:rFonts w:ascii="Courier New" w:hAnsi="Courier New" w:cs="Courier New"/>
        </w:rPr>
        <w:t>_String_length_</w:t>
      </w:r>
      <w:r w:rsidRPr="00DF2A54">
        <w:t xml:space="preserve"> </w:t>
      </w:r>
      <w:r>
        <w:t>is a supported Intrinsic, which returns the length of the string in characters</w:t>
      </w:r>
      <w:r w:rsidRPr="00DF2A54">
        <w:t>.</w:t>
      </w:r>
      <w:r>
        <w:t xml:space="preserve"> Other examples of Intrinsics include </w:t>
      </w:r>
      <w:r w:rsidRPr="002074AD">
        <w:rPr>
          <w:rFonts w:ascii="Courier New" w:hAnsi="Courier New" w:cs="Courier New"/>
        </w:rPr>
        <w:t>_Old_</w:t>
      </w:r>
      <w:r>
        <w:t xml:space="preserve"> and </w:t>
      </w:r>
      <w:r w:rsidRPr="002074AD">
        <w:rPr>
          <w:rFonts w:ascii="Courier New" w:hAnsi="Courier New" w:cs="Courier New"/>
        </w:rPr>
        <w:t>_Inexpressible_</w:t>
      </w:r>
      <w:r>
        <w:t>.</w:t>
      </w:r>
    </w:p>
    <w:p w14:paraId="70C5CAC6" w14:textId="77777777" w:rsidR="00AA4CB2" w:rsidRDefault="00AA4CB2" w:rsidP="00AA4CB2">
      <w:pPr>
        <w:pStyle w:val="Heading3"/>
      </w:pPr>
      <w:bookmarkStart w:id="71" w:name="_Toc303606295"/>
      <w:r w:rsidRPr="00AA4CB2">
        <w:t>_Check_return_, _Must_inspect_result_</w:t>
      </w:r>
      <w:bookmarkEnd w:id="71"/>
    </w:p>
    <w:p w14:paraId="1F1B2182" w14:textId="77777777" w:rsidR="00476F29" w:rsidRDefault="00476F29" w:rsidP="00476F29">
      <w:pPr>
        <w:pStyle w:val="BodyText"/>
      </w:pPr>
      <w:r>
        <w:t xml:space="preserve">These annotations specify that caller cannot ignore the return value. </w:t>
      </w:r>
    </w:p>
    <w:p w14:paraId="6EE149AC" w14:textId="77777777" w:rsidR="00476F29" w:rsidRDefault="00476F29" w:rsidP="00476F29">
      <w:pPr>
        <w:pStyle w:val="BodyText"/>
      </w:pPr>
      <w:r w:rsidRPr="00DF2A54">
        <w:rPr>
          <w:rFonts w:ascii="Courier New" w:hAnsi="Courier New" w:cs="Courier New"/>
        </w:rPr>
        <w:t>_Must_inspect_result_</w:t>
      </w:r>
      <w:r w:rsidRPr="00DF2A54">
        <w:t xml:space="preserve"> is similar to </w:t>
      </w:r>
      <w:r w:rsidRPr="00DF2A54">
        <w:rPr>
          <w:rFonts w:ascii="Courier New" w:hAnsi="Courier New" w:cs="Courier New"/>
        </w:rPr>
        <w:t>_Check_return_</w:t>
      </w:r>
      <w:r w:rsidRPr="00DF2A54">
        <w:t xml:space="preserve"> but is different in two ways</w:t>
      </w:r>
      <w:r>
        <w:t>:</w:t>
      </w:r>
    </w:p>
    <w:p w14:paraId="53D43655" w14:textId="77777777" w:rsidR="00476F29" w:rsidRPr="00DF2A54" w:rsidRDefault="00476F29" w:rsidP="00476F29">
      <w:pPr>
        <w:pStyle w:val="BodyText"/>
        <w:numPr>
          <w:ilvl w:val="0"/>
          <w:numId w:val="19"/>
        </w:numPr>
        <w:spacing w:after="0" w:line="276" w:lineRule="auto"/>
      </w:pPr>
      <w:r>
        <w:t xml:space="preserve">It poses a requirement that is stronger than </w:t>
      </w:r>
      <w:r w:rsidRPr="00DF2A54">
        <w:rPr>
          <w:rFonts w:ascii="Courier New" w:hAnsi="Courier New" w:cs="Courier New"/>
        </w:rPr>
        <w:t>_Check_return_</w:t>
      </w:r>
      <w:r>
        <w:t>: N</w:t>
      </w:r>
      <w:r w:rsidRPr="00DF2A54">
        <w:t>ot only does the caller need to store the return value, it also needs to evaluate it in some way.</w:t>
      </w:r>
    </w:p>
    <w:p w14:paraId="0F35359F" w14:textId="77777777" w:rsidR="00476F29" w:rsidRDefault="00476F29" w:rsidP="00476F29">
      <w:pPr>
        <w:pStyle w:val="BodyText"/>
        <w:numPr>
          <w:ilvl w:val="0"/>
          <w:numId w:val="19"/>
        </w:numPr>
        <w:spacing w:line="276" w:lineRule="auto"/>
      </w:pPr>
      <w:r w:rsidRPr="00DF2A54">
        <w:rPr>
          <w:rFonts w:ascii="Courier New" w:hAnsi="Courier New" w:cs="Courier New"/>
        </w:rPr>
        <w:t>_Must_inspect_result_</w:t>
      </w:r>
      <w:r w:rsidRPr="00DF2A54">
        <w:t xml:space="preserve"> can be applied to output parameters and global variables (using </w:t>
      </w:r>
      <w:r w:rsidRPr="00DF2A54">
        <w:rPr>
          <w:rFonts w:ascii="Courier New" w:hAnsi="Courier New" w:cs="Courier New"/>
        </w:rPr>
        <w:t>_At_</w:t>
      </w:r>
      <w:r w:rsidRPr="00DF2A54">
        <w:t>) in a</w:t>
      </w:r>
      <w:r>
        <w:t>ddition to the return value.</w:t>
      </w:r>
    </w:p>
    <w:p w14:paraId="0756C6F8" w14:textId="77777777" w:rsidR="00476F29" w:rsidRDefault="00476F29" w:rsidP="00476F29">
      <w:pPr>
        <w:pStyle w:val="BodyText"/>
      </w:pPr>
      <w:r>
        <w:t>For example:</w:t>
      </w:r>
    </w:p>
    <w:p w14:paraId="271BC008" w14:textId="77777777" w:rsidR="00476F29" w:rsidRDefault="00476F29" w:rsidP="00476F29">
      <w:pPr>
        <w:pStyle w:val="CodeBlockScreened"/>
      </w:pPr>
    </w:p>
    <w:p w14:paraId="6EA2C5A0" w14:textId="77777777" w:rsidR="00476F29" w:rsidRPr="00AA4CB2" w:rsidRDefault="00476F29" w:rsidP="00476F29">
      <w:pPr>
        <w:pStyle w:val="CodeBlockScreened"/>
        <w:rPr>
          <w:b/>
          <w:bCs/>
          <w:sz w:val="18"/>
        </w:rPr>
      </w:pPr>
      <w:r w:rsidRPr="00AA4CB2">
        <w:rPr>
          <w:b/>
          <w:bCs/>
          <w:sz w:val="18"/>
        </w:rPr>
        <w:t>_Writable_bytes_(size)</w:t>
      </w:r>
    </w:p>
    <w:p w14:paraId="75847957" w14:textId="77777777" w:rsidR="00476F29" w:rsidRPr="00AA4CB2" w:rsidRDefault="00476F29" w:rsidP="00476F29">
      <w:pPr>
        <w:pStyle w:val="CodeBlockScreened"/>
        <w:rPr>
          <w:b/>
          <w:bCs/>
          <w:sz w:val="18"/>
        </w:rPr>
      </w:pPr>
      <w:r w:rsidRPr="00AA4CB2">
        <w:rPr>
          <w:b/>
          <w:bCs/>
          <w:sz w:val="18"/>
        </w:rPr>
        <w:t>_Must_inspect_result_</w:t>
      </w:r>
    </w:p>
    <w:p w14:paraId="7630064C" w14:textId="77777777" w:rsidR="00476F29" w:rsidRPr="00AA4CB2" w:rsidRDefault="00476F29" w:rsidP="00476F29">
      <w:pPr>
        <w:pStyle w:val="CodeBlockScreened"/>
        <w:rPr>
          <w:b/>
          <w:bCs/>
          <w:sz w:val="18"/>
        </w:rPr>
      </w:pPr>
      <w:r w:rsidRPr="00AA4CB2">
        <w:rPr>
          <w:b/>
          <w:bCs/>
          <w:sz w:val="18"/>
        </w:rPr>
        <w:t>_Success_(return != NULL)</w:t>
      </w:r>
    </w:p>
    <w:p w14:paraId="2B6E9004" w14:textId="77777777" w:rsidR="00476F29" w:rsidRPr="00AA4CB2" w:rsidRDefault="00476F29" w:rsidP="00476F29">
      <w:pPr>
        <w:pStyle w:val="CodeBlockScreened"/>
        <w:rPr>
          <w:bCs/>
          <w:sz w:val="18"/>
        </w:rPr>
      </w:pPr>
      <w:r w:rsidRPr="00AA4CB2">
        <w:rPr>
          <w:bCs/>
          <w:sz w:val="18"/>
        </w:rPr>
        <w:t>void * malloc (</w:t>
      </w:r>
      <w:r w:rsidRPr="00AA4CB2">
        <w:rPr>
          <w:b/>
          <w:bCs/>
          <w:sz w:val="18"/>
        </w:rPr>
        <w:t xml:space="preserve">_In_ </w:t>
      </w:r>
      <w:r w:rsidRPr="00AA4CB2">
        <w:rPr>
          <w:bCs/>
          <w:sz w:val="18"/>
        </w:rPr>
        <w:t>size_t size);</w:t>
      </w:r>
    </w:p>
    <w:p w14:paraId="4B97AD6A" w14:textId="77777777" w:rsidR="00476F29" w:rsidRDefault="00476F29" w:rsidP="00476F29">
      <w:pPr>
        <w:pStyle w:val="CodeBlockScreened"/>
      </w:pPr>
    </w:p>
    <w:p w14:paraId="7622C80C" w14:textId="77777777" w:rsidR="00AA4CB2" w:rsidRDefault="00AA4CB2" w:rsidP="00AA4CB2">
      <w:pPr>
        <w:pStyle w:val="Heading3"/>
      </w:pPr>
      <w:bookmarkStart w:id="72" w:name="_Toc303606296"/>
      <w:r w:rsidRPr="00AA4CB2">
        <w:t>_Analysis_assume_(expr)</w:t>
      </w:r>
      <w:bookmarkEnd w:id="72"/>
    </w:p>
    <w:p w14:paraId="1ECF79B0" w14:textId="77777777" w:rsidR="00476F29" w:rsidRDefault="00476F29" w:rsidP="00476F29">
      <w:pPr>
        <w:pStyle w:val="BodyText"/>
      </w:pPr>
      <w:r w:rsidRPr="00DF2A54">
        <w:rPr>
          <w:rFonts w:ascii="Courier New" w:hAnsi="Courier New" w:cs="Courier New"/>
        </w:rPr>
        <w:t>_Analysis_assume_</w:t>
      </w:r>
      <w:r w:rsidRPr="00DF2A54">
        <w:t xml:space="preserve"> provides</w:t>
      </w:r>
      <w:r>
        <w:t xml:space="preserve"> a mechanism to guide analysis tools with hints. This is better than suppression since it documents the logic of the program.</w:t>
      </w:r>
    </w:p>
    <w:p w14:paraId="187C28DC" w14:textId="77777777" w:rsidR="00476F29" w:rsidRDefault="00476F29" w:rsidP="00476F29">
      <w:pPr>
        <w:pStyle w:val="BodyText"/>
      </w:pPr>
      <w:r>
        <w:t>For example:</w:t>
      </w:r>
    </w:p>
    <w:p w14:paraId="6E38442E" w14:textId="77777777" w:rsidR="00476F29" w:rsidRDefault="00476F29" w:rsidP="00476F29">
      <w:pPr>
        <w:pStyle w:val="CodeBlockScreened"/>
      </w:pPr>
    </w:p>
    <w:p w14:paraId="7F9C84C1" w14:textId="77777777" w:rsidR="00476F29" w:rsidRPr="00AA4CB2" w:rsidRDefault="00476F29" w:rsidP="00476F29">
      <w:pPr>
        <w:pStyle w:val="CodeBlockScreened"/>
        <w:rPr>
          <w:bCs/>
          <w:sz w:val="18"/>
          <w:szCs w:val="18"/>
        </w:rPr>
      </w:pPr>
      <w:r w:rsidRPr="00AA4CB2">
        <w:rPr>
          <w:bCs/>
          <w:sz w:val="18"/>
          <w:szCs w:val="18"/>
        </w:rPr>
        <w:t>char *global_ptr;</w:t>
      </w:r>
    </w:p>
    <w:p w14:paraId="329DDD9F" w14:textId="77777777" w:rsidR="00476F29" w:rsidRPr="00AA4CB2" w:rsidRDefault="00476F29" w:rsidP="00476F29">
      <w:pPr>
        <w:pStyle w:val="CodeBlockScreened"/>
        <w:rPr>
          <w:bCs/>
          <w:sz w:val="18"/>
          <w:szCs w:val="18"/>
        </w:rPr>
      </w:pPr>
    </w:p>
    <w:p w14:paraId="6D4BD9D3" w14:textId="77777777" w:rsidR="00476F29" w:rsidRPr="00AA4CB2" w:rsidRDefault="00476F29" w:rsidP="00476F29">
      <w:pPr>
        <w:pStyle w:val="CodeBlockScreened"/>
        <w:rPr>
          <w:bCs/>
          <w:sz w:val="18"/>
          <w:szCs w:val="18"/>
        </w:rPr>
      </w:pPr>
      <w:r w:rsidRPr="00AA4CB2">
        <w:rPr>
          <w:bCs/>
          <w:sz w:val="18"/>
          <w:szCs w:val="18"/>
        </w:rPr>
        <w:t>void Foo()</w:t>
      </w:r>
    </w:p>
    <w:p w14:paraId="11F07548" w14:textId="77777777" w:rsidR="00476F29" w:rsidRPr="00AA4CB2" w:rsidRDefault="00476F29" w:rsidP="00476F29">
      <w:pPr>
        <w:pStyle w:val="CodeBlockScreened"/>
        <w:rPr>
          <w:bCs/>
          <w:sz w:val="18"/>
          <w:szCs w:val="18"/>
        </w:rPr>
      </w:pPr>
      <w:r w:rsidRPr="00AA4CB2">
        <w:rPr>
          <w:bCs/>
          <w:sz w:val="18"/>
          <w:szCs w:val="18"/>
        </w:rPr>
        <w:t>{</w:t>
      </w:r>
    </w:p>
    <w:p w14:paraId="50D007EC" w14:textId="77777777" w:rsidR="00476F29" w:rsidRPr="00AA4CB2" w:rsidRDefault="00476F29" w:rsidP="00476F29">
      <w:pPr>
        <w:pStyle w:val="CodeBlockScreened"/>
        <w:rPr>
          <w:b/>
          <w:bCs/>
          <w:sz w:val="18"/>
          <w:szCs w:val="18"/>
        </w:rPr>
      </w:pPr>
      <w:r w:rsidRPr="00AA4CB2">
        <w:rPr>
          <w:bCs/>
          <w:sz w:val="18"/>
          <w:szCs w:val="18"/>
        </w:rPr>
        <w:t xml:space="preserve">    </w:t>
      </w:r>
      <w:r w:rsidRPr="00AA4CB2">
        <w:rPr>
          <w:b/>
          <w:bCs/>
          <w:sz w:val="18"/>
          <w:szCs w:val="18"/>
        </w:rPr>
        <w:t>_Analysis_assume_(global_ptr != NULL);</w:t>
      </w:r>
    </w:p>
    <w:p w14:paraId="57CCCE7C" w14:textId="77777777" w:rsidR="00476F29" w:rsidRPr="00AA4CB2" w:rsidRDefault="00476F29" w:rsidP="00476F29">
      <w:pPr>
        <w:pStyle w:val="CodeBlockScreened"/>
        <w:rPr>
          <w:bCs/>
          <w:sz w:val="18"/>
          <w:szCs w:val="18"/>
        </w:rPr>
      </w:pPr>
      <w:r w:rsidRPr="00AA4CB2">
        <w:rPr>
          <w:bCs/>
          <w:sz w:val="18"/>
          <w:szCs w:val="18"/>
        </w:rPr>
        <w:t xml:space="preserve">    *global_ptr = ‘a‘; // OK</w:t>
      </w:r>
    </w:p>
    <w:p w14:paraId="671A5E82" w14:textId="77777777" w:rsidR="00476F29" w:rsidRPr="00AA4CB2" w:rsidRDefault="00476F29" w:rsidP="00476F29">
      <w:pPr>
        <w:pStyle w:val="CodeBlockScreened"/>
        <w:rPr>
          <w:bCs/>
          <w:sz w:val="18"/>
          <w:szCs w:val="18"/>
        </w:rPr>
      </w:pPr>
      <w:r w:rsidRPr="00AA4CB2">
        <w:rPr>
          <w:bCs/>
          <w:sz w:val="18"/>
          <w:szCs w:val="18"/>
        </w:rPr>
        <w:t>}</w:t>
      </w:r>
    </w:p>
    <w:p w14:paraId="79A89DE7" w14:textId="77777777" w:rsidR="00476F29" w:rsidRPr="00AA4CB2" w:rsidRDefault="00476F29" w:rsidP="00476F29">
      <w:pPr>
        <w:pStyle w:val="CodeBlockScreened"/>
        <w:rPr>
          <w:bCs/>
          <w:sz w:val="18"/>
          <w:szCs w:val="18"/>
        </w:rPr>
      </w:pPr>
    </w:p>
    <w:p w14:paraId="54BEB0B6" w14:textId="77777777" w:rsidR="00476F29" w:rsidRPr="00AA4CB2" w:rsidRDefault="00476F29" w:rsidP="00476F29">
      <w:pPr>
        <w:pStyle w:val="CodeBlockScreened"/>
        <w:rPr>
          <w:bCs/>
          <w:sz w:val="18"/>
          <w:szCs w:val="18"/>
        </w:rPr>
      </w:pPr>
      <w:r w:rsidRPr="00AA4CB2">
        <w:rPr>
          <w:bCs/>
          <w:sz w:val="18"/>
          <w:szCs w:val="18"/>
        </w:rPr>
        <w:t>void Bar()</w:t>
      </w:r>
    </w:p>
    <w:p w14:paraId="328E1175" w14:textId="77777777" w:rsidR="00476F29" w:rsidRPr="00AA4CB2" w:rsidRDefault="00476F29" w:rsidP="00476F29">
      <w:pPr>
        <w:pStyle w:val="CodeBlockScreened"/>
        <w:rPr>
          <w:bCs/>
          <w:sz w:val="18"/>
          <w:szCs w:val="18"/>
        </w:rPr>
      </w:pPr>
      <w:r w:rsidRPr="00AA4CB2">
        <w:rPr>
          <w:bCs/>
          <w:sz w:val="18"/>
          <w:szCs w:val="18"/>
        </w:rPr>
        <w:t>{</w:t>
      </w:r>
    </w:p>
    <w:p w14:paraId="0F407918" w14:textId="77777777" w:rsidR="00476F29" w:rsidRPr="00AA4CB2" w:rsidRDefault="00476F29" w:rsidP="00476F29">
      <w:pPr>
        <w:pStyle w:val="CodeBlockScreened"/>
        <w:rPr>
          <w:bCs/>
          <w:sz w:val="18"/>
          <w:szCs w:val="18"/>
        </w:rPr>
      </w:pPr>
      <w:r w:rsidRPr="00AA4CB2">
        <w:rPr>
          <w:bCs/>
          <w:sz w:val="18"/>
          <w:szCs w:val="18"/>
        </w:rPr>
        <w:t xml:space="preserve">    *global_ptr = ‘b‘; // Potential bug: NULL dereference </w:t>
      </w:r>
    </w:p>
    <w:p w14:paraId="37723B0D" w14:textId="77777777" w:rsidR="00476F29" w:rsidRPr="00AA4CB2" w:rsidRDefault="00476F29" w:rsidP="00476F29">
      <w:pPr>
        <w:pStyle w:val="CodeBlockScreened"/>
        <w:rPr>
          <w:sz w:val="18"/>
          <w:szCs w:val="18"/>
        </w:rPr>
      </w:pPr>
      <w:r w:rsidRPr="00AA4CB2">
        <w:rPr>
          <w:sz w:val="18"/>
          <w:szCs w:val="18"/>
        </w:rPr>
        <w:t>}</w:t>
      </w:r>
    </w:p>
    <w:p w14:paraId="34503771" w14:textId="77777777" w:rsidR="00476F29" w:rsidRDefault="00476F29" w:rsidP="00476F29">
      <w:pPr>
        <w:pStyle w:val="CodeBlockScreened"/>
      </w:pPr>
    </w:p>
    <w:p w14:paraId="5D319AC2" w14:textId="0550E5B8" w:rsidR="00896FEB" w:rsidRPr="00F14FFF" w:rsidRDefault="00896FEB" w:rsidP="00896FEB">
      <w:pPr>
        <w:pStyle w:val="Heading1"/>
      </w:pPr>
      <w:bookmarkStart w:id="73" w:name="_Toc303606297"/>
      <w:r w:rsidRPr="00896FEB">
        <w:t>Common Mistakes to Avoid</w:t>
      </w:r>
      <w:bookmarkEnd w:id="73"/>
    </w:p>
    <w:p w14:paraId="566872A7" w14:textId="2D1C8156" w:rsidR="00896FEB" w:rsidRDefault="00896FEB" w:rsidP="00896FEB">
      <w:pPr>
        <w:pStyle w:val="BodyText"/>
      </w:pPr>
      <w:r>
        <w:t xml:space="preserve">This section summarizes common </w:t>
      </w:r>
      <w:r w:rsidR="005047B0">
        <w:t>pitfalls</w:t>
      </w:r>
      <w:r>
        <w:t xml:space="preserve"> you should avoid.</w:t>
      </w:r>
    </w:p>
    <w:p w14:paraId="1410C290" w14:textId="77777777" w:rsidR="009316E1" w:rsidRDefault="009316E1" w:rsidP="009316E1">
      <w:pPr>
        <w:pStyle w:val="Heading3"/>
      </w:pPr>
      <w:bookmarkStart w:id="74" w:name="_Toc303606298"/>
      <w:bookmarkStart w:id="75" w:name="_Toc134683705"/>
      <w:r w:rsidRPr="009316E1">
        <w:lastRenderedPageBreak/>
        <w:t>Mistake with _In_</w:t>
      </w:r>
      <w:bookmarkEnd w:id="74"/>
    </w:p>
    <w:p w14:paraId="1A67E23A" w14:textId="77777777" w:rsidR="00896FEB" w:rsidRPr="00DF2A54" w:rsidRDefault="00896FEB" w:rsidP="00896FEB">
      <w:pPr>
        <w:pStyle w:val="BodyText"/>
      </w:pPr>
      <w:r w:rsidRPr="00864860">
        <w:t xml:space="preserve">If the function is supposed to write to the element, </w:t>
      </w:r>
      <w:r w:rsidRPr="00DF2A54">
        <w:rPr>
          <w:rFonts w:ascii="Courier New" w:hAnsi="Courier New" w:cs="Courier New"/>
        </w:rPr>
        <w:t>_Inout_</w:t>
      </w:r>
      <w:r w:rsidRPr="00DF2A54">
        <w:t xml:space="preserve"> should be used instead of </w:t>
      </w:r>
      <w:r w:rsidRPr="00DF2A54">
        <w:rPr>
          <w:rFonts w:ascii="Courier New" w:hAnsi="Courier New" w:cs="Courier New"/>
        </w:rPr>
        <w:t>_In_</w:t>
      </w:r>
      <w:r w:rsidRPr="00DF2A54">
        <w:t xml:space="preserve">. </w:t>
      </w:r>
    </w:p>
    <w:p w14:paraId="2CD001D6" w14:textId="77777777" w:rsidR="00896FEB" w:rsidRDefault="00896FEB" w:rsidP="00896FEB">
      <w:pPr>
        <w:pStyle w:val="CodeBlockScreened"/>
      </w:pPr>
    </w:p>
    <w:p w14:paraId="42E33B22" w14:textId="77777777" w:rsidR="00896FEB" w:rsidRPr="00896FEB" w:rsidRDefault="00896FEB" w:rsidP="00896FEB">
      <w:pPr>
        <w:pStyle w:val="CodeBlockScreened"/>
        <w:rPr>
          <w:b/>
          <w:bCs/>
          <w:sz w:val="18"/>
          <w:szCs w:val="18"/>
        </w:rPr>
      </w:pPr>
      <w:r w:rsidRPr="00896FEB">
        <w:rPr>
          <w:b/>
          <w:bCs/>
          <w:sz w:val="18"/>
          <w:szCs w:val="18"/>
        </w:rPr>
        <w:t>// Incorrect</w:t>
      </w:r>
    </w:p>
    <w:p w14:paraId="22605504" w14:textId="77777777" w:rsidR="00896FEB" w:rsidRPr="00896FEB" w:rsidRDefault="00896FEB" w:rsidP="00896FEB">
      <w:pPr>
        <w:pStyle w:val="CodeBlockScreened"/>
        <w:rPr>
          <w:bCs/>
          <w:sz w:val="18"/>
          <w:szCs w:val="18"/>
        </w:rPr>
      </w:pPr>
      <w:r w:rsidRPr="00896FEB">
        <w:rPr>
          <w:bCs/>
          <w:sz w:val="18"/>
          <w:szCs w:val="18"/>
        </w:rPr>
        <w:t>void Foo(</w:t>
      </w:r>
      <w:r w:rsidRPr="00896FEB">
        <w:rPr>
          <w:b/>
          <w:bCs/>
          <w:sz w:val="18"/>
          <w:szCs w:val="18"/>
        </w:rPr>
        <w:t xml:space="preserve">_In_ </w:t>
      </w:r>
      <w:r w:rsidRPr="00896FEB">
        <w:rPr>
          <w:bCs/>
          <w:sz w:val="18"/>
          <w:szCs w:val="18"/>
        </w:rPr>
        <w:t>int *p1)</w:t>
      </w:r>
    </w:p>
    <w:p w14:paraId="64AA4B86" w14:textId="77777777" w:rsidR="00896FEB" w:rsidRPr="00896FEB" w:rsidRDefault="00896FEB" w:rsidP="00896FEB">
      <w:pPr>
        <w:pStyle w:val="CodeBlockScreened"/>
        <w:rPr>
          <w:bCs/>
          <w:sz w:val="18"/>
          <w:szCs w:val="18"/>
        </w:rPr>
      </w:pPr>
      <w:r w:rsidRPr="00896FEB">
        <w:rPr>
          <w:bCs/>
          <w:sz w:val="18"/>
          <w:szCs w:val="18"/>
        </w:rPr>
        <w:t>{</w:t>
      </w:r>
    </w:p>
    <w:p w14:paraId="7420420C" w14:textId="77777777" w:rsidR="00896FEB" w:rsidRPr="00896FEB" w:rsidRDefault="00896FEB" w:rsidP="00896FEB">
      <w:pPr>
        <w:pStyle w:val="CodeBlockScreened"/>
        <w:rPr>
          <w:bCs/>
          <w:sz w:val="18"/>
          <w:szCs w:val="18"/>
        </w:rPr>
      </w:pPr>
      <w:r w:rsidRPr="00896FEB">
        <w:rPr>
          <w:bCs/>
          <w:sz w:val="18"/>
          <w:szCs w:val="18"/>
        </w:rPr>
        <w:t xml:space="preserve">    if (p1 == NULL) </w:t>
      </w:r>
    </w:p>
    <w:p w14:paraId="1492B58E" w14:textId="77777777" w:rsidR="00896FEB" w:rsidRPr="00896FEB" w:rsidRDefault="00896FEB" w:rsidP="00896FEB">
      <w:pPr>
        <w:pStyle w:val="CodeBlockScreened"/>
        <w:rPr>
          <w:bCs/>
          <w:sz w:val="18"/>
          <w:szCs w:val="18"/>
        </w:rPr>
      </w:pPr>
      <w:r w:rsidRPr="00896FEB">
        <w:rPr>
          <w:bCs/>
          <w:sz w:val="18"/>
          <w:szCs w:val="18"/>
        </w:rPr>
        <w:t xml:space="preserve">        return;</w:t>
      </w:r>
    </w:p>
    <w:p w14:paraId="5B4BD157" w14:textId="77777777" w:rsidR="00896FEB" w:rsidRPr="00896FEB" w:rsidRDefault="00896FEB" w:rsidP="00896FEB">
      <w:pPr>
        <w:pStyle w:val="CodeBlockScreened"/>
        <w:rPr>
          <w:bCs/>
          <w:sz w:val="18"/>
          <w:szCs w:val="18"/>
        </w:rPr>
      </w:pPr>
    </w:p>
    <w:p w14:paraId="06AADEC2" w14:textId="77777777" w:rsidR="00896FEB" w:rsidRPr="00896FEB" w:rsidRDefault="00896FEB" w:rsidP="00896FEB">
      <w:pPr>
        <w:pStyle w:val="CodeBlockScreened"/>
        <w:rPr>
          <w:bCs/>
          <w:sz w:val="18"/>
          <w:szCs w:val="18"/>
        </w:rPr>
      </w:pPr>
      <w:r w:rsidRPr="00896FEB">
        <w:rPr>
          <w:bCs/>
          <w:sz w:val="18"/>
          <w:szCs w:val="18"/>
        </w:rPr>
        <w:t xml:space="preserve">    *p1 = 1;</w:t>
      </w:r>
    </w:p>
    <w:p w14:paraId="64307E62" w14:textId="77777777" w:rsidR="00896FEB" w:rsidRPr="00896FEB" w:rsidRDefault="00896FEB" w:rsidP="00896FEB">
      <w:pPr>
        <w:pStyle w:val="CodeBlockScreened"/>
        <w:rPr>
          <w:bCs/>
          <w:sz w:val="18"/>
          <w:szCs w:val="18"/>
        </w:rPr>
      </w:pPr>
      <w:r w:rsidRPr="00896FEB">
        <w:rPr>
          <w:bCs/>
          <w:sz w:val="18"/>
          <w:szCs w:val="18"/>
        </w:rPr>
        <w:t>}</w:t>
      </w:r>
    </w:p>
    <w:p w14:paraId="336D6180" w14:textId="77777777" w:rsidR="00896FEB" w:rsidRPr="00896FEB" w:rsidRDefault="00896FEB" w:rsidP="00896FEB">
      <w:pPr>
        <w:pStyle w:val="CodeBlockScreened"/>
        <w:rPr>
          <w:bCs/>
          <w:sz w:val="18"/>
          <w:szCs w:val="18"/>
        </w:rPr>
      </w:pPr>
    </w:p>
    <w:p w14:paraId="0642348F" w14:textId="77777777" w:rsidR="00896FEB" w:rsidRPr="00896FEB" w:rsidRDefault="00896FEB" w:rsidP="00896FEB">
      <w:pPr>
        <w:pStyle w:val="CodeBlockScreened"/>
        <w:rPr>
          <w:b/>
          <w:bCs/>
          <w:sz w:val="18"/>
          <w:szCs w:val="18"/>
        </w:rPr>
      </w:pPr>
      <w:r w:rsidRPr="00896FEB">
        <w:rPr>
          <w:b/>
          <w:bCs/>
          <w:sz w:val="18"/>
          <w:szCs w:val="18"/>
        </w:rPr>
        <w:t>// Correct</w:t>
      </w:r>
    </w:p>
    <w:p w14:paraId="34E7093F" w14:textId="77777777" w:rsidR="00896FEB" w:rsidRPr="00896FEB" w:rsidRDefault="00896FEB" w:rsidP="00896FEB">
      <w:pPr>
        <w:pStyle w:val="CodeBlockScreened"/>
        <w:rPr>
          <w:bCs/>
          <w:sz w:val="18"/>
          <w:szCs w:val="18"/>
        </w:rPr>
      </w:pPr>
      <w:r w:rsidRPr="00896FEB">
        <w:rPr>
          <w:bCs/>
          <w:sz w:val="18"/>
          <w:szCs w:val="18"/>
        </w:rPr>
        <w:t>void Foo(</w:t>
      </w:r>
      <w:r w:rsidRPr="00896FEB">
        <w:rPr>
          <w:b/>
          <w:bCs/>
          <w:sz w:val="18"/>
          <w:szCs w:val="18"/>
        </w:rPr>
        <w:t>_Inout_</w:t>
      </w:r>
      <w:r w:rsidRPr="00896FEB">
        <w:rPr>
          <w:bCs/>
          <w:sz w:val="18"/>
          <w:szCs w:val="18"/>
        </w:rPr>
        <w:t xml:space="preserve"> PCHAR p1)</w:t>
      </w:r>
    </w:p>
    <w:p w14:paraId="1E5A91AD" w14:textId="77777777" w:rsidR="00896FEB" w:rsidRPr="00896FEB" w:rsidRDefault="00896FEB" w:rsidP="00896FEB">
      <w:pPr>
        <w:pStyle w:val="CodeBlockScreened"/>
        <w:rPr>
          <w:bCs/>
          <w:sz w:val="18"/>
          <w:szCs w:val="18"/>
        </w:rPr>
      </w:pPr>
      <w:r w:rsidRPr="00896FEB">
        <w:rPr>
          <w:bCs/>
          <w:sz w:val="18"/>
          <w:szCs w:val="18"/>
        </w:rPr>
        <w:t>{</w:t>
      </w:r>
    </w:p>
    <w:p w14:paraId="139360E2" w14:textId="77777777" w:rsidR="00896FEB" w:rsidRPr="00896FEB" w:rsidRDefault="00896FEB" w:rsidP="00896FEB">
      <w:pPr>
        <w:pStyle w:val="CodeBlockScreened"/>
        <w:rPr>
          <w:bCs/>
          <w:sz w:val="18"/>
          <w:szCs w:val="18"/>
        </w:rPr>
      </w:pPr>
      <w:r w:rsidRPr="00896FEB">
        <w:rPr>
          <w:bCs/>
          <w:sz w:val="18"/>
          <w:szCs w:val="18"/>
        </w:rPr>
        <w:t xml:space="preserve">    if (p1 == NULL) </w:t>
      </w:r>
    </w:p>
    <w:p w14:paraId="17F87913" w14:textId="77777777" w:rsidR="00896FEB" w:rsidRPr="00896FEB" w:rsidRDefault="00896FEB" w:rsidP="00896FEB">
      <w:pPr>
        <w:pStyle w:val="CodeBlockScreened"/>
        <w:rPr>
          <w:bCs/>
          <w:sz w:val="18"/>
          <w:szCs w:val="18"/>
        </w:rPr>
      </w:pPr>
      <w:r w:rsidRPr="00896FEB">
        <w:rPr>
          <w:bCs/>
          <w:sz w:val="18"/>
          <w:szCs w:val="18"/>
        </w:rPr>
        <w:t xml:space="preserve">        return;</w:t>
      </w:r>
    </w:p>
    <w:p w14:paraId="32497F82" w14:textId="77777777" w:rsidR="00896FEB" w:rsidRPr="00896FEB" w:rsidRDefault="00896FEB" w:rsidP="00896FEB">
      <w:pPr>
        <w:pStyle w:val="CodeBlockScreened"/>
        <w:rPr>
          <w:bCs/>
          <w:sz w:val="18"/>
          <w:szCs w:val="18"/>
        </w:rPr>
      </w:pPr>
    </w:p>
    <w:p w14:paraId="48AD5B25" w14:textId="77777777" w:rsidR="00896FEB" w:rsidRPr="00896FEB" w:rsidRDefault="00896FEB" w:rsidP="00896FEB">
      <w:pPr>
        <w:pStyle w:val="CodeBlockScreened"/>
        <w:rPr>
          <w:bCs/>
          <w:sz w:val="18"/>
          <w:szCs w:val="18"/>
        </w:rPr>
      </w:pPr>
      <w:r w:rsidRPr="00896FEB">
        <w:rPr>
          <w:bCs/>
          <w:sz w:val="18"/>
          <w:szCs w:val="18"/>
        </w:rPr>
        <w:t xml:space="preserve">    *p1 = 1;</w:t>
      </w:r>
    </w:p>
    <w:p w14:paraId="3D8E67C5" w14:textId="77777777" w:rsidR="00896FEB" w:rsidRPr="00896FEB" w:rsidRDefault="00896FEB" w:rsidP="00896FEB">
      <w:pPr>
        <w:pStyle w:val="CodeBlockScreened"/>
        <w:rPr>
          <w:bCs/>
          <w:sz w:val="18"/>
          <w:szCs w:val="18"/>
        </w:rPr>
      </w:pPr>
      <w:r w:rsidRPr="00896FEB">
        <w:rPr>
          <w:bCs/>
          <w:sz w:val="18"/>
          <w:szCs w:val="18"/>
        </w:rPr>
        <w:t>}</w:t>
      </w:r>
    </w:p>
    <w:p w14:paraId="1B2FB56E" w14:textId="77777777" w:rsidR="00896FEB" w:rsidRDefault="00896FEB" w:rsidP="00896FEB">
      <w:pPr>
        <w:pStyle w:val="CodeBlockScreened"/>
        <w:rPr>
          <w:b/>
          <w:bCs/>
        </w:rPr>
      </w:pPr>
    </w:p>
    <w:p w14:paraId="3086B6EE" w14:textId="77777777" w:rsidR="009316E1" w:rsidRDefault="009316E1" w:rsidP="009316E1">
      <w:pPr>
        <w:pStyle w:val="Heading3"/>
      </w:pPr>
      <w:bookmarkStart w:id="76" w:name="_Toc303606299"/>
      <w:r w:rsidRPr="009316E1">
        <w:t>Mistake with _opt_</w:t>
      </w:r>
      <w:bookmarkEnd w:id="76"/>
    </w:p>
    <w:p w14:paraId="655D6F24" w14:textId="77777777" w:rsidR="00896FEB" w:rsidRDefault="00896FEB" w:rsidP="00896FEB">
      <w:pPr>
        <w:pStyle w:val="BodyText"/>
      </w:pPr>
      <w:r w:rsidRPr="00864860">
        <w:t xml:space="preserve">If the caller is not allowed to pass in a </w:t>
      </w:r>
      <w:r>
        <w:t>NULL</w:t>
      </w:r>
      <w:r w:rsidRPr="00864860">
        <w:t xml:space="preserve"> pointer,</w:t>
      </w:r>
      <w:r>
        <w:t xml:space="preserve"> </w:t>
      </w:r>
      <w:r w:rsidRPr="00DF2A54">
        <w:rPr>
          <w:rFonts w:ascii="Courier New" w:hAnsi="Courier New" w:cs="Courier New"/>
        </w:rPr>
        <w:t>_</w:t>
      </w:r>
      <w:r>
        <w:rPr>
          <w:rFonts w:ascii="Courier New" w:hAnsi="Courier New" w:cs="Courier New"/>
        </w:rPr>
        <w:t>In</w:t>
      </w:r>
      <w:r w:rsidRPr="00DF2A54">
        <w:rPr>
          <w:rFonts w:ascii="Courier New" w:hAnsi="Courier New" w:cs="Courier New"/>
        </w:rPr>
        <w:t>_</w:t>
      </w:r>
      <w:r>
        <w:t>or</w:t>
      </w:r>
      <w:r w:rsidRPr="00864860">
        <w:t xml:space="preserve"> </w:t>
      </w:r>
      <w:r>
        <w:rPr>
          <w:rFonts w:ascii="Courier New" w:hAnsi="Courier New" w:cs="Courier New"/>
        </w:rPr>
        <w:t>_Out_</w:t>
      </w:r>
      <w:r>
        <w:t xml:space="preserve"> s</w:t>
      </w:r>
      <w:r w:rsidRPr="00DF2A54">
        <w:t xml:space="preserve">hould be used instead </w:t>
      </w:r>
      <w:r>
        <w:t xml:space="preserve">of </w:t>
      </w:r>
      <w:r w:rsidRPr="00DF2A54">
        <w:rPr>
          <w:rFonts w:ascii="Courier New" w:hAnsi="Courier New" w:cs="Courier New"/>
        </w:rPr>
        <w:t>_</w:t>
      </w:r>
      <w:r>
        <w:rPr>
          <w:rFonts w:ascii="Courier New" w:hAnsi="Courier New" w:cs="Courier New"/>
        </w:rPr>
        <w:t>In</w:t>
      </w:r>
      <w:r w:rsidRPr="00DF2A54">
        <w:rPr>
          <w:rFonts w:ascii="Courier New" w:hAnsi="Courier New" w:cs="Courier New"/>
        </w:rPr>
        <w:t>_opt_</w:t>
      </w:r>
      <w:r>
        <w:t xml:space="preserve"> or</w:t>
      </w:r>
      <w:r w:rsidRPr="00DF2A54">
        <w:t xml:space="preserve"> </w:t>
      </w:r>
      <w:r w:rsidRPr="00DF2A54">
        <w:rPr>
          <w:rFonts w:ascii="Courier New" w:hAnsi="Courier New" w:cs="Courier New"/>
        </w:rPr>
        <w:t>_Out_opt_</w:t>
      </w:r>
      <w:r w:rsidRPr="00864860">
        <w:t xml:space="preserve">. </w:t>
      </w:r>
    </w:p>
    <w:p w14:paraId="4C7DB6DB" w14:textId="77777777" w:rsidR="00896FEB" w:rsidRPr="007F5F5B" w:rsidRDefault="00896FEB" w:rsidP="00896FEB">
      <w:pPr>
        <w:pStyle w:val="Note"/>
        <w:spacing w:before="100" w:beforeAutospacing="1" w:after="100" w:afterAutospacing="1"/>
      </w:pPr>
      <w:r w:rsidRPr="004658A6">
        <w:rPr>
          <w:b/>
        </w:rPr>
        <w:t>Note</w:t>
      </w:r>
      <w:r>
        <w:t xml:space="preserve">  </w:t>
      </w:r>
      <w:r w:rsidRPr="00181864">
        <w:t>This applies even to functions that check their param</w:t>
      </w:r>
      <w:r>
        <w:t>eters and return an error if it i</w:t>
      </w:r>
      <w:r w:rsidRPr="00181864">
        <w:t xml:space="preserve">s </w:t>
      </w:r>
      <w:r>
        <w:t xml:space="preserve">NULL when it should not be. </w:t>
      </w:r>
      <w:r w:rsidRPr="00181864">
        <w:t xml:space="preserve">Having </w:t>
      </w:r>
      <w:r>
        <w:t>a function check its parameter for unexpected NULL</w:t>
      </w:r>
      <w:r w:rsidRPr="00181864">
        <w:t xml:space="preserve"> and return </w:t>
      </w:r>
      <w:r>
        <w:t>gracefully</w:t>
      </w:r>
      <w:r w:rsidRPr="00181864">
        <w:t xml:space="preserve"> is </w:t>
      </w:r>
      <w:r>
        <w:t xml:space="preserve">a </w:t>
      </w:r>
      <w:r w:rsidRPr="00181864">
        <w:t>good defensive coding practi</w:t>
      </w:r>
      <w:r>
        <w:t>ce (when needed), but that does no</w:t>
      </w:r>
      <w:r w:rsidRPr="00181864">
        <w:t xml:space="preserve">t make the parameter </w:t>
      </w:r>
      <w:r>
        <w:t>annotation “</w:t>
      </w:r>
      <w:r w:rsidRPr="00181864">
        <w:t>optional</w:t>
      </w:r>
      <w:r>
        <w:t>”.</w:t>
      </w:r>
    </w:p>
    <w:p w14:paraId="0DDCD64A" w14:textId="77777777" w:rsidR="00896FEB" w:rsidRDefault="00896FEB" w:rsidP="00896FEB">
      <w:pPr>
        <w:pStyle w:val="CodeBlockScreened"/>
      </w:pPr>
    </w:p>
    <w:p w14:paraId="6C15897B" w14:textId="77777777" w:rsidR="00896FEB" w:rsidRPr="00896FEB" w:rsidRDefault="00896FEB" w:rsidP="00896FEB">
      <w:pPr>
        <w:pStyle w:val="CodeBlockScreened"/>
        <w:rPr>
          <w:b/>
          <w:bCs/>
          <w:sz w:val="18"/>
          <w:szCs w:val="18"/>
        </w:rPr>
      </w:pPr>
      <w:r w:rsidRPr="00896FEB">
        <w:rPr>
          <w:b/>
          <w:bCs/>
          <w:sz w:val="18"/>
          <w:szCs w:val="18"/>
        </w:rPr>
        <w:t>// Incorrect</w:t>
      </w:r>
    </w:p>
    <w:p w14:paraId="11482128" w14:textId="1A62F098" w:rsidR="00896FEB" w:rsidRPr="00896FEB" w:rsidRDefault="00B52AA8" w:rsidP="00896FEB">
      <w:pPr>
        <w:pStyle w:val="CodeBlockScreened"/>
        <w:rPr>
          <w:bCs/>
          <w:sz w:val="18"/>
          <w:szCs w:val="18"/>
        </w:rPr>
      </w:pPr>
      <w:r>
        <w:rPr>
          <w:bCs/>
          <w:sz w:val="18"/>
          <w:szCs w:val="18"/>
        </w:rPr>
        <w:t>void F</w:t>
      </w:r>
      <w:r w:rsidR="00896FEB" w:rsidRPr="00896FEB">
        <w:rPr>
          <w:bCs/>
          <w:sz w:val="18"/>
          <w:szCs w:val="18"/>
        </w:rPr>
        <w:t>oo(</w:t>
      </w:r>
      <w:r w:rsidR="00896FEB" w:rsidRPr="00896FEB">
        <w:rPr>
          <w:b/>
          <w:bCs/>
          <w:sz w:val="18"/>
          <w:szCs w:val="18"/>
        </w:rPr>
        <w:t xml:space="preserve">_Out_opt_ </w:t>
      </w:r>
      <w:r w:rsidR="00896FEB" w:rsidRPr="00896FEB">
        <w:rPr>
          <w:bCs/>
          <w:sz w:val="18"/>
          <w:szCs w:val="18"/>
        </w:rPr>
        <w:t>int *p1)</w:t>
      </w:r>
    </w:p>
    <w:p w14:paraId="172CBD8C" w14:textId="77777777" w:rsidR="00896FEB" w:rsidRPr="00896FEB" w:rsidRDefault="00896FEB" w:rsidP="00896FEB">
      <w:pPr>
        <w:pStyle w:val="CodeBlockScreened"/>
        <w:rPr>
          <w:bCs/>
          <w:sz w:val="18"/>
          <w:szCs w:val="18"/>
        </w:rPr>
      </w:pPr>
      <w:r w:rsidRPr="00896FEB">
        <w:rPr>
          <w:bCs/>
          <w:sz w:val="18"/>
          <w:szCs w:val="18"/>
        </w:rPr>
        <w:t>{</w:t>
      </w:r>
    </w:p>
    <w:p w14:paraId="2A705850" w14:textId="77777777" w:rsidR="00896FEB" w:rsidRPr="00896FEB" w:rsidRDefault="00896FEB" w:rsidP="00896FEB">
      <w:pPr>
        <w:pStyle w:val="CodeBlockScreened"/>
        <w:rPr>
          <w:bCs/>
          <w:sz w:val="18"/>
          <w:szCs w:val="18"/>
        </w:rPr>
      </w:pPr>
      <w:r w:rsidRPr="00896FEB">
        <w:rPr>
          <w:bCs/>
          <w:sz w:val="18"/>
          <w:szCs w:val="18"/>
        </w:rPr>
        <w:t xml:space="preserve">    *p = 1;</w:t>
      </w:r>
    </w:p>
    <w:p w14:paraId="32F8AE3C" w14:textId="77777777" w:rsidR="00896FEB" w:rsidRPr="00896FEB" w:rsidRDefault="00896FEB" w:rsidP="00896FEB">
      <w:pPr>
        <w:pStyle w:val="CodeBlockScreened"/>
        <w:rPr>
          <w:bCs/>
          <w:sz w:val="18"/>
          <w:szCs w:val="18"/>
        </w:rPr>
      </w:pPr>
      <w:r w:rsidRPr="00896FEB">
        <w:rPr>
          <w:bCs/>
          <w:sz w:val="18"/>
          <w:szCs w:val="18"/>
        </w:rPr>
        <w:t>}</w:t>
      </w:r>
    </w:p>
    <w:p w14:paraId="0940FDFB" w14:textId="77777777" w:rsidR="00896FEB" w:rsidRPr="00896FEB" w:rsidRDefault="00896FEB" w:rsidP="00896FEB">
      <w:pPr>
        <w:pStyle w:val="CodeBlockScreened"/>
        <w:rPr>
          <w:bCs/>
          <w:sz w:val="18"/>
          <w:szCs w:val="18"/>
        </w:rPr>
      </w:pPr>
    </w:p>
    <w:p w14:paraId="1D5C32EB" w14:textId="77777777" w:rsidR="00896FEB" w:rsidRPr="00896FEB" w:rsidRDefault="00896FEB" w:rsidP="00896FEB">
      <w:pPr>
        <w:pStyle w:val="CodeBlockScreened"/>
        <w:rPr>
          <w:b/>
          <w:bCs/>
          <w:sz w:val="18"/>
          <w:szCs w:val="18"/>
        </w:rPr>
      </w:pPr>
      <w:r w:rsidRPr="00896FEB">
        <w:rPr>
          <w:b/>
          <w:bCs/>
          <w:sz w:val="18"/>
          <w:szCs w:val="18"/>
        </w:rPr>
        <w:t>// Correct</w:t>
      </w:r>
    </w:p>
    <w:p w14:paraId="751A25B4" w14:textId="649D4712" w:rsidR="00896FEB" w:rsidRPr="00896FEB" w:rsidRDefault="00B52AA8" w:rsidP="00896FEB">
      <w:pPr>
        <w:pStyle w:val="CodeBlockScreened"/>
        <w:rPr>
          <w:bCs/>
          <w:sz w:val="18"/>
          <w:szCs w:val="18"/>
        </w:rPr>
      </w:pPr>
      <w:r>
        <w:rPr>
          <w:bCs/>
          <w:sz w:val="18"/>
          <w:szCs w:val="18"/>
        </w:rPr>
        <w:t>void F</w:t>
      </w:r>
      <w:r w:rsidR="00896FEB" w:rsidRPr="00896FEB">
        <w:rPr>
          <w:bCs/>
          <w:sz w:val="18"/>
          <w:szCs w:val="18"/>
        </w:rPr>
        <w:t>oo(</w:t>
      </w:r>
      <w:r w:rsidR="00896FEB" w:rsidRPr="00896FEB">
        <w:rPr>
          <w:b/>
          <w:bCs/>
          <w:sz w:val="18"/>
          <w:szCs w:val="18"/>
        </w:rPr>
        <w:t xml:space="preserve">_Out_ </w:t>
      </w:r>
      <w:r w:rsidR="00896FEB" w:rsidRPr="00896FEB">
        <w:rPr>
          <w:bCs/>
          <w:sz w:val="18"/>
          <w:szCs w:val="18"/>
        </w:rPr>
        <w:t>int *p1)</w:t>
      </w:r>
    </w:p>
    <w:p w14:paraId="07255D69" w14:textId="77777777" w:rsidR="00896FEB" w:rsidRPr="00896FEB" w:rsidRDefault="00896FEB" w:rsidP="00896FEB">
      <w:pPr>
        <w:pStyle w:val="CodeBlockScreened"/>
        <w:rPr>
          <w:bCs/>
          <w:sz w:val="18"/>
          <w:szCs w:val="18"/>
        </w:rPr>
      </w:pPr>
      <w:r w:rsidRPr="00896FEB">
        <w:rPr>
          <w:bCs/>
          <w:sz w:val="18"/>
          <w:szCs w:val="18"/>
        </w:rPr>
        <w:t>{</w:t>
      </w:r>
    </w:p>
    <w:p w14:paraId="3F7D31BA" w14:textId="77777777" w:rsidR="00896FEB" w:rsidRPr="00896FEB" w:rsidRDefault="00896FEB" w:rsidP="00896FEB">
      <w:pPr>
        <w:pStyle w:val="CodeBlockScreened"/>
        <w:rPr>
          <w:bCs/>
          <w:sz w:val="18"/>
          <w:szCs w:val="18"/>
        </w:rPr>
      </w:pPr>
      <w:r w:rsidRPr="00896FEB">
        <w:rPr>
          <w:bCs/>
          <w:sz w:val="18"/>
          <w:szCs w:val="18"/>
        </w:rPr>
        <w:t xml:space="preserve">    *p = 1;</w:t>
      </w:r>
    </w:p>
    <w:p w14:paraId="40E98955" w14:textId="77777777" w:rsidR="00896FEB" w:rsidRPr="00896FEB" w:rsidRDefault="00896FEB" w:rsidP="00896FEB">
      <w:pPr>
        <w:pStyle w:val="CodeBlockScreened"/>
        <w:rPr>
          <w:bCs/>
          <w:sz w:val="18"/>
          <w:szCs w:val="18"/>
        </w:rPr>
      </w:pPr>
      <w:r w:rsidRPr="00896FEB">
        <w:rPr>
          <w:bCs/>
          <w:sz w:val="18"/>
          <w:szCs w:val="18"/>
        </w:rPr>
        <w:t>}</w:t>
      </w:r>
    </w:p>
    <w:p w14:paraId="5A4656C5" w14:textId="77777777" w:rsidR="00896FEB" w:rsidRDefault="00896FEB" w:rsidP="00896FEB">
      <w:pPr>
        <w:pStyle w:val="CodeBlockScreened"/>
        <w:rPr>
          <w:b/>
          <w:bCs/>
        </w:rPr>
      </w:pPr>
    </w:p>
    <w:p w14:paraId="50A3A0E4" w14:textId="77777777" w:rsidR="009316E1" w:rsidRDefault="009316E1" w:rsidP="009316E1">
      <w:pPr>
        <w:pStyle w:val="Heading3"/>
      </w:pPr>
      <w:bookmarkStart w:id="77" w:name="_Toc303606300"/>
      <w:r w:rsidRPr="009316E1">
        <w:t>Mistake with _Out_writes_</w:t>
      </w:r>
      <w:bookmarkEnd w:id="77"/>
    </w:p>
    <w:p w14:paraId="40EA1B8F" w14:textId="77777777" w:rsidR="00896FEB" w:rsidRDefault="00896FEB" w:rsidP="00896FEB">
      <w:pPr>
        <w:pStyle w:val="BodyText"/>
      </w:pPr>
      <w:r>
        <w:t xml:space="preserve">The annotation </w:t>
      </w:r>
      <w:r w:rsidRPr="00DF2A54">
        <w:rPr>
          <w:rFonts w:ascii="Courier New" w:hAnsi="Courier New" w:cs="Courier New"/>
        </w:rPr>
        <w:t>_Out_writes_</w:t>
      </w:r>
      <w:r w:rsidRPr="00DF2A54">
        <w:t xml:space="preserve"> in the example below says you have a buffer. It has </w:t>
      </w:r>
      <w:r w:rsidRPr="00DF2A54">
        <w:rPr>
          <w:rFonts w:ascii="Courier New" w:hAnsi="Courier New" w:cs="Courier New"/>
        </w:rPr>
        <w:t>cb</w:t>
      </w:r>
      <w:r w:rsidRPr="00DF2A54">
        <w:t xml:space="preserve"> </w:t>
      </w:r>
      <w:r w:rsidRPr="00CF23C2">
        <w:t>bytes allocated, with the first byte in</w:t>
      </w:r>
      <w:r>
        <w:t>itialized on exit. This annotation is not strictly wrong since it is helpful to express the allocated size. However, it does no</w:t>
      </w:r>
      <w:r w:rsidRPr="00CF23C2">
        <w:t xml:space="preserve">t tell </w:t>
      </w:r>
      <w:r>
        <w:t>how many elements are</w:t>
      </w:r>
      <w:r w:rsidRPr="00CF23C2">
        <w:t xml:space="preserve"> initialized by the function.  </w:t>
      </w:r>
    </w:p>
    <w:p w14:paraId="20B1384E" w14:textId="77777777" w:rsidR="003B1206" w:rsidRDefault="003B1206" w:rsidP="00896FEB">
      <w:pPr>
        <w:pStyle w:val="CodeBlockScreened"/>
        <w:rPr>
          <w:b/>
          <w:bCs/>
          <w:sz w:val="18"/>
          <w:szCs w:val="18"/>
        </w:rPr>
      </w:pPr>
    </w:p>
    <w:p w14:paraId="703018CF" w14:textId="77777777" w:rsidR="00896FEB" w:rsidRPr="00896FEB" w:rsidRDefault="00896FEB" w:rsidP="00896FEB">
      <w:pPr>
        <w:pStyle w:val="CodeBlockScreened"/>
        <w:rPr>
          <w:b/>
          <w:bCs/>
          <w:sz w:val="18"/>
          <w:szCs w:val="18"/>
        </w:rPr>
      </w:pPr>
      <w:r w:rsidRPr="00896FEB">
        <w:rPr>
          <w:b/>
          <w:bCs/>
          <w:sz w:val="18"/>
          <w:szCs w:val="18"/>
        </w:rPr>
        <w:t>// Incorrect</w:t>
      </w:r>
    </w:p>
    <w:p w14:paraId="0034B191" w14:textId="77777777" w:rsidR="00896FEB" w:rsidRPr="00896FEB" w:rsidRDefault="00896FEB" w:rsidP="00896FEB">
      <w:pPr>
        <w:pStyle w:val="CodeBlockScreened"/>
        <w:rPr>
          <w:bCs/>
          <w:sz w:val="18"/>
          <w:szCs w:val="18"/>
        </w:rPr>
      </w:pPr>
      <w:r w:rsidRPr="00896FEB">
        <w:rPr>
          <w:bCs/>
          <w:sz w:val="18"/>
          <w:szCs w:val="18"/>
        </w:rPr>
        <w:t>void Foo(</w:t>
      </w:r>
      <w:r w:rsidRPr="00896FEB">
        <w:rPr>
          <w:b/>
          <w:bCs/>
          <w:sz w:val="18"/>
          <w:szCs w:val="18"/>
        </w:rPr>
        <w:t>_Out_writes_(size)</w:t>
      </w:r>
      <w:r w:rsidRPr="00896FEB">
        <w:rPr>
          <w:bCs/>
          <w:sz w:val="18"/>
          <w:szCs w:val="18"/>
        </w:rPr>
        <w:t xml:space="preserve"> CHAR *pb, </w:t>
      </w:r>
    </w:p>
    <w:p w14:paraId="008CBE9A" w14:textId="77777777" w:rsidR="00896FEB" w:rsidRPr="00896FEB" w:rsidRDefault="00896FEB" w:rsidP="00896FEB">
      <w:pPr>
        <w:pStyle w:val="CodeBlockScreened"/>
        <w:rPr>
          <w:bCs/>
          <w:sz w:val="18"/>
          <w:szCs w:val="18"/>
        </w:rPr>
      </w:pPr>
      <w:r w:rsidRPr="00896FEB">
        <w:rPr>
          <w:bCs/>
          <w:sz w:val="18"/>
          <w:szCs w:val="18"/>
        </w:rPr>
        <w:t xml:space="preserve">    DWORD size</w:t>
      </w:r>
    </w:p>
    <w:p w14:paraId="3278D2E5" w14:textId="77777777" w:rsidR="00896FEB" w:rsidRPr="00896FEB" w:rsidRDefault="00896FEB" w:rsidP="00896FEB">
      <w:pPr>
        <w:pStyle w:val="CodeBlockScreened"/>
        <w:rPr>
          <w:bCs/>
          <w:sz w:val="18"/>
          <w:szCs w:val="18"/>
        </w:rPr>
      </w:pPr>
      <w:r w:rsidRPr="00896FEB">
        <w:rPr>
          <w:bCs/>
          <w:sz w:val="18"/>
          <w:szCs w:val="18"/>
        </w:rPr>
        <w:t>);</w:t>
      </w:r>
    </w:p>
    <w:p w14:paraId="603F5ED6" w14:textId="77777777" w:rsidR="00896FEB" w:rsidRDefault="00896FEB" w:rsidP="00896FEB">
      <w:pPr>
        <w:pStyle w:val="CodeBlockScreened"/>
        <w:rPr>
          <w:b/>
          <w:bCs/>
        </w:rPr>
      </w:pPr>
    </w:p>
    <w:p w14:paraId="7A262D60" w14:textId="77777777" w:rsidR="00896FEB" w:rsidRPr="00CF23C2" w:rsidRDefault="00896FEB" w:rsidP="00896FEB">
      <w:pPr>
        <w:pStyle w:val="BodyText"/>
        <w:spacing w:before="240"/>
      </w:pPr>
      <w:r w:rsidRPr="00CF23C2">
        <w:t xml:space="preserve">The better way is to use one of the </w:t>
      </w:r>
      <w:r>
        <w:t>three</w:t>
      </w:r>
      <w:r w:rsidRPr="00CF23C2">
        <w:t xml:space="preserve"> methods</w:t>
      </w:r>
      <w:r>
        <w:t>, as illustrated below,</w:t>
      </w:r>
      <w:r w:rsidRPr="00CF23C2">
        <w:t xml:space="preserve"> to fully specify the exact size of the initialized portion of the buffer: (a) using </w:t>
      </w:r>
      <w:r w:rsidRPr="00DF2A54">
        <w:rPr>
          <w:rFonts w:ascii="Courier New" w:hAnsi="Courier New" w:cs="Courier New"/>
        </w:rPr>
        <w:t>_to_</w:t>
      </w:r>
      <w:r w:rsidRPr="00DF2A54">
        <w:t xml:space="preserve">, (b) using </w:t>
      </w:r>
      <w:r w:rsidRPr="00DF2A54">
        <w:rPr>
          <w:rFonts w:ascii="Courier New" w:hAnsi="Courier New" w:cs="Courier New"/>
        </w:rPr>
        <w:t>_all_</w:t>
      </w:r>
      <w:r w:rsidRPr="00DF2A54">
        <w:t xml:space="preserve">, </w:t>
      </w:r>
      <w:r>
        <w:t>or (c) using NULL</w:t>
      </w:r>
      <w:r w:rsidRPr="00CF23C2">
        <w:t>-terminated string</w:t>
      </w:r>
      <w:r>
        <w:t>.</w:t>
      </w:r>
    </w:p>
    <w:p w14:paraId="25A7C2D3" w14:textId="77777777" w:rsidR="00896FEB" w:rsidRDefault="00896FEB" w:rsidP="00896FEB">
      <w:pPr>
        <w:pStyle w:val="CodeBlockScreened"/>
      </w:pPr>
    </w:p>
    <w:p w14:paraId="2FE9D160" w14:textId="77777777" w:rsidR="00896FEB" w:rsidRPr="00896FEB" w:rsidRDefault="00896FEB" w:rsidP="00896FEB">
      <w:pPr>
        <w:pStyle w:val="CodeBlockScreened"/>
        <w:rPr>
          <w:b/>
          <w:bCs/>
          <w:sz w:val="18"/>
          <w:szCs w:val="18"/>
        </w:rPr>
      </w:pPr>
      <w:r w:rsidRPr="00896FEB">
        <w:rPr>
          <w:b/>
          <w:bCs/>
          <w:sz w:val="18"/>
          <w:szCs w:val="18"/>
        </w:rPr>
        <w:t>// Correct</w:t>
      </w:r>
    </w:p>
    <w:p w14:paraId="3812169C" w14:textId="77777777" w:rsidR="00896FEB" w:rsidRPr="00896FEB" w:rsidRDefault="00896FEB" w:rsidP="00896FEB">
      <w:pPr>
        <w:pStyle w:val="CodeBlockScreened"/>
        <w:rPr>
          <w:bCs/>
          <w:sz w:val="18"/>
          <w:szCs w:val="18"/>
        </w:rPr>
      </w:pPr>
      <w:r w:rsidRPr="00896FEB">
        <w:rPr>
          <w:bCs/>
          <w:sz w:val="18"/>
          <w:szCs w:val="18"/>
        </w:rPr>
        <w:t>void Foo(</w:t>
      </w:r>
      <w:r w:rsidRPr="00896FEB">
        <w:rPr>
          <w:b/>
          <w:bCs/>
          <w:sz w:val="18"/>
          <w:szCs w:val="18"/>
        </w:rPr>
        <w:t xml:space="preserve">_Out_writes_to_(size, *pCount) </w:t>
      </w:r>
      <w:r w:rsidRPr="00896FEB">
        <w:rPr>
          <w:bCs/>
          <w:sz w:val="18"/>
          <w:szCs w:val="18"/>
        </w:rPr>
        <w:t xml:space="preserve">CHAR *pb, </w:t>
      </w:r>
    </w:p>
    <w:p w14:paraId="28FA2422" w14:textId="77777777" w:rsidR="00896FEB" w:rsidRPr="00896FEB" w:rsidRDefault="00896FEB" w:rsidP="00896FEB">
      <w:pPr>
        <w:pStyle w:val="CodeBlockScreened"/>
        <w:rPr>
          <w:bCs/>
          <w:sz w:val="18"/>
          <w:szCs w:val="18"/>
        </w:rPr>
      </w:pPr>
      <w:r w:rsidRPr="00896FEB">
        <w:rPr>
          <w:bCs/>
          <w:sz w:val="18"/>
          <w:szCs w:val="18"/>
        </w:rPr>
        <w:t xml:space="preserve">    DWORD size,</w:t>
      </w:r>
    </w:p>
    <w:p w14:paraId="1F48EE71" w14:textId="77777777" w:rsidR="00896FEB" w:rsidRPr="00896FEB" w:rsidRDefault="00896FEB" w:rsidP="00896FEB">
      <w:pPr>
        <w:pStyle w:val="CodeBlockScreened"/>
        <w:ind w:firstLine="384"/>
        <w:rPr>
          <w:bCs/>
          <w:sz w:val="18"/>
          <w:szCs w:val="18"/>
        </w:rPr>
      </w:pPr>
      <w:r w:rsidRPr="00896FEB">
        <w:rPr>
          <w:bCs/>
          <w:sz w:val="18"/>
          <w:szCs w:val="18"/>
        </w:rPr>
        <w:t>PDWORD pCount</w:t>
      </w:r>
    </w:p>
    <w:p w14:paraId="4BF02078" w14:textId="77777777" w:rsidR="00896FEB" w:rsidRPr="00896FEB" w:rsidRDefault="00896FEB" w:rsidP="00896FEB">
      <w:pPr>
        <w:pStyle w:val="CodeBlockScreened"/>
        <w:rPr>
          <w:bCs/>
          <w:sz w:val="18"/>
          <w:szCs w:val="18"/>
        </w:rPr>
      </w:pPr>
      <w:r w:rsidRPr="00896FEB">
        <w:rPr>
          <w:bCs/>
          <w:sz w:val="18"/>
          <w:szCs w:val="18"/>
        </w:rPr>
        <w:t>);</w:t>
      </w:r>
    </w:p>
    <w:p w14:paraId="561A7701" w14:textId="77777777" w:rsidR="00896FEB" w:rsidRPr="00896FEB" w:rsidRDefault="00896FEB" w:rsidP="00896FEB">
      <w:pPr>
        <w:pStyle w:val="CodeBlockScreened"/>
        <w:rPr>
          <w:bCs/>
          <w:sz w:val="18"/>
          <w:szCs w:val="18"/>
        </w:rPr>
      </w:pPr>
    </w:p>
    <w:p w14:paraId="50545248" w14:textId="77777777" w:rsidR="00896FEB" w:rsidRPr="00896FEB" w:rsidRDefault="00896FEB" w:rsidP="00896FEB">
      <w:pPr>
        <w:pStyle w:val="CodeBlockScreened"/>
        <w:rPr>
          <w:bCs/>
          <w:sz w:val="18"/>
          <w:szCs w:val="18"/>
        </w:rPr>
      </w:pPr>
      <w:r w:rsidRPr="00896FEB">
        <w:rPr>
          <w:bCs/>
          <w:sz w:val="18"/>
          <w:szCs w:val="18"/>
        </w:rPr>
        <w:t>void Foo(</w:t>
      </w:r>
      <w:r w:rsidRPr="00896FEB">
        <w:rPr>
          <w:b/>
          <w:bCs/>
          <w:sz w:val="18"/>
          <w:szCs w:val="18"/>
        </w:rPr>
        <w:t xml:space="preserve">_Out_writes_all_(size) </w:t>
      </w:r>
      <w:r w:rsidRPr="00896FEB">
        <w:rPr>
          <w:bCs/>
          <w:sz w:val="18"/>
          <w:szCs w:val="18"/>
        </w:rPr>
        <w:t xml:space="preserve">CHAR *pb, </w:t>
      </w:r>
    </w:p>
    <w:p w14:paraId="4DE563BB" w14:textId="77777777" w:rsidR="00896FEB" w:rsidRPr="00896FEB" w:rsidRDefault="00896FEB" w:rsidP="00896FEB">
      <w:pPr>
        <w:pStyle w:val="CodeBlockScreened"/>
        <w:rPr>
          <w:bCs/>
          <w:sz w:val="18"/>
          <w:szCs w:val="18"/>
        </w:rPr>
      </w:pPr>
      <w:r w:rsidRPr="00896FEB">
        <w:rPr>
          <w:bCs/>
          <w:sz w:val="18"/>
          <w:szCs w:val="18"/>
        </w:rPr>
        <w:t xml:space="preserve">    DWORD size</w:t>
      </w:r>
    </w:p>
    <w:p w14:paraId="742FD306" w14:textId="77777777" w:rsidR="00896FEB" w:rsidRPr="00896FEB" w:rsidRDefault="00896FEB" w:rsidP="00896FEB">
      <w:pPr>
        <w:pStyle w:val="CodeBlockScreened"/>
        <w:rPr>
          <w:bCs/>
          <w:sz w:val="18"/>
          <w:szCs w:val="18"/>
        </w:rPr>
      </w:pPr>
      <w:r w:rsidRPr="00896FEB">
        <w:rPr>
          <w:bCs/>
          <w:sz w:val="18"/>
          <w:szCs w:val="18"/>
        </w:rPr>
        <w:t>);</w:t>
      </w:r>
    </w:p>
    <w:p w14:paraId="69BF8211" w14:textId="77777777" w:rsidR="00896FEB" w:rsidRPr="00896FEB" w:rsidRDefault="00896FEB" w:rsidP="00896FEB">
      <w:pPr>
        <w:pStyle w:val="CodeBlockScreened"/>
        <w:rPr>
          <w:bCs/>
          <w:sz w:val="18"/>
          <w:szCs w:val="18"/>
        </w:rPr>
      </w:pPr>
    </w:p>
    <w:p w14:paraId="72EDADCC" w14:textId="77777777" w:rsidR="00896FEB" w:rsidRPr="00896FEB" w:rsidRDefault="00896FEB" w:rsidP="00896FEB">
      <w:pPr>
        <w:pStyle w:val="CodeBlockScreened"/>
        <w:rPr>
          <w:bCs/>
          <w:sz w:val="18"/>
          <w:szCs w:val="18"/>
        </w:rPr>
      </w:pPr>
      <w:r w:rsidRPr="00896FEB">
        <w:rPr>
          <w:bCs/>
          <w:sz w:val="18"/>
          <w:szCs w:val="18"/>
        </w:rPr>
        <w:t>void Foo(</w:t>
      </w:r>
      <w:r w:rsidRPr="00896FEB">
        <w:rPr>
          <w:b/>
          <w:bCs/>
          <w:sz w:val="18"/>
          <w:szCs w:val="18"/>
        </w:rPr>
        <w:t xml:space="preserve">_Out_writes_(size) PSTR </w:t>
      </w:r>
      <w:r w:rsidRPr="00896FEB">
        <w:rPr>
          <w:bCs/>
          <w:sz w:val="18"/>
          <w:szCs w:val="18"/>
        </w:rPr>
        <w:t xml:space="preserve">pb, </w:t>
      </w:r>
    </w:p>
    <w:p w14:paraId="23317355" w14:textId="77777777" w:rsidR="00896FEB" w:rsidRPr="00896FEB" w:rsidRDefault="00896FEB" w:rsidP="00896FEB">
      <w:pPr>
        <w:pStyle w:val="CodeBlockScreened"/>
        <w:rPr>
          <w:bCs/>
          <w:sz w:val="18"/>
          <w:szCs w:val="18"/>
        </w:rPr>
      </w:pPr>
      <w:r w:rsidRPr="00896FEB">
        <w:rPr>
          <w:bCs/>
          <w:sz w:val="18"/>
          <w:szCs w:val="18"/>
        </w:rPr>
        <w:t xml:space="preserve">    DWORD size</w:t>
      </w:r>
    </w:p>
    <w:p w14:paraId="3B22400C" w14:textId="77777777" w:rsidR="00896FEB" w:rsidRPr="00896FEB" w:rsidRDefault="00896FEB" w:rsidP="00896FEB">
      <w:pPr>
        <w:pStyle w:val="CodeBlockScreened"/>
        <w:rPr>
          <w:bCs/>
          <w:sz w:val="18"/>
          <w:szCs w:val="18"/>
        </w:rPr>
      </w:pPr>
      <w:r w:rsidRPr="00896FEB">
        <w:rPr>
          <w:bCs/>
          <w:sz w:val="18"/>
          <w:szCs w:val="18"/>
        </w:rPr>
        <w:t>);</w:t>
      </w:r>
    </w:p>
    <w:p w14:paraId="2BFFE0BB" w14:textId="77777777" w:rsidR="00896FEB" w:rsidRDefault="00896FEB" w:rsidP="00896FEB">
      <w:pPr>
        <w:pStyle w:val="CodeBlockScreened"/>
        <w:rPr>
          <w:b/>
          <w:bCs/>
        </w:rPr>
      </w:pPr>
    </w:p>
    <w:p w14:paraId="0D6960FA" w14:textId="77777777" w:rsidR="009316E1" w:rsidRDefault="009316E1" w:rsidP="009316E1">
      <w:pPr>
        <w:pStyle w:val="Heading3"/>
      </w:pPr>
      <w:bookmarkStart w:id="78" w:name="_Toc303606301"/>
      <w:r w:rsidRPr="009316E1">
        <w:t>Mistake with _Out_ PSTR</w:t>
      </w:r>
      <w:bookmarkEnd w:id="78"/>
    </w:p>
    <w:p w14:paraId="1BACBFE7" w14:textId="77777777" w:rsidR="00896FEB" w:rsidRDefault="00896FEB" w:rsidP="00896FEB">
      <w:pPr>
        <w:pStyle w:val="BodyText"/>
      </w:pPr>
      <w:r w:rsidRPr="001A2318">
        <w:rPr>
          <w:rFonts w:ascii="Courier New" w:hAnsi="Courier New" w:cs="Courier New"/>
        </w:rPr>
        <w:t>_Out_ PSTR</w:t>
      </w:r>
      <w:r>
        <w:rPr>
          <w:rFonts w:ascii="Courier New" w:hAnsi="Courier New" w:cs="Courier New"/>
          <w:b/>
        </w:rPr>
        <w:t xml:space="preserve"> </w:t>
      </w:r>
      <w:r>
        <w:t xml:space="preserve">is almost always wrong! </w:t>
      </w:r>
      <w:r w:rsidRPr="00207145">
        <w:t>This says you have an output parameter pointing</w:t>
      </w:r>
      <w:r>
        <w:t xml:space="preserve"> to a single char buffer and it is NULL</w:t>
      </w:r>
      <w:r w:rsidRPr="00207145">
        <w:t>-terminated. What else can you do with this string?</w:t>
      </w:r>
    </w:p>
    <w:p w14:paraId="4D4AB3CB" w14:textId="77777777" w:rsidR="00896FEB" w:rsidRDefault="00896FEB" w:rsidP="00896FEB">
      <w:pPr>
        <w:pStyle w:val="Note"/>
        <w:spacing w:before="100" w:beforeAutospacing="1" w:after="100" w:afterAutospacing="1"/>
      </w:pPr>
      <w:r w:rsidRPr="004658A6">
        <w:rPr>
          <w:b/>
        </w:rPr>
        <w:t>Note</w:t>
      </w:r>
      <w:r>
        <w:t xml:space="preserve">  Annotations like </w:t>
      </w:r>
      <w:r w:rsidRPr="001A2318">
        <w:rPr>
          <w:rFonts w:ascii="Courier New" w:hAnsi="Courier New" w:cs="Courier New"/>
        </w:rPr>
        <w:t>_In_ PCSTR</w:t>
      </w:r>
      <w:r w:rsidRPr="001A2318">
        <w:t xml:space="preserve"> is common and useful. It points to an input string with NULL termination. This is because the precondition of </w:t>
      </w:r>
      <w:r w:rsidRPr="001A2318">
        <w:rPr>
          <w:rFonts w:ascii="Courier New" w:hAnsi="Courier New" w:cs="Courier New"/>
        </w:rPr>
        <w:t>_In_</w:t>
      </w:r>
      <w:r>
        <w:rPr>
          <w:rFonts w:ascii="Courier New" w:hAnsi="Courier New" w:cs="Courier New"/>
          <w:b/>
        </w:rPr>
        <w:t xml:space="preserve"> </w:t>
      </w:r>
      <w:r>
        <w:t>allows the recognition of NULL-terminated string.</w:t>
      </w:r>
    </w:p>
    <w:p w14:paraId="45E05966" w14:textId="77777777" w:rsidR="00896FEB" w:rsidRDefault="00896FEB" w:rsidP="00896FEB">
      <w:pPr>
        <w:pStyle w:val="CodeBlockScreened"/>
      </w:pPr>
    </w:p>
    <w:p w14:paraId="4AD2720D" w14:textId="77777777" w:rsidR="00896FEB" w:rsidRPr="00896FEB" w:rsidRDefault="00896FEB" w:rsidP="00896FEB">
      <w:pPr>
        <w:pStyle w:val="CodeBlockScreened"/>
        <w:rPr>
          <w:b/>
          <w:bCs/>
          <w:sz w:val="18"/>
          <w:szCs w:val="18"/>
        </w:rPr>
      </w:pPr>
      <w:r w:rsidRPr="00896FEB">
        <w:rPr>
          <w:b/>
          <w:bCs/>
          <w:sz w:val="18"/>
          <w:szCs w:val="18"/>
        </w:rPr>
        <w:t>// Incorrect</w:t>
      </w:r>
    </w:p>
    <w:p w14:paraId="066E27F4" w14:textId="77777777" w:rsidR="00896FEB" w:rsidRPr="00896FEB" w:rsidRDefault="00896FEB" w:rsidP="00896FEB">
      <w:pPr>
        <w:pStyle w:val="CodeBlockScreened"/>
        <w:rPr>
          <w:bCs/>
          <w:sz w:val="18"/>
          <w:szCs w:val="18"/>
        </w:rPr>
      </w:pPr>
      <w:r w:rsidRPr="00896FEB">
        <w:rPr>
          <w:bCs/>
          <w:sz w:val="18"/>
          <w:szCs w:val="18"/>
        </w:rPr>
        <w:t>void Foo(</w:t>
      </w:r>
      <w:r w:rsidRPr="00896FEB">
        <w:rPr>
          <w:b/>
          <w:bCs/>
          <w:sz w:val="18"/>
          <w:szCs w:val="18"/>
        </w:rPr>
        <w:t xml:space="preserve">_Out_ PSTR </w:t>
      </w:r>
      <w:r w:rsidRPr="00896FEB">
        <w:rPr>
          <w:bCs/>
          <w:sz w:val="18"/>
          <w:szCs w:val="18"/>
        </w:rPr>
        <w:t>pFileName, size_t n);</w:t>
      </w:r>
    </w:p>
    <w:p w14:paraId="4AFF7D34" w14:textId="77777777" w:rsidR="00896FEB" w:rsidRPr="00896FEB" w:rsidRDefault="00896FEB" w:rsidP="00896FEB">
      <w:pPr>
        <w:pStyle w:val="CodeBlockScreened"/>
        <w:rPr>
          <w:bCs/>
          <w:sz w:val="18"/>
          <w:szCs w:val="18"/>
        </w:rPr>
      </w:pPr>
    </w:p>
    <w:p w14:paraId="46730B42" w14:textId="77777777" w:rsidR="00896FEB" w:rsidRPr="00896FEB" w:rsidRDefault="00896FEB" w:rsidP="00896FEB">
      <w:pPr>
        <w:pStyle w:val="CodeBlockScreened"/>
        <w:rPr>
          <w:b/>
          <w:bCs/>
          <w:sz w:val="18"/>
          <w:szCs w:val="18"/>
        </w:rPr>
      </w:pPr>
      <w:r w:rsidRPr="00896FEB">
        <w:rPr>
          <w:b/>
          <w:bCs/>
          <w:sz w:val="18"/>
          <w:szCs w:val="18"/>
        </w:rPr>
        <w:t>// Correct</w:t>
      </w:r>
    </w:p>
    <w:p w14:paraId="4683B4E0" w14:textId="77777777" w:rsidR="00896FEB" w:rsidRPr="00896FEB" w:rsidRDefault="00896FEB" w:rsidP="00896FEB">
      <w:pPr>
        <w:pStyle w:val="CodeBlockScreened"/>
        <w:rPr>
          <w:bCs/>
          <w:sz w:val="18"/>
          <w:szCs w:val="18"/>
        </w:rPr>
      </w:pPr>
      <w:r w:rsidRPr="00896FEB">
        <w:rPr>
          <w:bCs/>
          <w:sz w:val="18"/>
          <w:szCs w:val="18"/>
        </w:rPr>
        <w:t>void Foo(</w:t>
      </w:r>
      <w:r w:rsidRPr="00896FEB">
        <w:rPr>
          <w:b/>
          <w:bCs/>
          <w:sz w:val="18"/>
          <w:szCs w:val="18"/>
        </w:rPr>
        <w:t>_Out_writes_(n) PSTR</w:t>
      </w:r>
      <w:r w:rsidRPr="00896FEB">
        <w:rPr>
          <w:bCs/>
          <w:sz w:val="18"/>
          <w:szCs w:val="18"/>
        </w:rPr>
        <w:t xml:space="preserve"> wszFileName, size_t n);</w:t>
      </w:r>
    </w:p>
    <w:p w14:paraId="45BEBD4E" w14:textId="77777777" w:rsidR="00896FEB" w:rsidRDefault="00896FEB" w:rsidP="00896FEB">
      <w:pPr>
        <w:pStyle w:val="CodeBlockScreened"/>
        <w:rPr>
          <w:b/>
          <w:bCs/>
        </w:rPr>
      </w:pPr>
    </w:p>
    <w:p w14:paraId="62986673" w14:textId="77777777" w:rsidR="009316E1" w:rsidRDefault="009316E1" w:rsidP="009316E1">
      <w:pPr>
        <w:pStyle w:val="Heading3"/>
      </w:pPr>
      <w:bookmarkStart w:id="79" w:name="_Toc303606302"/>
      <w:r w:rsidRPr="009316E1">
        <w:t>Mistake with _In_ WCHAR* p</w:t>
      </w:r>
      <w:bookmarkEnd w:id="79"/>
    </w:p>
    <w:p w14:paraId="30ECFE31" w14:textId="77777777" w:rsidR="00896FEB" w:rsidRPr="001A2318" w:rsidRDefault="00896FEB" w:rsidP="00896FEB">
      <w:pPr>
        <w:pStyle w:val="BodyText"/>
      </w:pPr>
      <w:r w:rsidRPr="001A2318">
        <w:rPr>
          <w:rFonts w:ascii="Courier New" w:hAnsi="Courier New" w:cs="Courier New"/>
        </w:rPr>
        <w:t xml:space="preserve">_In_ WCHAR* p </w:t>
      </w:r>
      <w:r w:rsidRPr="001A2318">
        <w:t xml:space="preserve">says you have an input pointer </w:t>
      </w:r>
      <w:r w:rsidRPr="001A2318">
        <w:rPr>
          <w:rFonts w:ascii="Courier New" w:hAnsi="Courier New" w:cs="Courier New"/>
        </w:rPr>
        <w:t>p</w:t>
      </w:r>
      <w:r w:rsidRPr="001A2318">
        <w:t xml:space="preserve"> that points to a single character. In many cases this is not what you intend to specify. </w:t>
      </w:r>
    </w:p>
    <w:p w14:paraId="0EE05F37" w14:textId="77777777" w:rsidR="00896FEB" w:rsidRPr="00AA7A1D" w:rsidRDefault="00896FEB" w:rsidP="00896FEB">
      <w:pPr>
        <w:pStyle w:val="BodyText"/>
        <w:rPr>
          <w:b/>
        </w:rPr>
      </w:pPr>
      <w:r w:rsidRPr="001A2318">
        <w:t xml:space="preserve">You probably want to use </w:t>
      </w:r>
      <w:r w:rsidRPr="001A2318">
        <w:rPr>
          <w:rFonts w:ascii="Courier New" w:hAnsi="Courier New" w:cs="Courier New"/>
        </w:rPr>
        <w:t>_In_ PWSTR</w:t>
      </w:r>
      <w:r>
        <w:t xml:space="preserve"> to specify that you have a NULL-terminated array.</w:t>
      </w:r>
    </w:p>
    <w:p w14:paraId="49C9BD76" w14:textId="77777777" w:rsidR="003B1206" w:rsidRDefault="003B1206" w:rsidP="00896FEB">
      <w:pPr>
        <w:pStyle w:val="CodeBlockScreened"/>
        <w:rPr>
          <w:b/>
          <w:bCs/>
          <w:sz w:val="18"/>
          <w:szCs w:val="18"/>
        </w:rPr>
      </w:pPr>
    </w:p>
    <w:p w14:paraId="50B18A69" w14:textId="77777777" w:rsidR="00896FEB" w:rsidRPr="00896FEB" w:rsidRDefault="00896FEB" w:rsidP="00896FEB">
      <w:pPr>
        <w:pStyle w:val="CodeBlockScreened"/>
        <w:rPr>
          <w:b/>
          <w:bCs/>
          <w:sz w:val="18"/>
          <w:szCs w:val="18"/>
        </w:rPr>
      </w:pPr>
      <w:r w:rsidRPr="00896FEB">
        <w:rPr>
          <w:b/>
          <w:bCs/>
          <w:sz w:val="18"/>
          <w:szCs w:val="18"/>
        </w:rPr>
        <w:t>// Incorrect</w:t>
      </w:r>
    </w:p>
    <w:p w14:paraId="4617B849" w14:textId="77777777" w:rsidR="00896FEB" w:rsidRPr="00896FEB" w:rsidRDefault="00896FEB" w:rsidP="00896FEB">
      <w:pPr>
        <w:pStyle w:val="CodeBlockScreened"/>
        <w:rPr>
          <w:bCs/>
          <w:sz w:val="18"/>
          <w:szCs w:val="18"/>
        </w:rPr>
      </w:pPr>
      <w:r w:rsidRPr="00896FEB">
        <w:rPr>
          <w:bCs/>
          <w:sz w:val="18"/>
          <w:szCs w:val="18"/>
        </w:rPr>
        <w:t>void Foo(</w:t>
      </w:r>
      <w:r w:rsidRPr="00896FEB">
        <w:rPr>
          <w:b/>
          <w:bCs/>
          <w:sz w:val="18"/>
          <w:szCs w:val="18"/>
        </w:rPr>
        <w:t xml:space="preserve">_In_ </w:t>
      </w:r>
      <w:r w:rsidRPr="00896FEB">
        <w:rPr>
          <w:bCs/>
          <w:sz w:val="18"/>
          <w:szCs w:val="18"/>
        </w:rPr>
        <w:t>WCHAR* wszFileName);</w:t>
      </w:r>
    </w:p>
    <w:p w14:paraId="17058FB4" w14:textId="77777777" w:rsidR="00896FEB" w:rsidRPr="00896FEB" w:rsidRDefault="00896FEB" w:rsidP="00896FEB">
      <w:pPr>
        <w:pStyle w:val="CodeBlockScreened"/>
        <w:rPr>
          <w:bCs/>
          <w:sz w:val="18"/>
          <w:szCs w:val="18"/>
        </w:rPr>
      </w:pPr>
    </w:p>
    <w:p w14:paraId="4B66B54C" w14:textId="77777777" w:rsidR="00896FEB" w:rsidRPr="00896FEB" w:rsidRDefault="00896FEB" w:rsidP="00896FEB">
      <w:pPr>
        <w:pStyle w:val="CodeBlockScreened"/>
        <w:rPr>
          <w:b/>
          <w:bCs/>
          <w:sz w:val="18"/>
          <w:szCs w:val="18"/>
        </w:rPr>
      </w:pPr>
      <w:r w:rsidRPr="00896FEB">
        <w:rPr>
          <w:b/>
          <w:bCs/>
          <w:sz w:val="18"/>
          <w:szCs w:val="18"/>
        </w:rPr>
        <w:t>// Correct</w:t>
      </w:r>
    </w:p>
    <w:p w14:paraId="3E45F455" w14:textId="77777777" w:rsidR="00896FEB" w:rsidRPr="00896FEB" w:rsidRDefault="00896FEB" w:rsidP="00896FEB">
      <w:pPr>
        <w:pStyle w:val="CodeBlockScreened"/>
        <w:rPr>
          <w:bCs/>
          <w:sz w:val="18"/>
          <w:szCs w:val="18"/>
        </w:rPr>
      </w:pPr>
      <w:r w:rsidRPr="00896FEB">
        <w:rPr>
          <w:bCs/>
          <w:sz w:val="18"/>
          <w:szCs w:val="18"/>
        </w:rPr>
        <w:t>void Foo(</w:t>
      </w:r>
      <w:r w:rsidRPr="00896FEB">
        <w:rPr>
          <w:b/>
          <w:bCs/>
          <w:sz w:val="18"/>
          <w:szCs w:val="18"/>
        </w:rPr>
        <w:t xml:space="preserve">_In_ PWSTR </w:t>
      </w:r>
      <w:r w:rsidRPr="00896FEB">
        <w:rPr>
          <w:bCs/>
          <w:sz w:val="18"/>
          <w:szCs w:val="18"/>
        </w:rPr>
        <w:t>wszFileName);</w:t>
      </w:r>
    </w:p>
    <w:p w14:paraId="1CBB44E9" w14:textId="77777777" w:rsidR="00896FEB" w:rsidRDefault="00896FEB" w:rsidP="00896FEB">
      <w:pPr>
        <w:pStyle w:val="CodeBlockScreened"/>
        <w:rPr>
          <w:b/>
          <w:bCs/>
        </w:rPr>
      </w:pPr>
    </w:p>
    <w:p w14:paraId="574F64ED" w14:textId="77777777" w:rsidR="00896FEB" w:rsidRDefault="00896FEB" w:rsidP="00896FEB">
      <w:pPr>
        <w:pStyle w:val="BodyText"/>
        <w:spacing w:before="240"/>
      </w:pPr>
      <w:r>
        <w:t xml:space="preserve">Missing proper specification of NULL </w:t>
      </w:r>
      <w:r w:rsidRPr="00AA7A1D">
        <w:t>terminat</w:t>
      </w:r>
      <w:r>
        <w:t xml:space="preserve">ion is a common mistake. The fix is to replace the type with the appropriate </w:t>
      </w:r>
      <w:r w:rsidRPr="001A2318">
        <w:rPr>
          <w:rFonts w:ascii="Courier New" w:hAnsi="Courier New" w:cs="Courier New"/>
        </w:rPr>
        <w:t>STR</w:t>
      </w:r>
      <w:r>
        <w:t xml:space="preserve"> version.</w:t>
      </w:r>
      <w:r w:rsidRPr="00AA7A1D">
        <w:t xml:space="preserve"> </w:t>
      </w:r>
      <w:r>
        <w:t>Below is another example.</w:t>
      </w:r>
    </w:p>
    <w:p w14:paraId="5B762963" w14:textId="77777777" w:rsidR="003B1206" w:rsidRDefault="003B1206" w:rsidP="00896FEB">
      <w:pPr>
        <w:pStyle w:val="CodeBlockScreened"/>
        <w:rPr>
          <w:b/>
          <w:bCs/>
          <w:sz w:val="18"/>
          <w:szCs w:val="18"/>
        </w:rPr>
      </w:pPr>
    </w:p>
    <w:p w14:paraId="1BDFC07A" w14:textId="77777777" w:rsidR="00896FEB" w:rsidRPr="00896FEB" w:rsidRDefault="00896FEB" w:rsidP="00896FEB">
      <w:pPr>
        <w:pStyle w:val="CodeBlockScreened"/>
        <w:rPr>
          <w:b/>
          <w:bCs/>
          <w:sz w:val="18"/>
          <w:szCs w:val="18"/>
        </w:rPr>
      </w:pPr>
      <w:r w:rsidRPr="00896FEB">
        <w:rPr>
          <w:b/>
          <w:bCs/>
          <w:sz w:val="18"/>
          <w:szCs w:val="18"/>
        </w:rPr>
        <w:lastRenderedPageBreak/>
        <w:t>// Incorrect</w:t>
      </w:r>
    </w:p>
    <w:p w14:paraId="71E7BCC4" w14:textId="77777777" w:rsidR="00896FEB" w:rsidRPr="00896FEB" w:rsidRDefault="00896FEB" w:rsidP="00896FEB">
      <w:pPr>
        <w:pStyle w:val="CodeBlockScreened"/>
        <w:rPr>
          <w:bCs/>
          <w:sz w:val="18"/>
          <w:szCs w:val="18"/>
        </w:rPr>
      </w:pPr>
      <w:r w:rsidRPr="00896FEB">
        <w:rPr>
          <w:bCs/>
          <w:sz w:val="18"/>
          <w:szCs w:val="18"/>
        </w:rPr>
        <w:t>BOOL StrEquals(</w:t>
      </w:r>
      <w:r w:rsidRPr="00896FEB">
        <w:rPr>
          <w:b/>
          <w:bCs/>
          <w:sz w:val="18"/>
          <w:szCs w:val="18"/>
        </w:rPr>
        <w:t xml:space="preserve">_In_ </w:t>
      </w:r>
      <w:r w:rsidRPr="00896FEB">
        <w:rPr>
          <w:bCs/>
          <w:sz w:val="18"/>
          <w:szCs w:val="18"/>
        </w:rPr>
        <w:t xml:space="preserve">PCHAR p1, </w:t>
      </w:r>
      <w:r w:rsidRPr="00896FEB">
        <w:rPr>
          <w:b/>
          <w:bCs/>
          <w:sz w:val="18"/>
          <w:szCs w:val="18"/>
        </w:rPr>
        <w:t>_In_</w:t>
      </w:r>
      <w:r w:rsidRPr="00896FEB">
        <w:rPr>
          <w:bCs/>
          <w:sz w:val="18"/>
          <w:szCs w:val="18"/>
        </w:rPr>
        <w:t xml:space="preserve"> PCHAR p2)</w:t>
      </w:r>
    </w:p>
    <w:p w14:paraId="6241B119" w14:textId="77777777" w:rsidR="00896FEB" w:rsidRPr="00896FEB" w:rsidRDefault="00896FEB" w:rsidP="00896FEB">
      <w:pPr>
        <w:pStyle w:val="CodeBlockScreened"/>
        <w:rPr>
          <w:bCs/>
          <w:sz w:val="18"/>
          <w:szCs w:val="18"/>
        </w:rPr>
      </w:pPr>
      <w:r w:rsidRPr="00896FEB">
        <w:rPr>
          <w:bCs/>
          <w:sz w:val="18"/>
          <w:szCs w:val="18"/>
        </w:rPr>
        <w:t>{</w:t>
      </w:r>
    </w:p>
    <w:p w14:paraId="0D33FCB4" w14:textId="77777777" w:rsidR="00896FEB" w:rsidRPr="00896FEB" w:rsidRDefault="00896FEB" w:rsidP="00896FEB">
      <w:pPr>
        <w:pStyle w:val="CodeBlockScreened"/>
        <w:rPr>
          <w:bCs/>
          <w:sz w:val="18"/>
          <w:szCs w:val="18"/>
        </w:rPr>
      </w:pPr>
      <w:r w:rsidRPr="00896FEB">
        <w:rPr>
          <w:bCs/>
          <w:sz w:val="18"/>
          <w:szCs w:val="18"/>
        </w:rPr>
        <w:t xml:space="preserve">    return strcmp(p1, p2) == 0;</w:t>
      </w:r>
    </w:p>
    <w:p w14:paraId="1E723918" w14:textId="77777777" w:rsidR="00896FEB" w:rsidRPr="00896FEB" w:rsidRDefault="00896FEB" w:rsidP="00896FEB">
      <w:pPr>
        <w:pStyle w:val="CodeBlockScreened"/>
        <w:rPr>
          <w:bCs/>
          <w:sz w:val="18"/>
          <w:szCs w:val="18"/>
        </w:rPr>
      </w:pPr>
      <w:r w:rsidRPr="00896FEB">
        <w:rPr>
          <w:bCs/>
          <w:sz w:val="18"/>
          <w:szCs w:val="18"/>
        </w:rPr>
        <w:t>}</w:t>
      </w:r>
    </w:p>
    <w:p w14:paraId="1F050DEF" w14:textId="77777777" w:rsidR="00896FEB" w:rsidRPr="00896FEB" w:rsidRDefault="00896FEB" w:rsidP="00896FEB">
      <w:pPr>
        <w:pStyle w:val="CodeBlockScreened"/>
        <w:rPr>
          <w:bCs/>
          <w:sz w:val="18"/>
          <w:szCs w:val="18"/>
        </w:rPr>
      </w:pPr>
    </w:p>
    <w:p w14:paraId="1FF456DA" w14:textId="77777777" w:rsidR="00896FEB" w:rsidRPr="00896FEB" w:rsidRDefault="00896FEB" w:rsidP="00896FEB">
      <w:pPr>
        <w:pStyle w:val="CodeBlockScreened"/>
        <w:rPr>
          <w:b/>
          <w:bCs/>
          <w:sz w:val="18"/>
          <w:szCs w:val="18"/>
        </w:rPr>
      </w:pPr>
      <w:r w:rsidRPr="00896FEB">
        <w:rPr>
          <w:b/>
          <w:bCs/>
          <w:sz w:val="18"/>
          <w:szCs w:val="18"/>
        </w:rPr>
        <w:t>// Correct</w:t>
      </w:r>
    </w:p>
    <w:p w14:paraId="7BB4B88B" w14:textId="77777777" w:rsidR="00896FEB" w:rsidRPr="00896FEB" w:rsidRDefault="00896FEB" w:rsidP="00896FEB">
      <w:pPr>
        <w:pStyle w:val="CodeBlockScreened"/>
        <w:rPr>
          <w:bCs/>
          <w:sz w:val="18"/>
          <w:szCs w:val="18"/>
        </w:rPr>
      </w:pPr>
      <w:r w:rsidRPr="00896FEB">
        <w:rPr>
          <w:bCs/>
          <w:sz w:val="18"/>
          <w:szCs w:val="18"/>
        </w:rPr>
        <w:t>BOOL StrEquals(</w:t>
      </w:r>
      <w:r w:rsidRPr="00896FEB">
        <w:rPr>
          <w:b/>
          <w:bCs/>
          <w:sz w:val="18"/>
          <w:szCs w:val="18"/>
        </w:rPr>
        <w:t xml:space="preserve">_In_ PSTR </w:t>
      </w:r>
      <w:r w:rsidRPr="00896FEB">
        <w:rPr>
          <w:bCs/>
          <w:sz w:val="18"/>
          <w:szCs w:val="18"/>
        </w:rPr>
        <w:t xml:space="preserve">p1, </w:t>
      </w:r>
      <w:r w:rsidRPr="00896FEB">
        <w:rPr>
          <w:b/>
          <w:bCs/>
          <w:sz w:val="18"/>
          <w:szCs w:val="18"/>
        </w:rPr>
        <w:t>_In_ PSTR</w:t>
      </w:r>
      <w:r w:rsidRPr="00896FEB">
        <w:rPr>
          <w:bCs/>
          <w:sz w:val="18"/>
          <w:szCs w:val="18"/>
        </w:rPr>
        <w:t xml:space="preserve"> p2)</w:t>
      </w:r>
    </w:p>
    <w:p w14:paraId="5F18940C" w14:textId="77777777" w:rsidR="00896FEB" w:rsidRPr="00896FEB" w:rsidRDefault="00896FEB" w:rsidP="00896FEB">
      <w:pPr>
        <w:pStyle w:val="CodeBlockScreened"/>
        <w:rPr>
          <w:bCs/>
          <w:sz w:val="18"/>
          <w:szCs w:val="18"/>
        </w:rPr>
      </w:pPr>
      <w:r w:rsidRPr="00896FEB">
        <w:rPr>
          <w:bCs/>
          <w:sz w:val="18"/>
          <w:szCs w:val="18"/>
        </w:rPr>
        <w:t>{</w:t>
      </w:r>
    </w:p>
    <w:p w14:paraId="4CF46B66" w14:textId="77777777" w:rsidR="00896FEB" w:rsidRPr="00896FEB" w:rsidRDefault="00896FEB" w:rsidP="00896FEB">
      <w:pPr>
        <w:pStyle w:val="CodeBlockScreened"/>
        <w:rPr>
          <w:bCs/>
          <w:sz w:val="18"/>
          <w:szCs w:val="18"/>
        </w:rPr>
      </w:pPr>
      <w:r w:rsidRPr="00896FEB">
        <w:rPr>
          <w:bCs/>
          <w:sz w:val="18"/>
          <w:szCs w:val="18"/>
        </w:rPr>
        <w:t xml:space="preserve">    return strcmp(p1, p2) == 0;</w:t>
      </w:r>
    </w:p>
    <w:p w14:paraId="57C8F621" w14:textId="77777777" w:rsidR="00896FEB" w:rsidRPr="00896FEB" w:rsidRDefault="00896FEB" w:rsidP="00896FEB">
      <w:pPr>
        <w:pStyle w:val="CodeBlockScreened"/>
        <w:rPr>
          <w:bCs/>
          <w:sz w:val="18"/>
          <w:szCs w:val="18"/>
        </w:rPr>
      </w:pPr>
      <w:r w:rsidRPr="00896FEB">
        <w:rPr>
          <w:bCs/>
          <w:sz w:val="18"/>
          <w:szCs w:val="18"/>
        </w:rPr>
        <w:t>}</w:t>
      </w:r>
    </w:p>
    <w:p w14:paraId="5397342B" w14:textId="77777777" w:rsidR="00896FEB" w:rsidRDefault="00896FEB" w:rsidP="00896FEB">
      <w:pPr>
        <w:pStyle w:val="CodeBlockScreened"/>
        <w:rPr>
          <w:b/>
          <w:bCs/>
        </w:rPr>
      </w:pPr>
    </w:p>
    <w:p w14:paraId="6F943D57" w14:textId="77777777" w:rsidR="009316E1" w:rsidRDefault="009316E1" w:rsidP="009316E1">
      <w:pPr>
        <w:pStyle w:val="Heading3"/>
      </w:pPr>
      <w:bookmarkStart w:id="80" w:name="_Toc303606303"/>
      <w:r w:rsidRPr="009316E1">
        <w:t>Mistake with _Out_range_</w:t>
      </w:r>
      <w:bookmarkEnd w:id="80"/>
    </w:p>
    <w:p w14:paraId="5C86FD3D" w14:textId="77777777" w:rsidR="00896FEB" w:rsidRPr="001A2318" w:rsidRDefault="00896FEB" w:rsidP="00896FEB">
      <w:pPr>
        <w:pStyle w:val="BodyText"/>
        <w:rPr>
          <w:rFonts w:ascii="Courier New" w:hAnsi="Courier New" w:cs="Courier New"/>
        </w:rPr>
      </w:pPr>
      <w:r>
        <w:t xml:space="preserve">If the parameter is a pointer and you want to express the range of the value of the element pointed to by the pointer, you should </w:t>
      </w:r>
      <w:r w:rsidRPr="00AA7A1D">
        <w:t xml:space="preserve">use </w:t>
      </w:r>
      <w:r w:rsidRPr="001A2318">
        <w:rPr>
          <w:rFonts w:ascii="Courier New" w:hAnsi="Courier New" w:cs="Courier New"/>
        </w:rPr>
        <w:t>_Deref_out_range_</w:t>
      </w:r>
      <w:r w:rsidRPr="001A2318">
        <w:t xml:space="preserve"> instead of </w:t>
      </w:r>
      <w:r w:rsidRPr="001A2318">
        <w:rPr>
          <w:rFonts w:ascii="Courier New" w:hAnsi="Courier New" w:cs="Courier New"/>
        </w:rPr>
        <w:t>_Out_range_.</w:t>
      </w:r>
    </w:p>
    <w:p w14:paraId="41ADE8B9" w14:textId="77777777" w:rsidR="00896FEB" w:rsidRPr="001A2318" w:rsidRDefault="00896FEB" w:rsidP="00896FEB">
      <w:pPr>
        <w:pStyle w:val="BodyText"/>
      </w:pPr>
      <w:r>
        <w:t>In the example below, w</w:t>
      </w:r>
      <w:r w:rsidRPr="00484A03">
        <w:t xml:space="preserve">hat you want to express is the range of </w:t>
      </w:r>
      <w:r w:rsidRPr="001A2318">
        <w:rPr>
          <w:rFonts w:ascii="Courier New" w:hAnsi="Courier New" w:cs="Courier New"/>
        </w:rPr>
        <w:t>*pcbFilled</w:t>
      </w:r>
      <w:r w:rsidRPr="001A2318">
        <w:t xml:space="preserve">, not </w:t>
      </w:r>
      <w:r w:rsidRPr="001A2318">
        <w:rPr>
          <w:rFonts w:ascii="Courier New" w:hAnsi="Courier New" w:cs="Courier New"/>
        </w:rPr>
        <w:t>pcbFilled</w:t>
      </w:r>
      <w:r w:rsidRPr="001A2318">
        <w:t>.</w:t>
      </w:r>
    </w:p>
    <w:p w14:paraId="47C5D9B2" w14:textId="77777777" w:rsidR="00896FEB" w:rsidRDefault="00896FEB" w:rsidP="00896FEB">
      <w:pPr>
        <w:pStyle w:val="CodeBlockScreened"/>
      </w:pPr>
    </w:p>
    <w:p w14:paraId="0C3D6F5D" w14:textId="77777777" w:rsidR="00896FEB" w:rsidRPr="00896FEB" w:rsidRDefault="00896FEB" w:rsidP="00896FEB">
      <w:pPr>
        <w:pStyle w:val="CodeBlockScreened"/>
        <w:rPr>
          <w:b/>
          <w:bCs/>
          <w:sz w:val="18"/>
          <w:szCs w:val="18"/>
        </w:rPr>
      </w:pPr>
      <w:r w:rsidRPr="00896FEB">
        <w:rPr>
          <w:b/>
          <w:bCs/>
          <w:sz w:val="18"/>
          <w:szCs w:val="18"/>
        </w:rPr>
        <w:t>// Incorrect</w:t>
      </w:r>
    </w:p>
    <w:p w14:paraId="2BE5F344" w14:textId="77777777" w:rsidR="00896FEB" w:rsidRPr="00896FEB" w:rsidRDefault="00896FEB" w:rsidP="00896FEB">
      <w:pPr>
        <w:pStyle w:val="CodeBlockScreened"/>
        <w:rPr>
          <w:bCs/>
          <w:sz w:val="18"/>
          <w:szCs w:val="18"/>
        </w:rPr>
      </w:pPr>
      <w:r w:rsidRPr="00896FEB">
        <w:rPr>
          <w:bCs/>
          <w:sz w:val="18"/>
          <w:szCs w:val="18"/>
        </w:rPr>
        <w:t>void Foo(</w:t>
      </w:r>
    </w:p>
    <w:p w14:paraId="2FB23F30" w14:textId="77777777" w:rsidR="00896FEB" w:rsidRPr="00896FEB" w:rsidRDefault="00896FEB" w:rsidP="00896FEB">
      <w:pPr>
        <w:pStyle w:val="CodeBlockScreened"/>
        <w:rPr>
          <w:bCs/>
          <w:sz w:val="18"/>
          <w:szCs w:val="18"/>
        </w:rPr>
      </w:pPr>
      <w:r w:rsidRPr="00896FEB">
        <w:rPr>
          <w:bCs/>
          <w:sz w:val="18"/>
          <w:szCs w:val="18"/>
        </w:rPr>
        <w:t xml:space="preserve">    </w:t>
      </w:r>
      <w:r w:rsidRPr="00896FEB">
        <w:rPr>
          <w:b/>
          <w:bCs/>
          <w:sz w:val="18"/>
          <w:szCs w:val="18"/>
        </w:rPr>
        <w:t>_Out_writes_bytes_to_(cbSize, *pcbFilled)</w:t>
      </w:r>
      <w:r w:rsidRPr="00896FEB">
        <w:rPr>
          <w:bCs/>
          <w:sz w:val="18"/>
          <w:szCs w:val="18"/>
        </w:rPr>
        <w:t xml:space="preserve"> BYTE *pb, </w:t>
      </w:r>
    </w:p>
    <w:p w14:paraId="642ED2DA" w14:textId="77777777" w:rsidR="00896FEB" w:rsidRPr="00896FEB" w:rsidRDefault="00896FEB" w:rsidP="00896FEB">
      <w:pPr>
        <w:pStyle w:val="CodeBlockScreened"/>
        <w:rPr>
          <w:bCs/>
          <w:sz w:val="18"/>
          <w:szCs w:val="18"/>
        </w:rPr>
      </w:pPr>
      <w:r w:rsidRPr="00896FEB">
        <w:rPr>
          <w:bCs/>
          <w:sz w:val="18"/>
          <w:szCs w:val="18"/>
        </w:rPr>
        <w:t xml:space="preserve">    DWORD cbSize, </w:t>
      </w:r>
    </w:p>
    <w:p w14:paraId="735BDACC" w14:textId="77777777" w:rsidR="00896FEB" w:rsidRPr="00896FEB" w:rsidRDefault="00896FEB" w:rsidP="00896FEB">
      <w:pPr>
        <w:pStyle w:val="CodeBlockScreened"/>
        <w:rPr>
          <w:bCs/>
          <w:sz w:val="18"/>
          <w:szCs w:val="18"/>
        </w:rPr>
      </w:pPr>
      <w:r w:rsidRPr="00896FEB">
        <w:rPr>
          <w:bCs/>
          <w:sz w:val="18"/>
          <w:szCs w:val="18"/>
        </w:rPr>
        <w:t xml:space="preserve">    </w:t>
      </w:r>
      <w:r w:rsidRPr="00896FEB">
        <w:rPr>
          <w:b/>
          <w:bCs/>
          <w:sz w:val="18"/>
          <w:szCs w:val="18"/>
        </w:rPr>
        <w:t>_Out_range_(0, cbSize)</w:t>
      </w:r>
      <w:r w:rsidRPr="00896FEB">
        <w:rPr>
          <w:bCs/>
          <w:sz w:val="18"/>
          <w:szCs w:val="18"/>
        </w:rPr>
        <w:t xml:space="preserve"> DWORD *pcbFilled</w:t>
      </w:r>
    </w:p>
    <w:p w14:paraId="25E5A9A4" w14:textId="77777777" w:rsidR="00896FEB" w:rsidRPr="00896FEB" w:rsidRDefault="00896FEB" w:rsidP="00896FEB">
      <w:pPr>
        <w:pStyle w:val="CodeBlockScreened"/>
        <w:rPr>
          <w:bCs/>
          <w:sz w:val="18"/>
          <w:szCs w:val="18"/>
        </w:rPr>
      </w:pPr>
      <w:r w:rsidRPr="00896FEB">
        <w:rPr>
          <w:bCs/>
          <w:sz w:val="18"/>
          <w:szCs w:val="18"/>
        </w:rPr>
        <w:t>);</w:t>
      </w:r>
    </w:p>
    <w:p w14:paraId="76A9B0D9" w14:textId="77777777" w:rsidR="00896FEB" w:rsidRPr="00896FEB" w:rsidRDefault="00896FEB" w:rsidP="00896FEB">
      <w:pPr>
        <w:pStyle w:val="CodeBlockScreened"/>
        <w:rPr>
          <w:bCs/>
          <w:sz w:val="18"/>
          <w:szCs w:val="18"/>
        </w:rPr>
      </w:pPr>
    </w:p>
    <w:p w14:paraId="66F25E7B" w14:textId="77777777" w:rsidR="00896FEB" w:rsidRPr="00896FEB" w:rsidRDefault="00896FEB" w:rsidP="00896FEB">
      <w:pPr>
        <w:pStyle w:val="CodeBlockScreened"/>
        <w:rPr>
          <w:b/>
          <w:bCs/>
          <w:sz w:val="18"/>
          <w:szCs w:val="18"/>
        </w:rPr>
      </w:pPr>
      <w:r w:rsidRPr="00896FEB">
        <w:rPr>
          <w:b/>
          <w:bCs/>
          <w:sz w:val="18"/>
          <w:szCs w:val="18"/>
        </w:rPr>
        <w:t>// Correct</w:t>
      </w:r>
    </w:p>
    <w:p w14:paraId="7B1F7304" w14:textId="77777777" w:rsidR="00896FEB" w:rsidRPr="00896FEB" w:rsidRDefault="00896FEB" w:rsidP="00896FEB">
      <w:pPr>
        <w:pStyle w:val="CodeBlockScreened"/>
        <w:rPr>
          <w:bCs/>
          <w:sz w:val="18"/>
          <w:szCs w:val="18"/>
        </w:rPr>
      </w:pPr>
      <w:r w:rsidRPr="00896FEB">
        <w:rPr>
          <w:bCs/>
          <w:sz w:val="18"/>
          <w:szCs w:val="18"/>
        </w:rPr>
        <w:t>void Foo(</w:t>
      </w:r>
    </w:p>
    <w:p w14:paraId="008C5499" w14:textId="77777777" w:rsidR="00896FEB" w:rsidRPr="00896FEB" w:rsidRDefault="00896FEB" w:rsidP="00896FEB">
      <w:pPr>
        <w:pStyle w:val="CodeBlockScreened"/>
        <w:rPr>
          <w:bCs/>
          <w:sz w:val="18"/>
          <w:szCs w:val="18"/>
        </w:rPr>
      </w:pPr>
      <w:r w:rsidRPr="00896FEB">
        <w:rPr>
          <w:bCs/>
          <w:sz w:val="18"/>
          <w:szCs w:val="18"/>
        </w:rPr>
        <w:t xml:space="preserve">    </w:t>
      </w:r>
      <w:r w:rsidRPr="00896FEB">
        <w:rPr>
          <w:b/>
          <w:bCs/>
          <w:sz w:val="18"/>
          <w:szCs w:val="18"/>
        </w:rPr>
        <w:t>_Out_writes_bytes_to_(cbSize, *pcbFilled)</w:t>
      </w:r>
      <w:r w:rsidRPr="00896FEB">
        <w:rPr>
          <w:bCs/>
          <w:sz w:val="18"/>
          <w:szCs w:val="18"/>
        </w:rPr>
        <w:t xml:space="preserve"> BYTE *pb, </w:t>
      </w:r>
    </w:p>
    <w:p w14:paraId="229613AD" w14:textId="77777777" w:rsidR="00896FEB" w:rsidRPr="00896FEB" w:rsidRDefault="00896FEB" w:rsidP="00896FEB">
      <w:pPr>
        <w:pStyle w:val="CodeBlockScreened"/>
        <w:rPr>
          <w:bCs/>
          <w:sz w:val="18"/>
          <w:szCs w:val="18"/>
        </w:rPr>
      </w:pPr>
      <w:r w:rsidRPr="00896FEB">
        <w:rPr>
          <w:bCs/>
          <w:sz w:val="18"/>
          <w:szCs w:val="18"/>
        </w:rPr>
        <w:t xml:space="preserve">    DWORD cbSize, </w:t>
      </w:r>
    </w:p>
    <w:p w14:paraId="727DA020" w14:textId="77777777" w:rsidR="00896FEB" w:rsidRPr="00896FEB" w:rsidRDefault="00896FEB" w:rsidP="00896FEB">
      <w:pPr>
        <w:pStyle w:val="CodeBlockScreened"/>
        <w:rPr>
          <w:bCs/>
          <w:sz w:val="18"/>
          <w:szCs w:val="18"/>
        </w:rPr>
      </w:pPr>
      <w:r w:rsidRPr="00896FEB">
        <w:rPr>
          <w:bCs/>
          <w:sz w:val="18"/>
          <w:szCs w:val="18"/>
        </w:rPr>
        <w:t xml:space="preserve">    </w:t>
      </w:r>
      <w:r w:rsidRPr="00896FEB">
        <w:rPr>
          <w:b/>
          <w:bCs/>
          <w:sz w:val="18"/>
          <w:szCs w:val="18"/>
        </w:rPr>
        <w:t>_Deref_out_range_(0, cbSize) _Out_</w:t>
      </w:r>
      <w:r w:rsidRPr="00896FEB">
        <w:rPr>
          <w:bCs/>
          <w:sz w:val="18"/>
          <w:szCs w:val="18"/>
        </w:rPr>
        <w:t xml:space="preserve"> DWORD *pcbFilled </w:t>
      </w:r>
    </w:p>
    <w:p w14:paraId="5874CD85" w14:textId="77777777" w:rsidR="00896FEB" w:rsidRPr="00896FEB" w:rsidRDefault="00896FEB" w:rsidP="00896FEB">
      <w:pPr>
        <w:pStyle w:val="CodeBlockScreened"/>
        <w:rPr>
          <w:bCs/>
          <w:sz w:val="18"/>
          <w:szCs w:val="18"/>
        </w:rPr>
      </w:pPr>
      <w:r w:rsidRPr="00896FEB">
        <w:rPr>
          <w:bCs/>
          <w:sz w:val="18"/>
          <w:szCs w:val="18"/>
        </w:rPr>
        <w:t>);</w:t>
      </w:r>
    </w:p>
    <w:p w14:paraId="13FD3A1D" w14:textId="77777777" w:rsidR="00896FEB" w:rsidRDefault="00896FEB" w:rsidP="00896FEB">
      <w:pPr>
        <w:pStyle w:val="CodeBlockScreened"/>
        <w:rPr>
          <w:b/>
          <w:bCs/>
        </w:rPr>
      </w:pPr>
    </w:p>
    <w:p w14:paraId="74AB395B" w14:textId="77777777" w:rsidR="00896FEB" w:rsidRDefault="00896FEB" w:rsidP="00896FEB">
      <w:pPr>
        <w:pStyle w:val="Note"/>
        <w:spacing w:before="100" w:beforeAutospacing="1" w:after="100" w:afterAutospacing="1"/>
      </w:pPr>
      <w:r w:rsidRPr="004658A6">
        <w:rPr>
          <w:b/>
        </w:rPr>
        <w:t>Note</w:t>
      </w:r>
      <w:r>
        <w:t xml:space="preserve">  In this example, </w:t>
      </w:r>
      <w:r w:rsidRPr="001A2318">
        <w:rPr>
          <w:rFonts w:ascii="Courier New" w:hAnsi="Courier New" w:cs="Courier New"/>
          <w:bCs/>
        </w:rPr>
        <w:t>_Deref_out_range_(0, cbSize)</w:t>
      </w:r>
      <w:r w:rsidRPr="001A2318">
        <w:rPr>
          <w:bCs/>
        </w:rPr>
        <w:t xml:space="preserve"> </w:t>
      </w:r>
      <w:r w:rsidRPr="001A2318">
        <w:t xml:space="preserve">is actually not strictly required </w:t>
      </w:r>
      <w:r>
        <w:t xml:space="preserve">for some tools (e.g., EspX) </w:t>
      </w:r>
      <w:r w:rsidRPr="001A2318">
        <w:t xml:space="preserve">because </w:t>
      </w:r>
      <w:r>
        <w:t>it</w:t>
      </w:r>
      <w:r w:rsidRPr="001A2318">
        <w:t xml:space="preserve"> can </w:t>
      </w:r>
      <w:r>
        <w:t xml:space="preserve">be </w:t>
      </w:r>
      <w:r w:rsidRPr="001A2318">
        <w:t>infer</w:t>
      </w:r>
      <w:r>
        <w:t>red</w:t>
      </w:r>
      <w:r w:rsidRPr="001A2318">
        <w:t xml:space="preserve"> from </w:t>
      </w:r>
      <w:r w:rsidRPr="001A2318">
        <w:rPr>
          <w:rFonts w:ascii="Courier New" w:hAnsi="Courier New" w:cs="Courier New"/>
        </w:rPr>
        <w:t>_Out_writes_to_(cbSize,*pcbFilled)</w:t>
      </w:r>
      <w:r>
        <w:t>.</w:t>
      </w:r>
    </w:p>
    <w:p w14:paraId="10B686AD" w14:textId="77777777" w:rsidR="009316E1" w:rsidRDefault="009316E1" w:rsidP="009316E1">
      <w:pPr>
        <w:pStyle w:val="Heading3"/>
      </w:pPr>
      <w:bookmarkStart w:id="81" w:name="_Toc303606304"/>
      <w:r w:rsidRPr="009316E1">
        <w:t>Mistake with Wrong Context in _When_</w:t>
      </w:r>
      <w:bookmarkEnd w:id="81"/>
    </w:p>
    <w:p w14:paraId="72F94E65" w14:textId="77777777" w:rsidR="00896FEB" w:rsidRDefault="00896FEB" w:rsidP="00896FEB">
      <w:pPr>
        <w:pStyle w:val="BodyText"/>
      </w:pPr>
      <w:r>
        <w:t>I</w:t>
      </w:r>
      <w:r w:rsidRPr="00484A03">
        <w:t>t does</w:t>
      </w:r>
      <w:r>
        <w:t xml:space="preserve"> </w:t>
      </w:r>
      <w:r w:rsidRPr="00484A03">
        <w:t>n</w:t>
      </w:r>
      <w:r>
        <w:t>o</w:t>
      </w:r>
      <w:r w:rsidRPr="00484A03">
        <w:t>t make sense to use post-state evaluation for preconditions.</w:t>
      </w:r>
      <w:r>
        <w:t xml:space="preserve"> </w:t>
      </w:r>
    </w:p>
    <w:p w14:paraId="6141638A" w14:textId="77777777" w:rsidR="00896FEB" w:rsidRPr="00484A03" w:rsidRDefault="00896FEB" w:rsidP="00896FEB">
      <w:pPr>
        <w:pStyle w:val="BodyText"/>
        <w:rPr>
          <w:rFonts w:ascii="Courier New" w:hAnsi="Courier New" w:cs="Courier New"/>
          <w:b/>
          <w:bCs/>
          <w:color w:val="0070C0"/>
          <w:kern w:val="24"/>
          <w:sz w:val="28"/>
          <w:szCs w:val="28"/>
        </w:rPr>
      </w:pPr>
      <w:r>
        <w:t>In the example below,</w:t>
      </w:r>
      <w:r>
        <w:rPr>
          <w:rFonts w:ascii="Courier New" w:hAnsi="Courier New" w:cs="Courier New"/>
          <w:b/>
          <w:bCs/>
          <w:color w:val="0070C0"/>
          <w:kern w:val="24"/>
          <w:sz w:val="28"/>
          <w:szCs w:val="28"/>
        </w:rPr>
        <w:t xml:space="preserve"> </w:t>
      </w:r>
      <w:r w:rsidRPr="001A2318">
        <w:rPr>
          <w:rFonts w:ascii="Courier New" w:hAnsi="Courier New" w:cs="Courier New"/>
          <w:bCs/>
        </w:rPr>
        <w:t>_Requires_lock_held_</w:t>
      </w:r>
      <w:r w:rsidRPr="001A2318">
        <w:rPr>
          <w:bCs/>
        </w:rPr>
        <w:t xml:space="preserve"> </w:t>
      </w:r>
      <w:r w:rsidRPr="001A2318">
        <w:t xml:space="preserve">is a precondition. Expression </w:t>
      </w:r>
      <w:r w:rsidRPr="001A2318">
        <w:rPr>
          <w:rFonts w:ascii="Courier New" w:hAnsi="Courier New" w:cs="Courier New"/>
          <w:bCs/>
        </w:rPr>
        <w:t>result</w:t>
      </w:r>
      <w:r w:rsidRPr="00484A03">
        <w:rPr>
          <w:b/>
          <w:bCs/>
        </w:rPr>
        <w:t xml:space="preserve"> </w:t>
      </w:r>
      <w:r w:rsidRPr="00484A03">
        <w:t xml:space="preserve">refers to a post-state value that is not available </w:t>
      </w:r>
      <w:r>
        <w:t>in</w:t>
      </w:r>
      <w:r w:rsidRPr="00484A03">
        <w:t xml:space="preserve"> pre-state. </w:t>
      </w:r>
    </w:p>
    <w:p w14:paraId="24947FDF" w14:textId="77777777" w:rsidR="00896FEB" w:rsidRDefault="00896FEB" w:rsidP="00896FEB">
      <w:pPr>
        <w:pStyle w:val="CodeBlockScreened"/>
      </w:pPr>
    </w:p>
    <w:p w14:paraId="6FFA6693" w14:textId="77777777" w:rsidR="00896FEB" w:rsidRPr="00896FEB" w:rsidRDefault="00896FEB" w:rsidP="00896FEB">
      <w:pPr>
        <w:pStyle w:val="CodeBlockScreened"/>
        <w:rPr>
          <w:b/>
          <w:bCs/>
          <w:sz w:val="18"/>
          <w:szCs w:val="18"/>
        </w:rPr>
      </w:pPr>
      <w:r w:rsidRPr="00896FEB">
        <w:rPr>
          <w:b/>
          <w:bCs/>
          <w:sz w:val="18"/>
          <w:szCs w:val="18"/>
        </w:rPr>
        <w:t>// Incorrect</w:t>
      </w:r>
    </w:p>
    <w:p w14:paraId="743E0A10" w14:textId="77777777" w:rsidR="00896FEB" w:rsidRPr="00896FEB" w:rsidRDefault="00896FEB" w:rsidP="00896FEB">
      <w:pPr>
        <w:pStyle w:val="CodeBlockScreened"/>
        <w:rPr>
          <w:b/>
          <w:bCs/>
          <w:sz w:val="18"/>
          <w:szCs w:val="18"/>
        </w:rPr>
      </w:pPr>
      <w:r w:rsidRPr="00896FEB">
        <w:rPr>
          <w:b/>
          <w:bCs/>
          <w:sz w:val="18"/>
          <w:szCs w:val="18"/>
        </w:rPr>
        <w:t>_When_(return == 0, _Requires_lock_held_(p-&gt;cs))</w:t>
      </w:r>
    </w:p>
    <w:p w14:paraId="0B1500FA" w14:textId="6F738B79" w:rsidR="00896FEB" w:rsidRPr="00896FEB" w:rsidRDefault="00896FEB" w:rsidP="00896FEB">
      <w:pPr>
        <w:pStyle w:val="CodeBlockScreened"/>
        <w:rPr>
          <w:bCs/>
          <w:sz w:val="18"/>
          <w:szCs w:val="18"/>
        </w:rPr>
      </w:pPr>
      <w:r w:rsidRPr="00896FEB">
        <w:rPr>
          <w:bCs/>
          <w:sz w:val="18"/>
          <w:szCs w:val="18"/>
        </w:rPr>
        <w:t>int Foo(</w:t>
      </w:r>
      <w:r w:rsidRPr="001C3141">
        <w:rPr>
          <w:b/>
          <w:bCs/>
          <w:sz w:val="18"/>
          <w:szCs w:val="18"/>
        </w:rPr>
        <w:t>_In</w:t>
      </w:r>
      <w:r w:rsidR="00492B79" w:rsidRPr="001C3141">
        <w:rPr>
          <w:b/>
          <w:bCs/>
          <w:sz w:val="18"/>
          <w:szCs w:val="18"/>
        </w:rPr>
        <w:t>out</w:t>
      </w:r>
      <w:r w:rsidRPr="001C3141">
        <w:rPr>
          <w:b/>
          <w:bCs/>
          <w:sz w:val="18"/>
          <w:szCs w:val="18"/>
        </w:rPr>
        <w:t xml:space="preserve">_ </w:t>
      </w:r>
      <w:r w:rsidRPr="00896FEB">
        <w:rPr>
          <w:bCs/>
          <w:sz w:val="18"/>
          <w:szCs w:val="18"/>
        </w:rPr>
        <w:t>MyData *p, int flag);</w:t>
      </w:r>
    </w:p>
    <w:p w14:paraId="3FD31F5B" w14:textId="77777777" w:rsidR="00896FEB" w:rsidRPr="00896FEB" w:rsidRDefault="00896FEB" w:rsidP="00896FEB">
      <w:pPr>
        <w:pStyle w:val="CodeBlockScreened"/>
        <w:rPr>
          <w:bCs/>
          <w:sz w:val="18"/>
          <w:szCs w:val="18"/>
        </w:rPr>
      </w:pPr>
    </w:p>
    <w:p w14:paraId="2166CA2A" w14:textId="77777777" w:rsidR="00896FEB" w:rsidRPr="00896FEB" w:rsidRDefault="00896FEB" w:rsidP="00896FEB">
      <w:pPr>
        <w:pStyle w:val="CodeBlockScreened"/>
        <w:rPr>
          <w:b/>
          <w:bCs/>
          <w:sz w:val="18"/>
          <w:szCs w:val="18"/>
        </w:rPr>
      </w:pPr>
      <w:r w:rsidRPr="00896FEB">
        <w:rPr>
          <w:b/>
          <w:bCs/>
          <w:sz w:val="18"/>
          <w:szCs w:val="18"/>
        </w:rPr>
        <w:t>// Correct</w:t>
      </w:r>
    </w:p>
    <w:p w14:paraId="7F667A81" w14:textId="77777777" w:rsidR="00896FEB" w:rsidRPr="00896FEB" w:rsidRDefault="00896FEB" w:rsidP="00896FEB">
      <w:pPr>
        <w:pStyle w:val="CodeBlockScreened"/>
        <w:rPr>
          <w:b/>
          <w:bCs/>
          <w:sz w:val="18"/>
          <w:szCs w:val="18"/>
        </w:rPr>
      </w:pPr>
      <w:r w:rsidRPr="00896FEB">
        <w:rPr>
          <w:b/>
          <w:bCs/>
          <w:sz w:val="18"/>
          <w:szCs w:val="18"/>
        </w:rPr>
        <w:t>_When_(flag == 0, _Requires_lock_held_(p-&gt;cs))</w:t>
      </w:r>
    </w:p>
    <w:p w14:paraId="1976B17C" w14:textId="3EBA9818" w:rsidR="00896FEB" w:rsidRPr="00896FEB" w:rsidRDefault="00896FEB" w:rsidP="00896FEB">
      <w:pPr>
        <w:pStyle w:val="CodeBlockScreened"/>
        <w:rPr>
          <w:bCs/>
          <w:sz w:val="18"/>
          <w:szCs w:val="18"/>
        </w:rPr>
      </w:pPr>
      <w:r w:rsidRPr="00896FEB">
        <w:rPr>
          <w:bCs/>
          <w:sz w:val="18"/>
          <w:szCs w:val="18"/>
        </w:rPr>
        <w:t>int Foo(</w:t>
      </w:r>
      <w:r w:rsidRPr="001C3141">
        <w:rPr>
          <w:b/>
          <w:bCs/>
          <w:sz w:val="18"/>
          <w:szCs w:val="18"/>
        </w:rPr>
        <w:t>_In</w:t>
      </w:r>
      <w:r w:rsidR="00492B79" w:rsidRPr="001C3141">
        <w:rPr>
          <w:b/>
          <w:bCs/>
          <w:sz w:val="18"/>
          <w:szCs w:val="18"/>
        </w:rPr>
        <w:t>out</w:t>
      </w:r>
      <w:r w:rsidRPr="001C3141">
        <w:rPr>
          <w:b/>
          <w:bCs/>
          <w:sz w:val="18"/>
          <w:szCs w:val="18"/>
        </w:rPr>
        <w:t xml:space="preserve">_ </w:t>
      </w:r>
      <w:r w:rsidRPr="00896FEB">
        <w:rPr>
          <w:bCs/>
          <w:sz w:val="18"/>
          <w:szCs w:val="18"/>
        </w:rPr>
        <w:t>MyData *p, int flag);</w:t>
      </w:r>
    </w:p>
    <w:p w14:paraId="79839705" w14:textId="77777777" w:rsidR="00896FEB" w:rsidRDefault="00896FEB" w:rsidP="00896FEB">
      <w:pPr>
        <w:pStyle w:val="CodeBlockScreened"/>
        <w:rPr>
          <w:b/>
          <w:bCs/>
        </w:rPr>
      </w:pPr>
    </w:p>
    <w:p w14:paraId="5525A6DA" w14:textId="77777777" w:rsidR="009316E1" w:rsidRDefault="009316E1" w:rsidP="009316E1">
      <w:pPr>
        <w:pStyle w:val="Heading3"/>
      </w:pPr>
      <w:bookmarkStart w:id="82" w:name="_Toc303606305"/>
      <w:r w:rsidRPr="009316E1">
        <w:lastRenderedPageBreak/>
        <w:t>Mistake with TRUE in _Success_</w:t>
      </w:r>
      <w:bookmarkEnd w:id="82"/>
    </w:p>
    <w:p w14:paraId="2E03270D" w14:textId="77777777" w:rsidR="00896FEB" w:rsidRDefault="00896FEB" w:rsidP="00896FEB">
      <w:pPr>
        <w:pStyle w:val="BodyText"/>
      </w:pPr>
      <w:r>
        <w:t xml:space="preserve">If the function succeeds when “the return value is nonzero”, you should use </w:t>
      </w:r>
      <w:r w:rsidRPr="001A2318">
        <w:t>“</w:t>
      </w:r>
      <w:r w:rsidRPr="001A2318">
        <w:rPr>
          <w:rFonts w:ascii="Courier New" w:hAnsi="Courier New" w:cs="Courier New"/>
        </w:rPr>
        <w:t>return != 0”</w:t>
      </w:r>
      <w:r w:rsidRPr="001A2318">
        <w:t xml:space="preserve"> as the success condition instead of “</w:t>
      </w:r>
      <w:r w:rsidRPr="001A2318">
        <w:rPr>
          <w:rFonts w:ascii="Courier New" w:hAnsi="Courier New" w:cs="Courier New"/>
        </w:rPr>
        <w:t>return == TRUE”</w:t>
      </w:r>
      <w:r w:rsidRPr="001A2318">
        <w:t xml:space="preserve">. For the former, </w:t>
      </w:r>
      <w:r w:rsidRPr="001A2318">
        <w:rPr>
          <w:rFonts w:ascii="Courier New" w:hAnsi="Courier New" w:cs="Courier New"/>
        </w:rPr>
        <w:t xml:space="preserve">return </w:t>
      </w:r>
      <w:r w:rsidRPr="001A2318">
        <w:t xml:space="preserve">could be </w:t>
      </w:r>
      <w:r w:rsidRPr="001A2318">
        <w:rPr>
          <w:rFonts w:ascii="Courier New" w:hAnsi="Courier New" w:cs="Courier New"/>
        </w:rPr>
        <w:t>2</w:t>
      </w:r>
      <w:r w:rsidRPr="001A2318">
        <w:t xml:space="preserve">; for the latter, </w:t>
      </w:r>
      <w:r>
        <w:rPr>
          <w:rFonts w:ascii="Courier New" w:hAnsi="Courier New" w:cs="Courier New"/>
        </w:rPr>
        <w:t>return</w:t>
      </w:r>
      <w:r>
        <w:t xml:space="preserve"> must</w:t>
      </w:r>
      <w:r w:rsidRPr="001A2318">
        <w:t xml:space="preserve"> be </w:t>
      </w:r>
      <w:r w:rsidRPr="001A2318">
        <w:rPr>
          <w:rFonts w:ascii="Courier New" w:hAnsi="Courier New" w:cs="Courier New"/>
        </w:rPr>
        <w:t>1</w:t>
      </w:r>
      <w:r>
        <w:t>.</w:t>
      </w:r>
    </w:p>
    <w:p w14:paraId="49FDDB04" w14:textId="77777777" w:rsidR="00896FEB" w:rsidRDefault="00896FEB" w:rsidP="00896FEB">
      <w:pPr>
        <w:pStyle w:val="CodeBlockScreened"/>
      </w:pPr>
    </w:p>
    <w:p w14:paraId="2AC7F242" w14:textId="77777777" w:rsidR="00896FEB" w:rsidRPr="00896FEB" w:rsidRDefault="00896FEB" w:rsidP="00896FEB">
      <w:pPr>
        <w:pStyle w:val="CodeBlockScreened"/>
        <w:rPr>
          <w:b/>
          <w:bCs/>
          <w:sz w:val="18"/>
          <w:szCs w:val="18"/>
        </w:rPr>
      </w:pPr>
      <w:r w:rsidRPr="00896FEB">
        <w:rPr>
          <w:b/>
          <w:bCs/>
          <w:sz w:val="18"/>
          <w:szCs w:val="18"/>
        </w:rPr>
        <w:t>// Incorrect</w:t>
      </w:r>
    </w:p>
    <w:p w14:paraId="53A5A498" w14:textId="77777777" w:rsidR="00896FEB" w:rsidRPr="00896FEB" w:rsidRDefault="00896FEB" w:rsidP="00896FEB">
      <w:pPr>
        <w:pStyle w:val="CodeBlockScreened"/>
        <w:rPr>
          <w:b/>
          <w:bCs/>
          <w:sz w:val="18"/>
          <w:szCs w:val="18"/>
        </w:rPr>
      </w:pPr>
      <w:r w:rsidRPr="00896FEB">
        <w:rPr>
          <w:b/>
          <w:bCs/>
          <w:sz w:val="18"/>
          <w:szCs w:val="18"/>
        </w:rPr>
        <w:t>_Success_(return == TRUE, _Acquires_lock_(*</w:t>
      </w:r>
      <w:r w:rsidRPr="001C3141">
        <w:rPr>
          <w:b/>
          <w:bCs/>
          <w:sz w:val="18"/>
          <w:szCs w:val="18"/>
        </w:rPr>
        <w:t>lpCriticalSection))</w:t>
      </w:r>
    </w:p>
    <w:p w14:paraId="14A83429" w14:textId="77777777" w:rsidR="00896FEB" w:rsidRPr="00896FEB" w:rsidRDefault="00896FEB" w:rsidP="00896FEB">
      <w:pPr>
        <w:pStyle w:val="CodeBlockScreened"/>
        <w:rPr>
          <w:bCs/>
          <w:sz w:val="18"/>
          <w:szCs w:val="18"/>
        </w:rPr>
      </w:pPr>
      <w:r w:rsidRPr="00896FEB">
        <w:rPr>
          <w:bCs/>
          <w:sz w:val="18"/>
          <w:szCs w:val="18"/>
        </w:rPr>
        <w:t>BOOL WINAPI TryEnterCriticalSection(</w:t>
      </w:r>
    </w:p>
    <w:p w14:paraId="13E5D3AD" w14:textId="77777777" w:rsidR="00896FEB" w:rsidRPr="00896FEB" w:rsidRDefault="00896FEB" w:rsidP="00896FEB">
      <w:pPr>
        <w:pStyle w:val="CodeBlockScreened"/>
        <w:rPr>
          <w:bCs/>
          <w:sz w:val="18"/>
          <w:szCs w:val="18"/>
        </w:rPr>
      </w:pPr>
      <w:r w:rsidRPr="00896FEB">
        <w:rPr>
          <w:bCs/>
          <w:sz w:val="18"/>
          <w:szCs w:val="18"/>
        </w:rPr>
        <w:t xml:space="preserve">  </w:t>
      </w:r>
      <w:r w:rsidRPr="001C3141">
        <w:rPr>
          <w:b/>
          <w:bCs/>
          <w:sz w:val="18"/>
          <w:szCs w:val="18"/>
        </w:rPr>
        <w:t>_Inout_</w:t>
      </w:r>
      <w:r w:rsidRPr="00896FEB">
        <w:rPr>
          <w:bCs/>
          <w:sz w:val="18"/>
          <w:szCs w:val="18"/>
        </w:rPr>
        <w:t xml:space="preserve"> LPCRITICAL_SECTION lpCriticalSection</w:t>
      </w:r>
    </w:p>
    <w:p w14:paraId="72F651F6" w14:textId="77777777" w:rsidR="00896FEB" w:rsidRPr="00896FEB" w:rsidRDefault="00896FEB" w:rsidP="00896FEB">
      <w:pPr>
        <w:pStyle w:val="CodeBlockScreened"/>
        <w:rPr>
          <w:bCs/>
          <w:sz w:val="18"/>
          <w:szCs w:val="18"/>
        </w:rPr>
      </w:pPr>
      <w:r w:rsidRPr="00896FEB">
        <w:rPr>
          <w:bCs/>
          <w:sz w:val="18"/>
          <w:szCs w:val="18"/>
        </w:rPr>
        <w:t>);</w:t>
      </w:r>
    </w:p>
    <w:p w14:paraId="6EB33A75" w14:textId="77777777" w:rsidR="00896FEB" w:rsidRPr="00896FEB" w:rsidRDefault="00896FEB" w:rsidP="00896FEB">
      <w:pPr>
        <w:pStyle w:val="CodeBlockScreened"/>
        <w:rPr>
          <w:bCs/>
          <w:sz w:val="18"/>
          <w:szCs w:val="18"/>
        </w:rPr>
      </w:pPr>
    </w:p>
    <w:p w14:paraId="6CD69083" w14:textId="77777777" w:rsidR="00896FEB" w:rsidRPr="00896FEB" w:rsidRDefault="00896FEB" w:rsidP="00896FEB">
      <w:pPr>
        <w:pStyle w:val="CodeBlockScreened"/>
        <w:rPr>
          <w:b/>
          <w:bCs/>
          <w:sz w:val="18"/>
          <w:szCs w:val="18"/>
        </w:rPr>
      </w:pPr>
      <w:r w:rsidRPr="00896FEB">
        <w:rPr>
          <w:b/>
          <w:bCs/>
          <w:sz w:val="18"/>
          <w:szCs w:val="18"/>
        </w:rPr>
        <w:t>// Correct</w:t>
      </w:r>
    </w:p>
    <w:p w14:paraId="7E72F516" w14:textId="77777777" w:rsidR="00896FEB" w:rsidRPr="00896FEB" w:rsidRDefault="00896FEB" w:rsidP="00896FEB">
      <w:pPr>
        <w:pStyle w:val="CodeBlockScreened"/>
        <w:rPr>
          <w:b/>
          <w:bCs/>
          <w:sz w:val="18"/>
          <w:szCs w:val="18"/>
        </w:rPr>
      </w:pPr>
      <w:r w:rsidRPr="00896FEB">
        <w:rPr>
          <w:b/>
          <w:bCs/>
          <w:sz w:val="18"/>
          <w:szCs w:val="18"/>
        </w:rPr>
        <w:t>_Success_(return != 0, _Acquires_lock_(*</w:t>
      </w:r>
      <w:r w:rsidRPr="001C3141">
        <w:rPr>
          <w:b/>
          <w:bCs/>
          <w:sz w:val="18"/>
          <w:szCs w:val="18"/>
        </w:rPr>
        <w:t>lpCriticalSection))</w:t>
      </w:r>
    </w:p>
    <w:p w14:paraId="1B3144CE" w14:textId="77777777" w:rsidR="00896FEB" w:rsidRPr="00896FEB" w:rsidRDefault="00896FEB" w:rsidP="00896FEB">
      <w:pPr>
        <w:pStyle w:val="CodeBlockScreened"/>
        <w:rPr>
          <w:bCs/>
          <w:sz w:val="18"/>
          <w:szCs w:val="18"/>
        </w:rPr>
      </w:pPr>
      <w:r w:rsidRPr="00896FEB">
        <w:rPr>
          <w:bCs/>
          <w:sz w:val="18"/>
          <w:szCs w:val="18"/>
        </w:rPr>
        <w:t>BOOL WINAPI TryEnterCriticalSection(</w:t>
      </w:r>
    </w:p>
    <w:p w14:paraId="4C295765" w14:textId="77777777" w:rsidR="00896FEB" w:rsidRPr="00896FEB" w:rsidRDefault="00896FEB" w:rsidP="00896FEB">
      <w:pPr>
        <w:pStyle w:val="CodeBlockScreened"/>
        <w:rPr>
          <w:bCs/>
          <w:sz w:val="18"/>
          <w:szCs w:val="18"/>
        </w:rPr>
      </w:pPr>
      <w:r w:rsidRPr="00896FEB">
        <w:rPr>
          <w:bCs/>
          <w:sz w:val="18"/>
          <w:szCs w:val="18"/>
        </w:rPr>
        <w:t xml:space="preserve">  </w:t>
      </w:r>
      <w:r w:rsidRPr="001C3141">
        <w:rPr>
          <w:b/>
          <w:bCs/>
          <w:sz w:val="18"/>
          <w:szCs w:val="18"/>
        </w:rPr>
        <w:t xml:space="preserve">_Inout_ </w:t>
      </w:r>
      <w:r w:rsidRPr="00896FEB">
        <w:rPr>
          <w:bCs/>
          <w:sz w:val="18"/>
          <w:szCs w:val="18"/>
        </w:rPr>
        <w:t>LPCRITICAL_SECTION lpCriticalSection</w:t>
      </w:r>
    </w:p>
    <w:p w14:paraId="690A9F3F" w14:textId="77777777" w:rsidR="00896FEB" w:rsidRPr="00896FEB" w:rsidRDefault="00896FEB" w:rsidP="00896FEB">
      <w:pPr>
        <w:pStyle w:val="CodeBlockScreened"/>
        <w:rPr>
          <w:bCs/>
          <w:sz w:val="18"/>
          <w:szCs w:val="18"/>
        </w:rPr>
      </w:pPr>
      <w:r w:rsidRPr="00896FEB">
        <w:rPr>
          <w:bCs/>
          <w:sz w:val="18"/>
          <w:szCs w:val="18"/>
        </w:rPr>
        <w:t>);</w:t>
      </w:r>
    </w:p>
    <w:p w14:paraId="578C20C2" w14:textId="77777777" w:rsidR="00896FEB" w:rsidRDefault="00896FEB" w:rsidP="00896FEB">
      <w:pPr>
        <w:pStyle w:val="CodeBlockScreened"/>
        <w:rPr>
          <w:b/>
          <w:bCs/>
        </w:rPr>
      </w:pPr>
    </w:p>
    <w:p w14:paraId="626174F6" w14:textId="77777777" w:rsidR="009316E1" w:rsidRDefault="009316E1" w:rsidP="009316E1">
      <w:pPr>
        <w:pStyle w:val="Heading3"/>
      </w:pPr>
      <w:bookmarkStart w:id="83" w:name="_Toc303606306"/>
      <w:r w:rsidRPr="009316E1">
        <w:t>Mistake with Annotations on Return Values</w:t>
      </w:r>
      <w:bookmarkEnd w:id="83"/>
    </w:p>
    <w:p w14:paraId="084705CE" w14:textId="77777777" w:rsidR="00896FEB" w:rsidRDefault="00896FEB" w:rsidP="00896FEB">
      <w:pPr>
        <w:pStyle w:val="BodyText"/>
      </w:pPr>
      <w:r>
        <w:t xml:space="preserve">In the example below, </w:t>
      </w:r>
      <w:r>
        <w:rPr>
          <w:rFonts w:ascii="Courier New" w:hAnsi="Courier New" w:cs="Courier New"/>
        </w:rPr>
        <w:t>_Out_opt_</w:t>
      </w:r>
      <w:r>
        <w:t xml:space="preserve"> says the pointer might be NULL as part of the precondition. However, we cannot apply preconditions to the return value. The correct annotation should be </w:t>
      </w:r>
      <w:r>
        <w:rPr>
          <w:rFonts w:ascii="Courier New" w:hAnsi="Courier New" w:cs="Courier New"/>
        </w:rPr>
        <w:t>_Ret_maybenull_</w:t>
      </w:r>
      <w:r>
        <w:t>.</w:t>
      </w:r>
    </w:p>
    <w:p w14:paraId="27B674B2" w14:textId="77777777" w:rsidR="00896FEB" w:rsidRDefault="00896FEB" w:rsidP="00896FEB">
      <w:pPr>
        <w:pStyle w:val="CodeBlockScreened"/>
      </w:pPr>
    </w:p>
    <w:p w14:paraId="1DA7A7BC" w14:textId="77777777" w:rsidR="00896FEB" w:rsidRPr="00896FEB" w:rsidRDefault="00896FEB" w:rsidP="00896FEB">
      <w:pPr>
        <w:pStyle w:val="CodeBlockScreened"/>
        <w:rPr>
          <w:b/>
          <w:bCs/>
          <w:sz w:val="18"/>
          <w:szCs w:val="18"/>
        </w:rPr>
      </w:pPr>
      <w:r w:rsidRPr="00896FEB">
        <w:rPr>
          <w:b/>
          <w:bCs/>
          <w:sz w:val="18"/>
          <w:szCs w:val="18"/>
        </w:rPr>
        <w:t>// Incorrect</w:t>
      </w:r>
    </w:p>
    <w:p w14:paraId="43DA8D52" w14:textId="77777777" w:rsidR="00896FEB" w:rsidRPr="00896FEB" w:rsidRDefault="00896FEB" w:rsidP="00896FEB">
      <w:pPr>
        <w:pStyle w:val="CodeBlockScreened"/>
        <w:rPr>
          <w:bCs/>
          <w:sz w:val="18"/>
          <w:szCs w:val="18"/>
        </w:rPr>
      </w:pPr>
      <w:r w:rsidRPr="00896FEB">
        <w:rPr>
          <w:b/>
          <w:bCs/>
          <w:sz w:val="18"/>
          <w:szCs w:val="18"/>
        </w:rPr>
        <w:t>_Out_opt_</w:t>
      </w:r>
      <w:r w:rsidRPr="00896FEB">
        <w:rPr>
          <w:bCs/>
          <w:sz w:val="18"/>
          <w:szCs w:val="18"/>
        </w:rPr>
        <w:t xml:space="preserve"> void *MightReturnNullPtr();</w:t>
      </w:r>
    </w:p>
    <w:p w14:paraId="326C5B35" w14:textId="77777777" w:rsidR="00896FEB" w:rsidRPr="00896FEB" w:rsidRDefault="00896FEB" w:rsidP="00896FEB">
      <w:pPr>
        <w:pStyle w:val="CodeBlockScreened"/>
        <w:rPr>
          <w:b/>
          <w:bCs/>
          <w:sz w:val="18"/>
          <w:szCs w:val="18"/>
        </w:rPr>
      </w:pPr>
    </w:p>
    <w:p w14:paraId="01F3C09F" w14:textId="77777777" w:rsidR="00896FEB" w:rsidRPr="00896FEB" w:rsidRDefault="00896FEB" w:rsidP="00896FEB">
      <w:pPr>
        <w:pStyle w:val="CodeBlockScreened"/>
        <w:rPr>
          <w:b/>
          <w:bCs/>
          <w:sz w:val="18"/>
          <w:szCs w:val="18"/>
        </w:rPr>
      </w:pPr>
      <w:r w:rsidRPr="00896FEB">
        <w:rPr>
          <w:b/>
          <w:bCs/>
          <w:sz w:val="18"/>
          <w:szCs w:val="18"/>
        </w:rPr>
        <w:t>// Correct</w:t>
      </w:r>
    </w:p>
    <w:p w14:paraId="7F31485C" w14:textId="77777777" w:rsidR="00896FEB" w:rsidRPr="00896FEB" w:rsidRDefault="00896FEB" w:rsidP="00896FEB">
      <w:pPr>
        <w:pStyle w:val="CodeBlockScreened"/>
        <w:rPr>
          <w:bCs/>
          <w:sz w:val="18"/>
          <w:szCs w:val="18"/>
        </w:rPr>
      </w:pPr>
      <w:r w:rsidRPr="00896FEB">
        <w:rPr>
          <w:b/>
          <w:bCs/>
          <w:sz w:val="18"/>
          <w:szCs w:val="18"/>
        </w:rPr>
        <w:t>_Ret_maybenull_</w:t>
      </w:r>
      <w:r w:rsidRPr="00896FEB">
        <w:rPr>
          <w:bCs/>
          <w:sz w:val="18"/>
          <w:szCs w:val="18"/>
        </w:rPr>
        <w:t xml:space="preserve"> void *MightReturnNullPtr();</w:t>
      </w:r>
    </w:p>
    <w:p w14:paraId="20B1DEE6" w14:textId="77777777" w:rsidR="00896FEB" w:rsidRDefault="00896FEB" w:rsidP="00896FEB">
      <w:pPr>
        <w:pStyle w:val="CodeBlockScreened"/>
        <w:rPr>
          <w:b/>
          <w:bCs/>
        </w:rPr>
      </w:pPr>
    </w:p>
    <w:p w14:paraId="04048B52" w14:textId="20356131" w:rsidR="0041021C" w:rsidRPr="00F14FFF" w:rsidRDefault="00401F7D" w:rsidP="00401F7D">
      <w:pPr>
        <w:pStyle w:val="Heading1"/>
      </w:pPr>
      <w:bookmarkStart w:id="84" w:name="_Toc303606307"/>
      <w:bookmarkEnd w:id="75"/>
      <w:r w:rsidRPr="00F14FFF">
        <w:t>Resources</w:t>
      </w:r>
      <w:bookmarkEnd w:id="84"/>
      <w:r w:rsidRPr="00F14FFF">
        <w:tab/>
      </w:r>
      <w:r w:rsidR="001878BD" w:rsidRPr="00F14FFF">
        <w:rPr>
          <w:b/>
          <w:sz w:val="22"/>
          <w:szCs w:val="22"/>
        </w:rPr>
        <w:t xml:space="preserve"> </w:t>
      </w:r>
    </w:p>
    <w:p w14:paraId="0307A90B" w14:textId="612B3E9D" w:rsidR="00BB414C" w:rsidRDefault="00153B94" w:rsidP="00B35684">
      <w:pPr>
        <w:pStyle w:val="DT"/>
        <w:numPr>
          <w:ilvl w:val="0"/>
          <w:numId w:val="20"/>
        </w:numPr>
        <w:rPr>
          <w:b w:val="0"/>
        </w:rPr>
      </w:pPr>
      <w:r w:rsidRPr="001F76CC">
        <w:rPr>
          <w:b w:val="0"/>
        </w:rPr>
        <w:t xml:space="preserve">Developer’s </w:t>
      </w:r>
      <w:r w:rsidR="001D0D0A" w:rsidRPr="001F76CC">
        <w:rPr>
          <w:b w:val="0"/>
        </w:rPr>
        <w:t xml:space="preserve">Reference </w:t>
      </w:r>
      <w:r w:rsidRPr="001F76CC">
        <w:rPr>
          <w:b w:val="0"/>
        </w:rPr>
        <w:t xml:space="preserve">Guide to Concurrency </w:t>
      </w:r>
      <w:r w:rsidR="001F76CC">
        <w:rPr>
          <w:b w:val="0"/>
        </w:rPr>
        <w:t xml:space="preserve">SAL </w:t>
      </w:r>
      <w:r w:rsidRPr="001F76CC">
        <w:rPr>
          <w:b w:val="0"/>
        </w:rPr>
        <w:t>Annotations</w:t>
      </w:r>
      <w:r w:rsidR="00BB414C" w:rsidRPr="001F76CC">
        <w:rPr>
          <w:b w:val="0"/>
        </w:rPr>
        <w:t xml:space="preserve">    </w:t>
      </w:r>
    </w:p>
    <w:p w14:paraId="1514DA8E" w14:textId="4DA824A4" w:rsidR="00171D28" w:rsidRPr="00171D28" w:rsidRDefault="00171D28" w:rsidP="00171D28">
      <w:pPr>
        <w:pStyle w:val="ListParagraph"/>
        <w:numPr>
          <w:ilvl w:val="0"/>
          <w:numId w:val="20"/>
        </w:numPr>
      </w:pPr>
      <w:r>
        <w:t xml:space="preserve">The Visual Studio </w:t>
      </w:r>
      <w:hyperlink r:id="rId13" w:history="1">
        <w:r w:rsidRPr="000A6B9A">
          <w:rPr>
            <w:rStyle w:val="Hyperlink"/>
          </w:rPr>
          <w:t>Code Analysis Team Blog</w:t>
        </w:r>
      </w:hyperlink>
      <w:r>
        <w:t xml:space="preserve"> has the most up to date information </w:t>
      </w:r>
      <w:r>
        <w:t>on SAL annotations</w:t>
      </w:r>
      <w:bookmarkStart w:id="85" w:name="_GoBack"/>
      <w:bookmarkEnd w:id="85"/>
    </w:p>
    <w:p w14:paraId="6598EF99" w14:textId="77777777" w:rsidR="005B7CA9" w:rsidRDefault="005B7CA9" w:rsidP="005B7CA9">
      <w:pPr>
        <w:pStyle w:val="DT"/>
      </w:pPr>
    </w:p>
    <w:p w14:paraId="372CBF70" w14:textId="77777777" w:rsidR="005B7CA9" w:rsidRDefault="005B7CA9" w:rsidP="005B7CA9">
      <w:pPr>
        <w:pStyle w:val="DL"/>
      </w:pPr>
    </w:p>
    <w:p w14:paraId="4AB8F305" w14:textId="77777777" w:rsidR="005B7CA9" w:rsidRDefault="005B7CA9" w:rsidP="005B7CA9">
      <w:pPr>
        <w:pStyle w:val="DT"/>
      </w:pPr>
    </w:p>
    <w:sectPr w:rsidR="005B7CA9" w:rsidSect="00876B66">
      <w:headerReference w:type="default" r:id="rId14"/>
      <w:footerReference w:type="default" r:id="rId15"/>
      <w:headerReference w:type="first" r:id="rId16"/>
      <w:pgSz w:w="12240" w:h="15840" w:code="1"/>
      <w:pgMar w:top="1440" w:right="1920" w:bottom="1200" w:left="2640" w:header="720" w:footer="50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3099C7" w14:textId="77777777" w:rsidR="00B25179" w:rsidRDefault="00B25179" w:rsidP="00DE77A4">
      <w:r>
        <w:separator/>
      </w:r>
    </w:p>
  </w:endnote>
  <w:endnote w:type="continuationSeparator" w:id="0">
    <w:p w14:paraId="39F18525" w14:textId="77777777" w:rsidR="00B25179" w:rsidRDefault="00B25179" w:rsidP="00DE77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Sans Typewriter">
    <w:panose1 w:val="020B05090305040302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048B60" w14:textId="6E019728" w:rsidR="0057466F" w:rsidRDefault="0057466F" w:rsidP="00C524F0">
    <w:pPr>
      <w:pStyle w:val="Footer"/>
      <w:jc w:val="center"/>
    </w:pPr>
    <w:r>
      <w:br/>
      <w:t>© 2011 Microsoft.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07B389" w14:textId="77777777" w:rsidR="00B25179" w:rsidRDefault="00B25179" w:rsidP="00DE77A4">
      <w:r>
        <w:separator/>
      </w:r>
    </w:p>
  </w:footnote>
  <w:footnote w:type="continuationSeparator" w:id="0">
    <w:p w14:paraId="23778552" w14:textId="77777777" w:rsidR="00B25179" w:rsidRDefault="00B25179" w:rsidP="00DE77A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048B5F" w14:textId="77777777" w:rsidR="0057466F" w:rsidRDefault="00171D28" w:rsidP="00DE77A4">
    <w:pPr>
      <w:pStyle w:val="Header"/>
    </w:pPr>
    <w:r>
      <w:fldChar w:fldCharType="begin"/>
    </w:r>
    <w:r>
      <w:instrText xml:space="preserve"> STYLEREF  Title  \* MERGEFORMAT </w:instrText>
    </w:r>
    <w:r>
      <w:fldChar w:fldCharType="separate"/>
    </w:r>
    <w:r>
      <w:rPr>
        <w:noProof/>
      </w:rPr>
      <w:t>Developer’s Reference Guide to SAL</w:t>
    </w:r>
    <w:r>
      <w:rPr>
        <w:noProof/>
      </w:rPr>
      <w:fldChar w:fldCharType="end"/>
    </w:r>
    <w:r w:rsidR="0057466F">
      <w:t xml:space="preserve"> - </w:t>
    </w:r>
    <w:r w:rsidR="0057466F">
      <w:fldChar w:fldCharType="begin"/>
    </w:r>
    <w:r w:rsidR="0057466F">
      <w:instrText xml:space="preserve"> PAGE </w:instrText>
    </w:r>
    <w:r w:rsidR="0057466F">
      <w:fldChar w:fldCharType="separate"/>
    </w:r>
    <w:r>
      <w:rPr>
        <w:noProof/>
      </w:rPr>
      <w:t>27</w:t>
    </w:r>
    <w:r w:rsidR="0057466F">
      <w:rPr>
        <w:noProof/>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048B61" w14:textId="77777777" w:rsidR="0057466F" w:rsidRDefault="0057466F" w:rsidP="00870EFF">
    <w:pPr>
      <w:pStyle w:val="Header"/>
    </w:pPr>
    <w:r>
      <w:rPr>
        <w:noProof/>
      </w:rPr>
      <w:drawing>
        <wp:inline distT="0" distB="0" distL="0" distR="0" wp14:anchorId="04048B62" wp14:editId="04048B63">
          <wp:extent cx="1171575" cy="314325"/>
          <wp:effectExtent l="19050" t="0" r="952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1171575" cy="31432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31EC7"/>
    <w:multiLevelType w:val="hybridMultilevel"/>
    <w:tmpl w:val="2FFC26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ED7ED2"/>
    <w:multiLevelType w:val="hybridMultilevel"/>
    <w:tmpl w:val="AB72B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9330B5"/>
    <w:multiLevelType w:val="hybridMultilevel"/>
    <w:tmpl w:val="ABF0B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C746A5"/>
    <w:multiLevelType w:val="hybridMultilevel"/>
    <w:tmpl w:val="E5A21F30"/>
    <w:lvl w:ilvl="0" w:tplc="28324F28">
      <w:start w:val="1"/>
      <w:numFmt w:val="bullet"/>
      <w:pStyle w:val="Checklist"/>
      <w:lvlText w:val=""/>
      <w:lvlJc w:val="left"/>
      <w:pPr>
        <w:ind w:left="1673"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48644B0"/>
    <w:multiLevelType w:val="hybridMultilevel"/>
    <w:tmpl w:val="8E7EE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D5515D3"/>
    <w:multiLevelType w:val="hybridMultilevel"/>
    <w:tmpl w:val="7C64AE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F637B52"/>
    <w:multiLevelType w:val="hybridMultilevel"/>
    <w:tmpl w:val="3DFAE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3DC14DB"/>
    <w:multiLevelType w:val="hybridMultilevel"/>
    <w:tmpl w:val="7652B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45A5134"/>
    <w:multiLevelType w:val="hybridMultilevel"/>
    <w:tmpl w:val="5E3A4D40"/>
    <w:lvl w:ilvl="0" w:tplc="14881DE8">
      <w:start w:val="1"/>
      <w:numFmt w:val="bullet"/>
      <w:pStyle w:val="BulletList"/>
      <w:lvlText w:val=""/>
      <w:lvlJc w:val="left"/>
      <w:pPr>
        <w:tabs>
          <w:tab w:val="num" w:pos="720"/>
        </w:tabs>
        <w:ind w:left="720" w:hanging="36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
    <w:nsid w:val="566B1EF0"/>
    <w:multiLevelType w:val="hybridMultilevel"/>
    <w:tmpl w:val="0A641640"/>
    <w:lvl w:ilvl="0" w:tplc="7C0E9DF4">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8E62A6A"/>
    <w:multiLevelType w:val="hybridMultilevel"/>
    <w:tmpl w:val="BAFAB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9DC08D4"/>
    <w:multiLevelType w:val="hybridMultilevel"/>
    <w:tmpl w:val="9DDEF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ED02293"/>
    <w:multiLevelType w:val="hybridMultilevel"/>
    <w:tmpl w:val="45AC2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52626FD"/>
    <w:multiLevelType w:val="hybridMultilevel"/>
    <w:tmpl w:val="E4FE8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E895EAD"/>
    <w:multiLevelType w:val="hybridMultilevel"/>
    <w:tmpl w:val="B7168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12612F7"/>
    <w:multiLevelType w:val="hybridMultilevel"/>
    <w:tmpl w:val="60C01CB2"/>
    <w:lvl w:ilvl="0" w:tplc="BBC05BE6">
      <w:start w:val="1"/>
      <w:numFmt w:val="bullet"/>
      <w:pStyle w:val="TableBullet"/>
      <w:lvlText w:val=""/>
      <w:lvlJc w:val="left"/>
      <w:pPr>
        <w:tabs>
          <w:tab w:val="num" w:pos="120"/>
        </w:tabs>
        <w:ind w:left="120" w:hanging="12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789C519C"/>
    <w:multiLevelType w:val="hybridMultilevel"/>
    <w:tmpl w:val="376CB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8E66905"/>
    <w:multiLevelType w:val="hybridMultilevel"/>
    <w:tmpl w:val="50648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A2534DC"/>
    <w:multiLevelType w:val="hybridMultilevel"/>
    <w:tmpl w:val="13C24A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15"/>
  </w:num>
  <w:num w:numId="3">
    <w:abstractNumId w:val="3"/>
  </w:num>
  <w:num w:numId="4">
    <w:abstractNumId w:val="12"/>
  </w:num>
  <w:num w:numId="5">
    <w:abstractNumId w:val="8"/>
  </w:num>
  <w:num w:numId="6">
    <w:abstractNumId w:val="0"/>
  </w:num>
  <w:num w:numId="7">
    <w:abstractNumId w:val="14"/>
  </w:num>
  <w:num w:numId="8">
    <w:abstractNumId w:val="16"/>
  </w:num>
  <w:num w:numId="9">
    <w:abstractNumId w:val="4"/>
  </w:num>
  <w:num w:numId="10">
    <w:abstractNumId w:val="1"/>
  </w:num>
  <w:num w:numId="11">
    <w:abstractNumId w:val="17"/>
  </w:num>
  <w:num w:numId="12">
    <w:abstractNumId w:val="9"/>
  </w:num>
  <w:num w:numId="13">
    <w:abstractNumId w:val="6"/>
  </w:num>
  <w:num w:numId="14">
    <w:abstractNumId w:val="2"/>
  </w:num>
  <w:num w:numId="15">
    <w:abstractNumId w:val="10"/>
  </w:num>
  <w:num w:numId="16">
    <w:abstractNumId w:val="11"/>
  </w:num>
  <w:num w:numId="17">
    <w:abstractNumId w:val="13"/>
  </w:num>
  <w:num w:numId="18">
    <w:abstractNumId w:val="7"/>
  </w:num>
  <w:num w:numId="19">
    <w:abstractNumId w:val="5"/>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hideSpellingErrors/>
  <w:hideGrammaticalErrors/>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stylePaneSortMethod w:val="00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0085"/>
    <w:rsid w:val="000021F9"/>
    <w:rsid w:val="00010AC1"/>
    <w:rsid w:val="00013DDE"/>
    <w:rsid w:val="000200CB"/>
    <w:rsid w:val="00020218"/>
    <w:rsid w:val="000206B3"/>
    <w:rsid w:val="00031869"/>
    <w:rsid w:val="0003317C"/>
    <w:rsid w:val="00052AA6"/>
    <w:rsid w:val="00054087"/>
    <w:rsid w:val="00054284"/>
    <w:rsid w:val="00064AE2"/>
    <w:rsid w:val="00070D4A"/>
    <w:rsid w:val="00073C93"/>
    <w:rsid w:val="00077E76"/>
    <w:rsid w:val="00083DB1"/>
    <w:rsid w:val="0008739A"/>
    <w:rsid w:val="00092DC8"/>
    <w:rsid w:val="000A49E9"/>
    <w:rsid w:val="000B314A"/>
    <w:rsid w:val="000B521E"/>
    <w:rsid w:val="000C6760"/>
    <w:rsid w:val="000C7BDC"/>
    <w:rsid w:val="000D2C7E"/>
    <w:rsid w:val="000D59E7"/>
    <w:rsid w:val="000E1156"/>
    <w:rsid w:val="000E1944"/>
    <w:rsid w:val="000F29F1"/>
    <w:rsid w:val="000F5995"/>
    <w:rsid w:val="000F69F4"/>
    <w:rsid w:val="00105AC0"/>
    <w:rsid w:val="00107BC5"/>
    <w:rsid w:val="00121747"/>
    <w:rsid w:val="001357FE"/>
    <w:rsid w:val="00135D98"/>
    <w:rsid w:val="00140431"/>
    <w:rsid w:val="0014734D"/>
    <w:rsid w:val="00153B94"/>
    <w:rsid w:val="001664BE"/>
    <w:rsid w:val="00171D28"/>
    <w:rsid w:val="00174CD2"/>
    <w:rsid w:val="0018141E"/>
    <w:rsid w:val="00183ACA"/>
    <w:rsid w:val="00187863"/>
    <w:rsid w:val="001878BD"/>
    <w:rsid w:val="00194BC9"/>
    <w:rsid w:val="00197240"/>
    <w:rsid w:val="001A4DEE"/>
    <w:rsid w:val="001B7C9F"/>
    <w:rsid w:val="001C0D4A"/>
    <w:rsid w:val="001C3141"/>
    <w:rsid w:val="001C6FFE"/>
    <w:rsid w:val="001D0D0A"/>
    <w:rsid w:val="001D36D6"/>
    <w:rsid w:val="001D6B4A"/>
    <w:rsid w:val="001E2D86"/>
    <w:rsid w:val="001E38F7"/>
    <w:rsid w:val="001E4AC2"/>
    <w:rsid w:val="001E60A4"/>
    <w:rsid w:val="001F2365"/>
    <w:rsid w:val="001F76CC"/>
    <w:rsid w:val="00203F7B"/>
    <w:rsid w:val="0021320C"/>
    <w:rsid w:val="00220D6E"/>
    <w:rsid w:val="00223F84"/>
    <w:rsid w:val="00236E3A"/>
    <w:rsid w:val="00236EAE"/>
    <w:rsid w:val="00244C01"/>
    <w:rsid w:val="002537A1"/>
    <w:rsid w:val="00255606"/>
    <w:rsid w:val="0025563C"/>
    <w:rsid w:val="0025646B"/>
    <w:rsid w:val="002611DA"/>
    <w:rsid w:val="00263751"/>
    <w:rsid w:val="002733AE"/>
    <w:rsid w:val="00280ABD"/>
    <w:rsid w:val="00297D42"/>
    <w:rsid w:val="002A00E9"/>
    <w:rsid w:val="002A5925"/>
    <w:rsid w:val="002C1BE1"/>
    <w:rsid w:val="002D310B"/>
    <w:rsid w:val="002E209F"/>
    <w:rsid w:val="002E324C"/>
    <w:rsid w:val="002E39D5"/>
    <w:rsid w:val="002F14CD"/>
    <w:rsid w:val="00303084"/>
    <w:rsid w:val="00303ED7"/>
    <w:rsid w:val="003069C5"/>
    <w:rsid w:val="00310596"/>
    <w:rsid w:val="003108A6"/>
    <w:rsid w:val="00311351"/>
    <w:rsid w:val="003254CD"/>
    <w:rsid w:val="00327F2F"/>
    <w:rsid w:val="003309C2"/>
    <w:rsid w:val="0033487C"/>
    <w:rsid w:val="0034707B"/>
    <w:rsid w:val="00350C5C"/>
    <w:rsid w:val="003516C6"/>
    <w:rsid w:val="0035260F"/>
    <w:rsid w:val="003554E7"/>
    <w:rsid w:val="003642AB"/>
    <w:rsid w:val="00372A23"/>
    <w:rsid w:val="003744CC"/>
    <w:rsid w:val="003774A6"/>
    <w:rsid w:val="003A71C7"/>
    <w:rsid w:val="003B1206"/>
    <w:rsid w:val="003C000C"/>
    <w:rsid w:val="003C475A"/>
    <w:rsid w:val="003E036B"/>
    <w:rsid w:val="003E7BD4"/>
    <w:rsid w:val="0040056B"/>
    <w:rsid w:val="004016A7"/>
    <w:rsid w:val="00401F7D"/>
    <w:rsid w:val="00402811"/>
    <w:rsid w:val="00406EE6"/>
    <w:rsid w:val="0041021C"/>
    <w:rsid w:val="004160DC"/>
    <w:rsid w:val="00435A34"/>
    <w:rsid w:val="00442A1F"/>
    <w:rsid w:val="0044532B"/>
    <w:rsid w:val="00446428"/>
    <w:rsid w:val="00450F2A"/>
    <w:rsid w:val="00452972"/>
    <w:rsid w:val="00476F29"/>
    <w:rsid w:val="00482331"/>
    <w:rsid w:val="00484122"/>
    <w:rsid w:val="00486727"/>
    <w:rsid w:val="00487E4A"/>
    <w:rsid w:val="00492B79"/>
    <w:rsid w:val="00492DDB"/>
    <w:rsid w:val="004A5B2D"/>
    <w:rsid w:val="004A6389"/>
    <w:rsid w:val="004B023D"/>
    <w:rsid w:val="004B537F"/>
    <w:rsid w:val="004C2ECA"/>
    <w:rsid w:val="004C7B8B"/>
    <w:rsid w:val="004D2E11"/>
    <w:rsid w:val="004D3F35"/>
    <w:rsid w:val="004F1EE7"/>
    <w:rsid w:val="004F6F12"/>
    <w:rsid w:val="005047B0"/>
    <w:rsid w:val="005050C0"/>
    <w:rsid w:val="00505D55"/>
    <w:rsid w:val="00512667"/>
    <w:rsid w:val="00515A71"/>
    <w:rsid w:val="00520FDF"/>
    <w:rsid w:val="00521BE1"/>
    <w:rsid w:val="00522E21"/>
    <w:rsid w:val="00524885"/>
    <w:rsid w:val="005262B5"/>
    <w:rsid w:val="00526FC9"/>
    <w:rsid w:val="00534E86"/>
    <w:rsid w:val="00555AF3"/>
    <w:rsid w:val="005700C9"/>
    <w:rsid w:val="0057466F"/>
    <w:rsid w:val="0058085F"/>
    <w:rsid w:val="00587497"/>
    <w:rsid w:val="005875D6"/>
    <w:rsid w:val="00587FBB"/>
    <w:rsid w:val="005A66AD"/>
    <w:rsid w:val="005B7B51"/>
    <w:rsid w:val="005B7CA9"/>
    <w:rsid w:val="005D5F10"/>
    <w:rsid w:val="005D6E9F"/>
    <w:rsid w:val="005E2E8D"/>
    <w:rsid w:val="005E44DD"/>
    <w:rsid w:val="005E6667"/>
    <w:rsid w:val="005F3761"/>
    <w:rsid w:val="005F3E6A"/>
    <w:rsid w:val="00602283"/>
    <w:rsid w:val="00607982"/>
    <w:rsid w:val="00610E1F"/>
    <w:rsid w:val="0061353D"/>
    <w:rsid w:val="00613E43"/>
    <w:rsid w:val="0061611B"/>
    <w:rsid w:val="00625C2C"/>
    <w:rsid w:val="0062738A"/>
    <w:rsid w:val="00630C77"/>
    <w:rsid w:val="00635073"/>
    <w:rsid w:val="00647625"/>
    <w:rsid w:val="006516D6"/>
    <w:rsid w:val="00661600"/>
    <w:rsid w:val="00663989"/>
    <w:rsid w:val="00664EC7"/>
    <w:rsid w:val="006707BC"/>
    <w:rsid w:val="00671DC9"/>
    <w:rsid w:val="00680097"/>
    <w:rsid w:val="00685340"/>
    <w:rsid w:val="00687ED3"/>
    <w:rsid w:val="00694AAC"/>
    <w:rsid w:val="006A443A"/>
    <w:rsid w:val="006A5FF8"/>
    <w:rsid w:val="006B3975"/>
    <w:rsid w:val="006B4CAB"/>
    <w:rsid w:val="006D2B33"/>
    <w:rsid w:val="006D5649"/>
    <w:rsid w:val="006F426D"/>
    <w:rsid w:val="006F652B"/>
    <w:rsid w:val="00701C4F"/>
    <w:rsid w:val="00702DAC"/>
    <w:rsid w:val="007305EE"/>
    <w:rsid w:val="00734B67"/>
    <w:rsid w:val="00734CAF"/>
    <w:rsid w:val="0073715C"/>
    <w:rsid w:val="007538FC"/>
    <w:rsid w:val="007552FC"/>
    <w:rsid w:val="00762C4C"/>
    <w:rsid w:val="007640A8"/>
    <w:rsid w:val="00777F15"/>
    <w:rsid w:val="007A22C6"/>
    <w:rsid w:val="007C6152"/>
    <w:rsid w:val="007E0AEB"/>
    <w:rsid w:val="007F1501"/>
    <w:rsid w:val="007F35DE"/>
    <w:rsid w:val="00806FCB"/>
    <w:rsid w:val="00813A12"/>
    <w:rsid w:val="0082147B"/>
    <w:rsid w:val="00822186"/>
    <w:rsid w:val="00840594"/>
    <w:rsid w:val="00845A1A"/>
    <w:rsid w:val="00850FB4"/>
    <w:rsid w:val="00854509"/>
    <w:rsid w:val="00855608"/>
    <w:rsid w:val="00856982"/>
    <w:rsid w:val="0085762C"/>
    <w:rsid w:val="00870EFF"/>
    <w:rsid w:val="00875312"/>
    <w:rsid w:val="00876B66"/>
    <w:rsid w:val="00877B31"/>
    <w:rsid w:val="00896FEB"/>
    <w:rsid w:val="008A00FD"/>
    <w:rsid w:val="008A6A85"/>
    <w:rsid w:val="008B5F29"/>
    <w:rsid w:val="008B620A"/>
    <w:rsid w:val="008C2C41"/>
    <w:rsid w:val="008E0A38"/>
    <w:rsid w:val="008F0AE8"/>
    <w:rsid w:val="00900535"/>
    <w:rsid w:val="00910DE5"/>
    <w:rsid w:val="009111B8"/>
    <w:rsid w:val="00911833"/>
    <w:rsid w:val="00914FE7"/>
    <w:rsid w:val="00915CB5"/>
    <w:rsid w:val="00916D96"/>
    <w:rsid w:val="00917555"/>
    <w:rsid w:val="0093015A"/>
    <w:rsid w:val="00930FE4"/>
    <w:rsid w:val="009316E1"/>
    <w:rsid w:val="00951E5E"/>
    <w:rsid w:val="00953E62"/>
    <w:rsid w:val="00973F47"/>
    <w:rsid w:val="00975023"/>
    <w:rsid w:val="00976416"/>
    <w:rsid w:val="009953E2"/>
    <w:rsid w:val="009A397F"/>
    <w:rsid w:val="009A3B29"/>
    <w:rsid w:val="009A5AE1"/>
    <w:rsid w:val="009B51CB"/>
    <w:rsid w:val="009B5F6E"/>
    <w:rsid w:val="009C0C24"/>
    <w:rsid w:val="009E2E6A"/>
    <w:rsid w:val="00A049AC"/>
    <w:rsid w:val="00A07FAC"/>
    <w:rsid w:val="00A2632A"/>
    <w:rsid w:val="00A3052F"/>
    <w:rsid w:val="00A36A60"/>
    <w:rsid w:val="00A42E33"/>
    <w:rsid w:val="00A4479E"/>
    <w:rsid w:val="00A57752"/>
    <w:rsid w:val="00A63DAB"/>
    <w:rsid w:val="00A649AD"/>
    <w:rsid w:val="00A65910"/>
    <w:rsid w:val="00A65D94"/>
    <w:rsid w:val="00A6731E"/>
    <w:rsid w:val="00A70A5C"/>
    <w:rsid w:val="00A722E3"/>
    <w:rsid w:val="00A74EF8"/>
    <w:rsid w:val="00A83FB5"/>
    <w:rsid w:val="00A84221"/>
    <w:rsid w:val="00A872C9"/>
    <w:rsid w:val="00AA1ECE"/>
    <w:rsid w:val="00AA4CB2"/>
    <w:rsid w:val="00AA59E1"/>
    <w:rsid w:val="00AB0A0B"/>
    <w:rsid w:val="00AD3C5B"/>
    <w:rsid w:val="00AD5EA8"/>
    <w:rsid w:val="00AD7912"/>
    <w:rsid w:val="00AE4752"/>
    <w:rsid w:val="00AE52AF"/>
    <w:rsid w:val="00AF43EB"/>
    <w:rsid w:val="00B06936"/>
    <w:rsid w:val="00B10E25"/>
    <w:rsid w:val="00B13430"/>
    <w:rsid w:val="00B21D7A"/>
    <w:rsid w:val="00B23FEB"/>
    <w:rsid w:val="00B25179"/>
    <w:rsid w:val="00B325FF"/>
    <w:rsid w:val="00B32C46"/>
    <w:rsid w:val="00B35684"/>
    <w:rsid w:val="00B45B35"/>
    <w:rsid w:val="00B52AA8"/>
    <w:rsid w:val="00B54807"/>
    <w:rsid w:val="00B552B9"/>
    <w:rsid w:val="00B635FC"/>
    <w:rsid w:val="00B74B4A"/>
    <w:rsid w:val="00B768C5"/>
    <w:rsid w:val="00B8048E"/>
    <w:rsid w:val="00B840D4"/>
    <w:rsid w:val="00B877FA"/>
    <w:rsid w:val="00B91CE1"/>
    <w:rsid w:val="00BA32CA"/>
    <w:rsid w:val="00BA460C"/>
    <w:rsid w:val="00BA4A80"/>
    <w:rsid w:val="00BB0B0C"/>
    <w:rsid w:val="00BB0CFA"/>
    <w:rsid w:val="00BB1588"/>
    <w:rsid w:val="00BB3133"/>
    <w:rsid w:val="00BB414C"/>
    <w:rsid w:val="00BB7099"/>
    <w:rsid w:val="00BB7F11"/>
    <w:rsid w:val="00BC0085"/>
    <w:rsid w:val="00BD60C0"/>
    <w:rsid w:val="00BE4A99"/>
    <w:rsid w:val="00BF0687"/>
    <w:rsid w:val="00BF77C7"/>
    <w:rsid w:val="00C01C73"/>
    <w:rsid w:val="00C05E05"/>
    <w:rsid w:val="00C06990"/>
    <w:rsid w:val="00C146EB"/>
    <w:rsid w:val="00C16667"/>
    <w:rsid w:val="00C25D37"/>
    <w:rsid w:val="00C346D0"/>
    <w:rsid w:val="00C4036E"/>
    <w:rsid w:val="00C40FE3"/>
    <w:rsid w:val="00C41317"/>
    <w:rsid w:val="00C418CF"/>
    <w:rsid w:val="00C524F0"/>
    <w:rsid w:val="00C54E02"/>
    <w:rsid w:val="00C62059"/>
    <w:rsid w:val="00C63499"/>
    <w:rsid w:val="00C64C85"/>
    <w:rsid w:val="00C75384"/>
    <w:rsid w:val="00C86513"/>
    <w:rsid w:val="00C94DFF"/>
    <w:rsid w:val="00C96891"/>
    <w:rsid w:val="00CA6778"/>
    <w:rsid w:val="00CA7C31"/>
    <w:rsid w:val="00CB64D5"/>
    <w:rsid w:val="00CD011C"/>
    <w:rsid w:val="00CD11F0"/>
    <w:rsid w:val="00CD479E"/>
    <w:rsid w:val="00CD5882"/>
    <w:rsid w:val="00CD77C0"/>
    <w:rsid w:val="00D019B5"/>
    <w:rsid w:val="00D01A16"/>
    <w:rsid w:val="00D04510"/>
    <w:rsid w:val="00D12599"/>
    <w:rsid w:val="00D33207"/>
    <w:rsid w:val="00D40F0F"/>
    <w:rsid w:val="00D453E3"/>
    <w:rsid w:val="00D57C39"/>
    <w:rsid w:val="00D66C3E"/>
    <w:rsid w:val="00D70150"/>
    <w:rsid w:val="00D70233"/>
    <w:rsid w:val="00D81934"/>
    <w:rsid w:val="00D93557"/>
    <w:rsid w:val="00D97921"/>
    <w:rsid w:val="00DB4ADF"/>
    <w:rsid w:val="00DC0732"/>
    <w:rsid w:val="00DC20E3"/>
    <w:rsid w:val="00DD0131"/>
    <w:rsid w:val="00DE66FD"/>
    <w:rsid w:val="00DE77A4"/>
    <w:rsid w:val="00DE7A95"/>
    <w:rsid w:val="00DF2306"/>
    <w:rsid w:val="00DF23C1"/>
    <w:rsid w:val="00DF50F7"/>
    <w:rsid w:val="00E015E4"/>
    <w:rsid w:val="00E142BC"/>
    <w:rsid w:val="00E31DF7"/>
    <w:rsid w:val="00E419C2"/>
    <w:rsid w:val="00E54750"/>
    <w:rsid w:val="00E5702A"/>
    <w:rsid w:val="00E57F49"/>
    <w:rsid w:val="00E57FD3"/>
    <w:rsid w:val="00E60982"/>
    <w:rsid w:val="00E62CB9"/>
    <w:rsid w:val="00E63B82"/>
    <w:rsid w:val="00E65302"/>
    <w:rsid w:val="00E664DB"/>
    <w:rsid w:val="00E81473"/>
    <w:rsid w:val="00E92745"/>
    <w:rsid w:val="00EA28AE"/>
    <w:rsid w:val="00EA6DE9"/>
    <w:rsid w:val="00EB776A"/>
    <w:rsid w:val="00EC372D"/>
    <w:rsid w:val="00EC753A"/>
    <w:rsid w:val="00ED6894"/>
    <w:rsid w:val="00EE5AC7"/>
    <w:rsid w:val="00EF0823"/>
    <w:rsid w:val="00EF14AE"/>
    <w:rsid w:val="00EF6CA0"/>
    <w:rsid w:val="00EF7584"/>
    <w:rsid w:val="00EF7B39"/>
    <w:rsid w:val="00F035E9"/>
    <w:rsid w:val="00F14399"/>
    <w:rsid w:val="00F14FFF"/>
    <w:rsid w:val="00F221ED"/>
    <w:rsid w:val="00F26542"/>
    <w:rsid w:val="00F33726"/>
    <w:rsid w:val="00F34A65"/>
    <w:rsid w:val="00F369B9"/>
    <w:rsid w:val="00F36FBD"/>
    <w:rsid w:val="00F37650"/>
    <w:rsid w:val="00F402FB"/>
    <w:rsid w:val="00F444B1"/>
    <w:rsid w:val="00F44D05"/>
    <w:rsid w:val="00F46977"/>
    <w:rsid w:val="00F6259E"/>
    <w:rsid w:val="00F64E37"/>
    <w:rsid w:val="00F665CD"/>
    <w:rsid w:val="00F8257F"/>
    <w:rsid w:val="00FA1F91"/>
    <w:rsid w:val="00FB2C88"/>
    <w:rsid w:val="00FB5C08"/>
    <w:rsid w:val="00FB6B71"/>
    <w:rsid w:val="00FC07A8"/>
    <w:rsid w:val="00FC2C8B"/>
    <w:rsid w:val="00FD06FE"/>
    <w:rsid w:val="00FD3AF0"/>
    <w:rsid w:val="00FE137A"/>
    <w:rsid w:val="00FE3E19"/>
    <w:rsid w:val="00FE5EC2"/>
    <w:rsid w:val="00FF1D94"/>
    <w:rsid w:val="00FF3634"/>
    <w:rsid w:val="00FF418F"/>
    <w:rsid w:val="00FF5C21"/>
    <w:rsid w:val="00FF5CD9"/>
    <w:rsid w:val="00FF63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4048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inorHAnsi" w:hAnsiTheme="maj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locked="1" w:semiHidden="0" w:uiPriority="22" w:unhideWhenUsed="0" w:qFormat="1"/>
    <w:lsdException w:name="Emphasis" w:locked="1" w:uiPriority="0" w:unhideWhenUsed="0" w:qFormat="1"/>
    <w:lsdException w:name="Plain Text" w:uiPriority="0"/>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locked="1" w:semiHidden="0" w:uiPriority="60" w:unhideWhenUsed="0"/>
    <w:lsdException w:name="Light List" w:locked="1" w:semiHidden="0" w:uiPriority="61" w:unhideWhenUsed="0"/>
    <w:lsdException w:name="Light Grid" w:locked="1" w:semiHidden="0" w:uiPriority="62" w:unhideWhenUsed="0"/>
    <w:lsdException w:name="Medium Shading 1" w:locked="1" w:semiHidden="0" w:uiPriority="63" w:unhideWhenUsed="0"/>
    <w:lsdException w:name="Medium Shading 2" w:locked="1" w:semiHidden="0" w:uiPriority="64" w:unhideWhenUsed="0"/>
    <w:lsdException w:name="Medium List 1" w:locked="1" w:semiHidden="0" w:uiPriority="65" w:unhideWhenUsed="0"/>
    <w:lsdException w:name="Medium List 2" w:locked="1" w:semiHidden="0" w:uiPriority="66" w:unhideWhenUsed="0"/>
    <w:lsdException w:name="Medium Grid 1" w:locked="1" w:semiHidden="0" w:uiPriority="67" w:unhideWhenUsed="0"/>
    <w:lsdException w:name="Medium Grid 2" w:locked="1" w:semiHidden="0" w:uiPriority="68" w:unhideWhenUsed="0"/>
    <w:lsdException w:name="Medium Grid 3" w:locked="1" w:semiHidden="0" w:uiPriority="69" w:unhideWhenUsed="0"/>
    <w:lsdException w:name="Dark List" w:locked="1" w:semiHidden="0" w:uiPriority="70" w:unhideWhenUsed="0"/>
    <w:lsdException w:name="Colorful Shading" w:locked="1" w:semiHidden="0" w:uiPriority="71" w:unhideWhenUsed="0"/>
    <w:lsdException w:name="Colorful List" w:locked="1" w:semiHidden="0" w:uiPriority="72" w:unhideWhenUsed="0"/>
    <w:lsdException w:name="Colorful Grid" w:locked="1" w:semiHidden="0" w:uiPriority="73" w:unhideWhenUsed="0"/>
    <w:lsdException w:name="Light Shading Accent 1" w:locked="1" w:semiHidden="0" w:uiPriority="60" w:unhideWhenUsed="0"/>
    <w:lsdException w:name="Light List Accent 1" w:locked="1" w:semiHidden="0" w:uiPriority="61" w:unhideWhenUsed="0"/>
    <w:lsdException w:name="Light Grid Accent 1" w:locked="1" w:semiHidden="0" w:uiPriority="62" w:unhideWhenUsed="0"/>
    <w:lsdException w:name="Medium Shading 1 Accent 1" w:locked="1" w:semiHidden="0" w:uiPriority="63" w:unhideWhenUsed="0"/>
    <w:lsdException w:name="Medium Shading 2 Accent 1" w:locked="1" w:semiHidden="0" w:uiPriority="64" w:unhideWhenUsed="0"/>
    <w:lsdException w:name="Medium List 1 Accent 1" w:locked="1" w:semiHidden="0" w:uiPriority="65" w:unhideWhenUsed="0"/>
    <w:lsdException w:name="Revision" w:unhideWhenUsed="0"/>
    <w:lsdException w:name="List Paragraph" w:locked="1" w:semiHidden="0" w:uiPriority="34" w:unhideWhenUsed="0" w:qFormat="1"/>
    <w:lsdException w:name="Quote" w:locked="1" w:semiHidden="0" w:unhideWhenUsed="0"/>
    <w:lsdException w:name="Intense Quote" w:locked="1" w:unhideWhenUsed="0"/>
    <w:lsdException w:name="Medium List 2 Accent 1" w:locked="1" w:semiHidden="0" w:uiPriority="66" w:unhideWhenUsed="0"/>
    <w:lsdException w:name="Medium Grid 1 Accent 1" w:locked="1" w:semiHidden="0" w:uiPriority="67" w:unhideWhenUsed="0"/>
    <w:lsdException w:name="Medium Grid 2 Accent 1" w:locked="1" w:semiHidden="0" w:uiPriority="68" w:unhideWhenUsed="0"/>
    <w:lsdException w:name="Medium Grid 3 Accent 1" w:locked="1" w:semiHidden="0" w:uiPriority="69" w:unhideWhenUsed="0"/>
    <w:lsdException w:name="Dark List Accent 1" w:locked="1" w:semiHidden="0" w:uiPriority="70" w:unhideWhenUsed="0"/>
    <w:lsdException w:name="Colorful Shading Accent 1" w:locked="1" w:semiHidden="0" w:uiPriority="71" w:unhideWhenUsed="0"/>
    <w:lsdException w:name="Colorful List Accent 1" w:locked="1" w:semiHidden="0" w:uiPriority="72" w:unhideWhenUsed="0"/>
    <w:lsdException w:name="Colorful Grid Accent 1" w:locked="1" w:semiHidden="0" w:uiPriority="73" w:unhideWhenUsed="0"/>
    <w:lsdException w:name="Light Shading Accent 2" w:locked="1" w:semiHidden="0" w:uiPriority="60" w:unhideWhenUsed="0"/>
    <w:lsdException w:name="Light List Accent 2" w:locked="1" w:semiHidden="0" w:uiPriority="61" w:unhideWhenUsed="0"/>
    <w:lsdException w:name="Light Grid Accent 2" w:locked="1" w:semiHidden="0" w:uiPriority="62" w:unhideWhenUsed="0"/>
    <w:lsdException w:name="Medium Shading 1 Accent 2" w:locked="1" w:semiHidden="0" w:uiPriority="63" w:unhideWhenUsed="0"/>
    <w:lsdException w:name="Medium Shading 2 Accent 2" w:locked="1" w:semiHidden="0" w:uiPriority="64" w:unhideWhenUsed="0"/>
    <w:lsdException w:name="Medium List 1 Accent 2" w:locked="1" w:semiHidden="0" w:uiPriority="65" w:unhideWhenUsed="0"/>
    <w:lsdException w:name="Medium List 2 Accent 2" w:locked="1" w:semiHidden="0" w:uiPriority="66" w:unhideWhenUsed="0"/>
    <w:lsdException w:name="Medium Grid 1 Accent 2" w:locked="1" w:semiHidden="0" w:uiPriority="67" w:unhideWhenUsed="0"/>
    <w:lsdException w:name="Medium Grid 2 Accent 2" w:locked="1" w:semiHidden="0" w:uiPriority="68" w:unhideWhenUsed="0"/>
    <w:lsdException w:name="Medium Grid 3 Accent 2" w:locked="1" w:semiHidden="0" w:uiPriority="69" w:unhideWhenUsed="0"/>
    <w:lsdException w:name="Dark List Accent 2" w:locked="1" w:semiHidden="0" w:uiPriority="70" w:unhideWhenUsed="0"/>
    <w:lsdException w:name="Colorful Shading Accent 2" w:locked="1" w:semiHidden="0" w:uiPriority="71" w:unhideWhenUsed="0"/>
    <w:lsdException w:name="Colorful List Accent 2" w:locked="1" w:semiHidden="0" w:uiPriority="72" w:unhideWhenUsed="0"/>
    <w:lsdException w:name="Colorful Grid Accent 2" w:locked="1" w:semiHidden="0" w:uiPriority="73" w:unhideWhenUsed="0"/>
    <w:lsdException w:name="Light Shading Accent 3" w:locked="1" w:semiHidden="0" w:uiPriority="60" w:unhideWhenUsed="0"/>
    <w:lsdException w:name="Light List Accent 3" w:locked="1" w:semiHidden="0" w:uiPriority="61" w:unhideWhenUsed="0"/>
    <w:lsdException w:name="Light Grid Accent 3" w:locked="1" w:semiHidden="0" w:uiPriority="62" w:unhideWhenUsed="0"/>
    <w:lsdException w:name="Medium Shading 1 Accent 3" w:locked="1" w:semiHidden="0" w:uiPriority="63" w:unhideWhenUsed="0"/>
    <w:lsdException w:name="Medium Shading 2 Accent 3" w:locked="1" w:semiHidden="0" w:uiPriority="64" w:unhideWhenUsed="0"/>
    <w:lsdException w:name="Medium List 1 Accent 3" w:locked="1" w:semiHidden="0" w:uiPriority="65" w:unhideWhenUsed="0"/>
    <w:lsdException w:name="Medium List 2 Accent 3" w:locked="1" w:semiHidden="0" w:uiPriority="66" w:unhideWhenUsed="0"/>
    <w:lsdException w:name="Medium Grid 1 Accent 3" w:locked="1" w:semiHidden="0" w:uiPriority="67" w:unhideWhenUsed="0"/>
    <w:lsdException w:name="Medium Grid 2 Accent 3" w:locked="1" w:semiHidden="0" w:uiPriority="68" w:unhideWhenUsed="0"/>
    <w:lsdException w:name="Medium Grid 3 Accent 3" w:locked="1" w:semiHidden="0" w:uiPriority="69" w:unhideWhenUsed="0"/>
    <w:lsdException w:name="Dark List Accent 3" w:locked="1" w:semiHidden="0" w:uiPriority="70" w:unhideWhenUsed="0"/>
    <w:lsdException w:name="Colorful Shading Accent 3" w:locked="1" w:semiHidden="0" w:uiPriority="71" w:unhideWhenUsed="0"/>
    <w:lsdException w:name="Colorful List Accent 3" w:locked="1" w:semiHidden="0" w:uiPriority="72" w:unhideWhenUsed="0"/>
    <w:lsdException w:name="Colorful Grid Accent 3" w:locked="1" w:semiHidden="0" w:uiPriority="73" w:unhideWhenUsed="0"/>
    <w:lsdException w:name="Light Shading Accent 4" w:locked="1" w:semiHidden="0" w:uiPriority="60" w:unhideWhenUsed="0"/>
    <w:lsdException w:name="Light List Accent 4" w:locked="1" w:semiHidden="0" w:uiPriority="61" w:unhideWhenUsed="0"/>
    <w:lsdException w:name="Light Grid Accent 4" w:locked="1" w:semiHidden="0" w:uiPriority="62" w:unhideWhenUsed="0"/>
    <w:lsdException w:name="Medium Shading 1 Accent 4" w:locked="1" w:semiHidden="0" w:uiPriority="63" w:unhideWhenUsed="0"/>
    <w:lsdException w:name="Medium Shading 2 Accent 4" w:locked="1" w:semiHidden="0" w:uiPriority="64" w:unhideWhenUsed="0"/>
    <w:lsdException w:name="Medium List 1 Accent 4" w:locked="1" w:semiHidden="0" w:uiPriority="65" w:unhideWhenUsed="0"/>
    <w:lsdException w:name="Medium List 2 Accent 4" w:locked="1" w:semiHidden="0" w:uiPriority="66" w:unhideWhenUsed="0"/>
    <w:lsdException w:name="Medium Grid 1 Accent 4" w:locked="1" w:semiHidden="0" w:uiPriority="67" w:unhideWhenUsed="0"/>
    <w:lsdException w:name="Medium Grid 2 Accent 4" w:locked="1" w:semiHidden="0" w:uiPriority="68" w:unhideWhenUsed="0"/>
    <w:lsdException w:name="Medium Grid 3 Accent 4" w:locked="1" w:semiHidden="0" w:uiPriority="69" w:unhideWhenUsed="0"/>
    <w:lsdException w:name="Dark List Accent 4" w:locked="1" w:semiHidden="0" w:uiPriority="70" w:unhideWhenUsed="0"/>
    <w:lsdException w:name="Colorful Shading Accent 4" w:locked="1" w:semiHidden="0" w:uiPriority="71" w:unhideWhenUsed="0"/>
    <w:lsdException w:name="Colorful List Accent 4" w:locked="1" w:semiHidden="0" w:uiPriority="72" w:unhideWhenUsed="0"/>
    <w:lsdException w:name="Colorful Grid Accent 4" w:locked="1" w:semiHidden="0" w:uiPriority="73" w:unhideWhenUsed="0"/>
    <w:lsdException w:name="Light Shading Accent 5" w:locked="1" w:semiHidden="0" w:uiPriority="60" w:unhideWhenUsed="0"/>
    <w:lsdException w:name="Light List Accent 5" w:locked="1" w:semiHidden="0" w:uiPriority="61" w:unhideWhenUsed="0"/>
    <w:lsdException w:name="Light Grid Accent 5" w:locked="1" w:semiHidden="0" w:uiPriority="62" w:unhideWhenUsed="0"/>
    <w:lsdException w:name="Medium Shading 1 Accent 5" w:locked="1" w:semiHidden="0" w:uiPriority="63" w:unhideWhenUsed="0"/>
    <w:lsdException w:name="Medium Shading 2 Accent 5" w:locked="1" w:semiHidden="0" w:uiPriority="64" w:unhideWhenUsed="0"/>
    <w:lsdException w:name="Medium List 1 Accent 5" w:locked="1" w:semiHidden="0" w:uiPriority="65" w:unhideWhenUsed="0"/>
    <w:lsdException w:name="Medium List 2 Accent 5" w:locked="1" w:semiHidden="0" w:uiPriority="66" w:unhideWhenUsed="0"/>
    <w:lsdException w:name="Medium Grid 1 Accent 5" w:locked="1" w:semiHidden="0" w:uiPriority="67" w:unhideWhenUsed="0"/>
    <w:lsdException w:name="Medium Grid 2 Accent 5" w:locked="1" w:semiHidden="0" w:uiPriority="68" w:unhideWhenUsed="0"/>
    <w:lsdException w:name="Medium Grid 3 Accent 5" w:locked="1" w:semiHidden="0" w:uiPriority="69" w:unhideWhenUsed="0"/>
    <w:lsdException w:name="Dark List Accent 5" w:locked="1" w:semiHidden="0" w:uiPriority="70" w:unhideWhenUsed="0"/>
    <w:lsdException w:name="Colorful Shading Accent 5" w:locked="1" w:semiHidden="0" w:uiPriority="71" w:unhideWhenUsed="0"/>
    <w:lsdException w:name="Colorful List Accent 5" w:locked="1" w:semiHidden="0" w:uiPriority="72" w:unhideWhenUsed="0"/>
    <w:lsdException w:name="Colorful Grid Accent 5" w:locked="1" w:semiHidden="0" w:uiPriority="73" w:unhideWhenUsed="0"/>
    <w:lsdException w:name="Light Shading Accent 6" w:locked="1" w:semiHidden="0" w:uiPriority="60" w:unhideWhenUsed="0"/>
    <w:lsdException w:name="Light List Accent 6" w:locked="1" w:semiHidden="0" w:uiPriority="61" w:unhideWhenUsed="0"/>
    <w:lsdException w:name="Light Grid Accent 6" w:locked="1" w:semiHidden="0" w:uiPriority="62" w:unhideWhenUsed="0"/>
    <w:lsdException w:name="Medium Shading 1 Accent 6" w:locked="1" w:semiHidden="0" w:uiPriority="63" w:unhideWhenUsed="0"/>
    <w:lsdException w:name="Medium Shading 2 Accent 6" w:locked="1" w:semiHidden="0" w:uiPriority="64" w:unhideWhenUsed="0"/>
    <w:lsdException w:name="Medium List 1 Accent 6" w:locked="1" w:semiHidden="0" w:uiPriority="65" w:unhideWhenUsed="0"/>
    <w:lsdException w:name="Medium List 2 Accent 6" w:locked="1" w:semiHidden="0" w:uiPriority="66" w:unhideWhenUsed="0"/>
    <w:lsdException w:name="Medium Grid 1 Accent 6" w:locked="1" w:semiHidden="0" w:uiPriority="67" w:unhideWhenUsed="0"/>
    <w:lsdException w:name="Medium Grid 2 Accent 6" w:locked="1" w:semiHidden="0" w:uiPriority="68" w:unhideWhenUsed="0"/>
    <w:lsdException w:name="Medium Grid 3 Accent 6" w:locked="1" w:semiHidden="0" w:uiPriority="69" w:unhideWhenUsed="0"/>
    <w:lsdException w:name="Dark List Accent 6" w:locked="1" w:semiHidden="0" w:uiPriority="70" w:unhideWhenUsed="0"/>
    <w:lsdException w:name="Colorful Shading Accent 6" w:locked="1" w:semiHidden="0" w:uiPriority="71" w:unhideWhenUsed="0"/>
    <w:lsdException w:name="Colorful List Accent 6" w:locked="1" w:semiHidden="0" w:uiPriority="72" w:unhideWhenUsed="0"/>
    <w:lsdException w:name="Colorful Grid Accent 6" w:locked="1" w:semiHidden="0" w:uiPriority="73" w:unhideWhenUsed="0"/>
    <w:lsdException w:name="Subtle Emphasis" w:locked="1" w:unhideWhenUsed="0"/>
    <w:lsdException w:name="Intense Emphasis" w:locked="1" w:unhideWhenUsed="0"/>
    <w:lsdException w:name="Subtle Reference" w:locked="1" w:unhideWhenUsed="0"/>
    <w:lsdException w:name="Intense Reference" w:locked="1" w:unhideWhenUsed="0"/>
    <w:lsdException w:name="Book Title" w:uiPriority="33" w:unhideWhenUsed="0" w:qFormat="1"/>
    <w:lsdException w:name="Bibliography" w:uiPriority="37"/>
    <w:lsdException w:name="TOC Heading" w:uiPriority="39" w:qFormat="1"/>
  </w:latentStyles>
  <w:style w:type="paragraph" w:default="1" w:styleId="Normal">
    <w:name w:val="Normal"/>
    <w:qFormat/>
    <w:rsid w:val="00876B66"/>
    <w:rPr>
      <w:rFonts w:asciiTheme="minorHAnsi" w:hAnsiTheme="minorHAnsi"/>
    </w:rPr>
  </w:style>
  <w:style w:type="paragraph" w:styleId="Heading1">
    <w:name w:val="heading 1"/>
    <w:basedOn w:val="Normal"/>
    <w:next w:val="BodyText"/>
    <w:link w:val="Heading1Char"/>
    <w:rsid w:val="00A74EF8"/>
    <w:pPr>
      <w:keepNext/>
      <w:keepLines/>
      <w:pBdr>
        <w:bottom w:val="single" w:sz="2" w:space="1" w:color="000080"/>
      </w:pBdr>
      <w:spacing w:before="240" w:after="80"/>
      <w:ind w:left="-720"/>
      <w:outlineLvl w:val="0"/>
    </w:pPr>
    <w:rPr>
      <w:rFonts w:ascii="Arial" w:eastAsiaTheme="majorEastAsia" w:hAnsi="Arial" w:cstheme="majorBidi"/>
      <w:bCs/>
      <w:sz w:val="28"/>
      <w:szCs w:val="28"/>
    </w:rPr>
  </w:style>
  <w:style w:type="paragraph" w:styleId="Heading2">
    <w:name w:val="heading 2"/>
    <w:basedOn w:val="Normal"/>
    <w:next w:val="BodyText"/>
    <w:link w:val="Heading2Char"/>
    <w:uiPriority w:val="9"/>
    <w:qFormat/>
    <w:rsid w:val="00A74EF8"/>
    <w:pPr>
      <w:keepNext/>
      <w:keepLines/>
      <w:spacing w:before="240" w:after="80"/>
      <w:ind w:left="-720"/>
      <w:outlineLvl w:val="1"/>
    </w:pPr>
    <w:rPr>
      <w:rFonts w:ascii="Arial" w:eastAsiaTheme="majorEastAsia" w:hAnsi="Arial" w:cstheme="majorBidi"/>
      <w:bCs/>
      <w:sz w:val="26"/>
      <w:szCs w:val="26"/>
    </w:rPr>
  </w:style>
  <w:style w:type="paragraph" w:styleId="Heading3">
    <w:name w:val="heading 3"/>
    <w:basedOn w:val="Normal"/>
    <w:next w:val="BodyText"/>
    <w:link w:val="Heading3Char"/>
    <w:uiPriority w:val="9"/>
    <w:qFormat/>
    <w:rsid w:val="00A74EF8"/>
    <w:pPr>
      <w:keepNext/>
      <w:keepLines/>
      <w:spacing w:before="240" w:after="80"/>
      <w:outlineLvl w:val="2"/>
    </w:pPr>
    <w:rPr>
      <w:rFonts w:ascii="Arial" w:eastAsiaTheme="majorEastAsia" w:hAnsi="Arial" w:cstheme="majorBidi"/>
      <w:bCs/>
      <w:sz w:val="24"/>
    </w:rPr>
  </w:style>
  <w:style w:type="paragraph" w:styleId="Heading4">
    <w:name w:val="heading 4"/>
    <w:basedOn w:val="Normal"/>
    <w:next w:val="BodyText"/>
    <w:link w:val="Heading4Char"/>
    <w:qFormat/>
    <w:rsid w:val="00A74EF8"/>
    <w:pPr>
      <w:keepNext/>
      <w:keepLines/>
      <w:spacing w:before="200" w:after="40"/>
      <w:outlineLvl w:val="3"/>
    </w:pPr>
    <w:rPr>
      <w:rFonts w:ascii="Arial" w:eastAsiaTheme="majorEastAsia" w:hAnsi="Arial" w:cstheme="majorBidi"/>
      <w:b/>
      <w:bCs/>
      <w:iCs/>
      <w:sz w:val="20"/>
    </w:rPr>
  </w:style>
  <w:style w:type="paragraph" w:styleId="Heading5">
    <w:name w:val="heading 5"/>
    <w:basedOn w:val="Normal"/>
    <w:next w:val="BodyText"/>
    <w:link w:val="Heading5Char"/>
    <w:uiPriority w:val="9"/>
    <w:unhideWhenUsed/>
    <w:qFormat/>
    <w:rsid w:val="0041021C"/>
    <w:pPr>
      <w:keepNext/>
      <w:keepLines/>
      <w:spacing w:before="200"/>
      <w:outlineLvl w:val="4"/>
    </w:pPr>
    <w:rPr>
      <w:rFonts w:ascii="Arial" w:eastAsiaTheme="majorEastAsia" w:hAnsi="Arial" w:cstheme="majorBidi"/>
      <w:b/>
      <w:color w:val="365F91" w:themeColor="accent1" w:themeShade="BF"/>
      <w:sz w:val="20"/>
    </w:rPr>
  </w:style>
  <w:style w:type="paragraph" w:styleId="Heading6">
    <w:name w:val="heading 6"/>
    <w:basedOn w:val="Normal"/>
    <w:next w:val="Normal"/>
    <w:link w:val="Heading6Char"/>
    <w:uiPriority w:val="9"/>
    <w:unhideWhenUsed/>
    <w:qFormat/>
    <w:rsid w:val="0041021C"/>
    <w:pPr>
      <w:keepNext/>
      <w:keepLines/>
      <w:spacing w:before="200"/>
      <w:outlineLvl w:val="5"/>
    </w:pPr>
    <w:rPr>
      <w:rFonts w:ascii="Arial" w:eastAsiaTheme="majorEastAsia" w:hAnsi="Arial" w:cstheme="majorBidi"/>
      <w:b/>
      <w:iCs/>
      <w:color w:val="365F91" w:themeColor="accent1" w:themeShade="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74EF8"/>
    <w:rPr>
      <w:rFonts w:ascii="Arial" w:eastAsiaTheme="majorEastAsia" w:hAnsi="Arial" w:cstheme="majorBidi"/>
      <w:bCs/>
      <w:sz w:val="28"/>
      <w:szCs w:val="28"/>
    </w:rPr>
  </w:style>
  <w:style w:type="character" w:customStyle="1" w:styleId="Heading2Char">
    <w:name w:val="Heading 2 Char"/>
    <w:basedOn w:val="DefaultParagraphFont"/>
    <w:link w:val="Heading2"/>
    <w:uiPriority w:val="9"/>
    <w:rsid w:val="00A74EF8"/>
    <w:rPr>
      <w:rFonts w:ascii="Arial" w:eastAsiaTheme="majorEastAsia" w:hAnsi="Arial" w:cstheme="majorBidi"/>
      <w:bCs/>
      <w:sz w:val="26"/>
      <w:szCs w:val="26"/>
    </w:rPr>
  </w:style>
  <w:style w:type="character" w:customStyle="1" w:styleId="Heading3Char">
    <w:name w:val="Heading 3 Char"/>
    <w:basedOn w:val="DefaultParagraphFont"/>
    <w:link w:val="Heading3"/>
    <w:uiPriority w:val="9"/>
    <w:rsid w:val="00A74EF8"/>
    <w:rPr>
      <w:rFonts w:ascii="Arial" w:eastAsiaTheme="majorEastAsia" w:hAnsi="Arial" w:cstheme="majorBidi"/>
      <w:bCs/>
      <w:sz w:val="24"/>
    </w:rPr>
  </w:style>
  <w:style w:type="character" w:customStyle="1" w:styleId="Heading4Char">
    <w:name w:val="Heading 4 Char"/>
    <w:basedOn w:val="DefaultParagraphFont"/>
    <w:link w:val="Heading4"/>
    <w:rsid w:val="00A74EF8"/>
    <w:rPr>
      <w:rFonts w:ascii="Arial" w:eastAsiaTheme="majorEastAsia" w:hAnsi="Arial" w:cstheme="majorBidi"/>
      <w:b/>
      <w:bCs/>
      <w:iCs/>
      <w:sz w:val="20"/>
    </w:rPr>
  </w:style>
  <w:style w:type="paragraph" w:styleId="BodyText">
    <w:name w:val="Body Text"/>
    <w:basedOn w:val="Normal"/>
    <w:link w:val="BodyTextChar"/>
    <w:rsid w:val="000A49E9"/>
    <w:pPr>
      <w:tabs>
        <w:tab w:val="left" w:pos="360"/>
        <w:tab w:val="left" w:pos="720"/>
      </w:tabs>
      <w:spacing w:after="160"/>
    </w:pPr>
    <w:rPr>
      <w:rFonts w:eastAsia="MS Mincho" w:cs="Arial"/>
      <w:szCs w:val="20"/>
    </w:rPr>
  </w:style>
  <w:style w:type="character" w:customStyle="1" w:styleId="BodyTextChar">
    <w:name w:val="Body Text Char"/>
    <w:basedOn w:val="DefaultParagraphFont"/>
    <w:link w:val="BodyText"/>
    <w:rsid w:val="000A49E9"/>
    <w:rPr>
      <w:rFonts w:asciiTheme="minorHAnsi" w:eastAsia="MS Mincho" w:hAnsiTheme="minorHAnsi" w:cs="Arial"/>
      <w:szCs w:val="20"/>
    </w:rPr>
  </w:style>
  <w:style w:type="character" w:customStyle="1" w:styleId="Small">
    <w:name w:val="Small"/>
    <w:basedOn w:val="DefaultParagraphFont"/>
    <w:rsid w:val="00AE4752"/>
    <w:rPr>
      <w:sz w:val="18"/>
    </w:rPr>
  </w:style>
  <w:style w:type="paragraph" w:styleId="CommentText">
    <w:name w:val="annotation text"/>
    <w:aliases w:val="ed"/>
    <w:next w:val="Normal"/>
    <w:link w:val="CommentTextChar"/>
    <w:semiHidden/>
    <w:rsid w:val="00DE77A4"/>
    <w:pPr>
      <w:shd w:val="clear" w:color="auto" w:fill="C0C0C0"/>
    </w:pPr>
    <w:rPr>
      <w:rFonts w:ascii="Arial" w:eastAsia="Times New Roman" w:hAnsi="Arial" w:cs="Times New Roman"/>
      <w:b/>
      <w:color w:val="0000FF"/>
      <w:sz w:val="16"/>
      <w:szCs w:val="20"/>
    </w:rPr>
  </w:style>
  <w:style w:type="character" w:customStyle="1" w:styleId="CommentTextChar">
    <w:name w:val="Comment Text Char"/>
    <w:aliases w:val="ed Char"/>
    <w:basedOn w:val="DefaultParagraphFont"/>
    <w:link w:val="CommentText"/>
    <w:semiHidden/>
    <w:rsid w:val="00DE77A4"/>
    <w:rPr>
      <w:rFonts w:ascii="Arial" w:eastAsia="Times New Roman" w:hAnsi="Arial" w:cs="Times New Roman"/>
      <w:b/>
      <w:color w:val="0000FF"/>
      <w:sz w:val="16"/>
      <w:szCs w:val="20"/>
      <w:shd w:val="clear" w:color="auto" w:fill="C0C0C0"/>
    </w:rPr>
  </w:style>
  <w:style w:type="paragraph" w:styleId="Title">
    <w:name w:val="Title"/>
    <w:next w:val="BodyText"/>
    <w:link w:val="TitleChar"/>
    <w:qFormat/>
    <w:rsid w:val="00BB3133"/>
    <w:pPr>
      <w:spacing w:before="1080" w:after="360"/>
    </w:pPr>
    <w:rPr>
      <w:rFonts w:ascii="Arial" w:eastAsia="MS Mincho" w:hAnsi="Arial" w:cs="Arial"/>
      <w:bCs/>
      <w:kern w:val="28"/>
      <w:sz w:val="48"/>
      <w:szCs w:val="48"/>
    </w:rPr>
  </w:style>
  <w:style w:type="character" w:customStyle="1" w:styleId="TitleChar">
    <w:name w:val="Title Char"/>
    <w:basedOn w:val="DefaultParagraphFont"/>
    <w:link w:val="Title"/>
    <w:rsid w:val="00BB3133"/>
    <w:rPr>
      <w:rFonts w:ascii="Arial" w:eastAsia="MS Mincho" w:hAnsi="Arial" w:cs="Arial"/>
      <w:bCs/>
      <w:kern w:val="28"/>
      <w:sz w:val="48"/>
      <w:szCs w:val="48"/>
    </w:rPr>
  </w:style>
  <w:style w:type="paragraph" w:customStyle="1" w:styleId="Procedure">
    <w:name w:val="Procedure"/>
    <w:basedOn w:val="Normal"/>
    <w:next w:val="List"/>
    <w:rsid w:val="00A6731E"/>
    <w:pPr>
      <w:keepNext/>
      <w:keepLines/>
      <w:pBdr>
        <w:bottom w:val="single" w:sz="2" w:space="1" w:color="000080"/>
      </w:pBdr>
      <w:spacing w:before="240" w:after="120"/>
    </w:pPr>
    <w:rPr>
      <w:rFonts w:ascii="Arial" w:eastAsia="MS Mincho" w:hAnsi="Arial" w:cs="Arial"/>
      <w:b/>
      <w:color w:val="000080"/>
      <w:sz w:val="20"/>
      <w:szCs w:val="20"/>
    </w:rPr>
  </w:style>
  <w:style w:type="paragraph" w:styleId="TOC1">
    <w:name w:val="toc 1"/>
    <w:basedOn w:val="Normal"/>
    <w:autoRedefine/>
    <w:uiPriority w:val="39"/>
    <w:unhideWhenUsed/>
    <w:rsid w:val="00A6731E"/>
    <w:pPr>
      <w:tabs>
        <w:tab w:val="right" w:leader="dot" w:pos="7680"/>
      </w:tabs>
    </w:pPr>
    <w:rPr>
      <w:rFonts w:eastAsiaTheme="minorEastAsia"/>
      <w:noProof/>
    </w:rPr>
  </w:style>
  <w:style w:type="paragraph" w:customStyle="1" w:styleId="TableHead">
    <w:name w:val="Table Head"/>
    <w:basedOn w:val="BodyText"/>
    <w:next w:val="BodyText"/>
    <w:rsid w:val="00A74EF8"/>
    <w:pPr>
      <w:keepNext/>
      <w:keepLines/>
      <w:spacing w:before="160" w:after="0"/>
    </w:pPr>
    <w:rPr>
      <w:b/>
    </w:rPr>
  </w:style>
  <w:style w:type="paragraph" w:customStyle="1" w:styleId="Disclaimertext">
    <w:name w:val="Disclaimertext"/>
    <w:basedOn w:val="Normal"/>
    <w:next w:val="Normal"/>
    <w:semiHidden/>
    <w:rsid w:val="00F14FFF"/>
    <w:pPr>
      <w:pBdr>
        <w:top w:val="single" w:sz="4" w:space="1" w:color="auto"/>
        <w:left w:val="single" w:sz="4" w:space="4" w:color="auto"/>
        <w:bottom w:val="single" w:sz="4" w:space="1" w:color="auto"/>
        <w:right w:val="single" w:sz="4" w:space="4" w:color="auto"/>
      </w:pBdr>
    </w:pPr>
    <w:rPr>
      <w:rFonts w:ascii="Arial" w:eastAsia="MS Mincho" w:hAnsi="Arial" w:cs="Arial"/>
      <w:i/>
      <w:sz w:val="16"/>
      <w:szCs w:val="16"/>
    </w:rPr>
  </w:style>
  <w:style w:type="paragraph" w:customStyle="1" w:styleId="Version">
    <w:name w:val="Version"/>
    <w:basedOn w:val="Normal"/>
    <w:next w:val="BodyText"/>
    <w:rsid w:val="000A49E9"/>
    <w:pPr>
      <w:keepLines/>
      <w:spacing w:after="480"/>
    </w:pPr>
    <w:rPr>
      <w:rFonts w:eastAsia="MS Mincho" w:cs="Arial"/>
      <w:noProof/>
      <w:sz w:val="20"/>
      <w:szCs w:val="20"/>
    </w:rPr>
  </w:style>
  <w:style w:type="character" w:styleId="Hyperlink">
    <w:name w:val="Hyperlink"/>
    <w:aliases w:val="h"/>
    <w:uiPriority w:val="99"/>
    <w:rsid w:val="00DE77A4"/>
    <w:rPr>
      <w:color w:val="0000FF"/>
      <w:u w:val="single"/>
    </w:rPr>
  </w:style>
  <w:style w:type="paragraph" w:customStyle="1" w:styleId="BodyTextLink">
    <w:name w:val="Body Text Link"/>
    <w:basedOn w:val="BodyText"/>
    <w:next w:val="BulletList"/>
    <w:rsid w:val="00DE77A4"/>
    <w:pPr>
      <w:keepNext/>
      <w:keepLines/>
      <w:spacing w:after="80"/>
    </w:pPr>
  </w:style>
  <w:style w:type="character" w:customStyle="1" w:styleId="Editornote">
    <w:name w:val="Editor note"/>
    <w:basedOn w:val="Strong"/>
    <w:rsid w:val="00DE77A4"/>
    <w:rPr>
      <w:rFonts w:ascii="Arial" w:hAnsi="Arial"/>
      <w:b/>
      <w:bCs/>
      <w:color w:val="0000FF"/>
      <w:sz w:val="20"/>
      <w:shd w:val="clear" w:color="auto" w:fill="C0C0C0"/>
    </w:rPr>
  </w:style>
  <w:style w:type="character" w:customStyle="1" w:styleId="Bold">
    <w:name w:val="Bold"/>
    <w:basedOn w:val="DefaultParagraphFont"/>
    <w:rsid w:val="00DE77A4"/>
    <w:rPr>
      <w:b/>
    </w:rPr>
  </w:style>
  <w:style w:type="paragraph" w:styleId="List">
    <w:name w:val="List"/>
    <w:basedOn w:val="BodyText"/>
    <w:link w:val="ListChar"/>
    <w:uiPriority w:val="99"/>
    <w:rsid w:val="002A00E9"/>
    <w:pPr>
      <w:spacing w:after="80"/>
      <w:ind w:left="360" w:hanging="360"/>
    </w:pPr>
  </w:style>
  <w:style w:type="character" w:styleId="Strong">
    <w:name w:val="Strong"/>
    <w:basedOn w:val="DefaultParagraphFont"/>
    <w:uiPriority w:val="22"/>
    <w:qFormat/>
    <w:locked/>
    <w:rsid w:val="00DE77A4"/>
    <w:rPr>
      <w:b/>
      <w:bCs/>
    </w:rPr>
  </w:style>
  <w:style w:type="paragraph" w:styleId="Header">
    <w:name w:val="header"/>
    <w:basedOn w:val="BodyText"/>
    <w:link w:val="HeaderChar"/>
    <w:unhideWhenUsed/>
    <w:rsid w:val="00A6731E"/>
    <w:pPr>
      <w:pBdr>
        <w:bottom w:val="single" w:sz="2" w:space="1" w:color="000080"/>
      </w:pBdr>
      <w:tabs>
        <w:tab w:val="center" w:pos="4680"/>
        <w:tab w:val="right" w:pos="9360"/>
      </w:tabs>
      <w:jc w:val="right"/>
    </w:pPr>
    <w:rPr>
      <w:sz w:val="16"/>
    </w:rPr>
  </w:style>
  <w:style w:type="character" w:customStyle="1" w:styleId="HeaderChar">
    <w:name w:val="Header Char"/>
    <w:basedOn w:val="DefaultParagraphFont"/>
    <w:link w:val="Header"/>
    <w:rsid w:val="00A6731E"/>
    <w:rPr>
      <w:rFonts w:asciiTheme="minorHAnsi" w:eastAsia="MS Mincho" w:hAnsiTheme="minorHAnsi" w:cs="Arial"/>
      <w:sz w:val="16"/>
      <w:szCs w:val="20"/>
    </w:rPr>
  </w:style>
  <w:style w:type="paragraph" w:styleId="Footer">
    <w:name w:val="footer"/>
    <w:basedOn w:val="Normal"/>
    <w:link w:val="FooterChar"/>
    <w:unhideWhenUsed/>
    <w:rsid w:val="00DE77A4"/>
    <w:pPr>
      <w:tabs>
        <w:tab w:val="center" w:pos="4680"/>
        <w:tab w:val="right" w:pos="9360"/>
      </w:tabs>
    </w:pPr>
    <w:rPr>
      <w:sz w:val="16"/>
    </w:rPr>
  </w:style>
  <w:style w:type="character" w:customStyle="1" w:styleId="FooterChar">
    <w:name w:val="Footer Char"/>
    <w:basedOn w:val="DefaultParagraphFont"/>
    <w:link w:val="Footer"/>
    <w:rsid w:val="00DE77A4"/>
    <w:rPr>
      <w:sz w:val="16"/>
    </w:rPr>
  </w:style>
  <w:style w:type="paragraph" w:styleId="BalloonText">
    <w:name w:val="Balloon Text"/>
    <w:basedOn w:val="Normal"/>
    <w:link w:val="BalloonTextChar"/>
    <w:uiPriority w:val="99"/>
    <w:semiHidden/>
    <w:unhideWhenUsed/>
    <w:rsid w:val="00DE77A4"/>
    <w:rPr>
      <w:rFonts w:ascii="Tahoma" w:hAnsi="Tahoma" w:cs="Tahoma"/>
      <w:sz w:val="16"/>
      <w:szCs w:val="16"/>
    </w:rPr>
  </w:style>
  <w:style w:type="character" w:customStyle="1" w:styleId="BalloonTextChar">
    <w:name w:val="Balloon Text Char"/>
    <w:basedOn w:val="DefaultParagraphFont"/>
    <w:link w:val="BalloonText"/>
    <w:uiPriority w:val="99"/>
    <w:semiHidden/>
    <w:rsid w:val="00DE77A4"/>
    <w:rPr>
      <w:rFonts w:ascii="Tahoma" w:hAnsi="Tahoma" w:cs="Tahoma"/>
      <w:sz w:val="16"/>
      <w:szCs w:val="16"/>
    </w:rPr>
  </w:style>
  <w:style w:type="paragraph" w:styleId="BodyTextIndent">
    <w:name w:val="Body Text Indent"/>
    <w:basedOn w:val="Normal"/>
    <w:link w:val="BodyTextIndentChar"/>
    <w:rsid w:val="00875312"/>
    <w:pPr>
      <w:spacing w:after="80"/>
      <w:ind w:left="360"/>
    </w:pPr>
    <w:rPr>
      <w:rFonts w:eastAsia="MS Mincho" w:cs="Arial"/>
      <w:szCs w:val="20"/>
    </w:rPr>
  </w:style>
  <w:style w:type="character" w:customStyle="1" w:styleId="BodyTextIndentChar">
    <w:name w:val="Body Text Indent Char"/>
    <w:basedOn w:val="DefaultParagraphFont"/>
    <w:link w:val="BodyTextIndent"/>
    <w:rsid w:val="00875312"/>
    <w:rPr>
      <w:rFonts w:eastAsia="MS Mincho" w:cs="Arial"/>
      <w:szCs w:val="20"/>
    </w:rPr>
  </w:style>
  <w:style w:type="paragraph" w:customStyle="1" w:styleId="BulletList">
    <w:name w:val="Bullet List"/>
    <w:basedOn w:val="BodyText"/>
    <w:rsid w:val="000C6760"/>
    <w:pPr>
      <w:numPr>
        <w:numId w:val="1"/>
      </w:numPr>
      <w:spacing w:after="80"/>
      <w:ind w:left="360"/>
    </w:pPr>
  </w:style>
  <w:style w:type="paragraph" w:customStyle="1" w:styleId="BulletList2">
    <w:name w:val="Bullet List 2"/>
    <w:basedOn w:val="BulletList"/>
    <w:rsid w:val="000C6760"/>
    <w:pPr>
      <w:tabs>
        <w:tab w:val="clear" w:pos="360"/>
      </w:tabs>
      <w:ind w:left="720"/>
    </w:pPr>
  </w:style>
  <w:style w:type="paragraph" w:customStyle="1" w:styleId="TableBullet">
    <w:name w:val="Table Bullet"/>
    <w:basedOn w:val="Normal"/>
    <w:rsid w:val="00875312"/>
    <w:pPr>
      <w:numPr>
        <w:numId w:val="2"/>
      </w:numPr>
      <w:spacing w:before="20" w:after="20"/>
    </w:pPr>
    <w:rPr>
      <w:rFonts w:eastAsia="MS Mincho" w:cs="Arial"/>
      <w:sz w:val="18"/>
      <w:szCs w:val="18"/>
    </w:rPr>
  </w:style>
  <w:style w:type="paragraph" w:styleId="PlainText">
    <w:name w:val="Plain Text"/>
    <w:aliases w:val="Code"/>
    <w:link w:val="PlainTextChar"/>
    <w:rsid w:val="009111B8"/>
    <w:pPr>
      <w:shd w:val="clear" w:color="auto" w:fill="D9D9D9" w:themeFill="background1" w:themeFillShade="D9"/>
    </w:pPr>
    <w:rPr>
      <w:rFonts w:ascii="Lucida Sans Typewriter" w:eastAsia="MS Mincho" w:hAnsi="Lucida Sans Typewriter" w:cs="Courier New"/>
      <w:noProof/>
      <w:color w:val="000000"/>
      <w:sz w:val="18"/>
      <w:szCs w:val="20"/>
    </w:rPr>
  </w:style>
  <w:style w:type="character" w:customStyle="1" w:styleId="PlainTextChar">
    <w:name w:val="Plain Text Char"/>
    <w:aliases w:val="Code Char"/>
    <w:basedOn w:val="DefaultParagraphFont"/>
    <w:link w:val="PlainText"/>
    <w:rsid w:val="009111B8"/>
    <w:rPr>
      <w:rFonts w:ascii="Lucida Sans Typewriter" w:eastAsia="MS Mincho" w:hAnsi="Lucida Sans Typewriter" w:cs="Courier New"/>
      <w:noProof/>
      <w:color w:val="000000"/>
      <w:sz w:val="18"/>
      <w:szCs w:val="20"/>
      <w:shd w:val="clear" w:color="auto" w:fill="D9D9D9" w:themeFill="background1" w:themeFillShade="D9"/>
    </w:rPr>
  </w:style>
  <w:style w:type="character" w:customStyle="1" w:styleId="EmbeddedCode">
    <w:name w:val="Embedded Code"/>
    <w:basedOn w:val="DefaultParagraphFont"/>
    <w:rsid w:val="00077E76"/>
    <w:rPr>
      <w:rFonts w:ascii="Courier New" w:hAnsi="Courier New"/>
      <w:sz w:val="18"/>
    </w:rPr>
  </w:style>
  <w:style w:type="paragraph" w:customStyle="1" w:styleId="Le">
    <w:name w:val="Le"/>
    <w:aliases w:val="listend (LE)"/>
    <w:next w:val="BodyText"/>
    <w:rsid w:val="00077E76"/>
    <w:pPr>
      <w:spacing w:line="80" w:lineRule="exact"/>
    </w:pPr>
    <w:rPr>
      <w:rFonts w:ascii="Arial" w:eastAsia="MS Mincho" w:hAnsi="Arial" w:cs="Times New Roman"/>
      <w:color w:val="0070C0"/>
      <w:sz w:val="16"/>
      <w:szCs w:val="24"/>
    </w:rPr>
  </w:style>
  <w:style w:type="paragraph" w:styleId="ListParagraph">
    <w:name w:val="List Paragraph"/>
    <w:basedOn w:val="Normal"/>
    <w:uiPriority w:val="34"/>
    <w:qFormat/>
    <w:locked/>
    <w:rsid w:val="002A00E9"/>
    <w:pPr>
      <w:spacing w:after="80"/>
      <w:ind w:left="360" w:hanging="360"/>
    </w:pPr>
  </w:style>
  <w:style w:type="paragraph" w:customStyle="1" w:styleId="Contents">
    <w:name w:val="Contents"/>
    <w:basedOn w:val="Normal"/>
    <w:semiHidden/>
    <w:qFormat/>
    <w:rsid w:val="004D2E11"/>
    <w:pPr>
      <w:pBdr>
        <w:bottom w:val="single" w:sz="2" w:space="1" w:color="000080"/>
      </w:pBdr>
      <w:spacing w:before="240" w:after="40"/>
      <w:ind w:left="-720"/>
    </w:pPr>
    <w:rPr>
      <w:rFonts w:ascii="Arial" w:hAnsi="Arial" w:cs="Arial"/>
      <w:sz w:val="28"/>
      <w:szCs w:val="28"/>
    </w:rPr>
  </w:style>
  <w:style w:type="paragraph" w:styleId="Quote">
    <w:name w:val="Quote"/>
    <w:basedOn w:val="Normal"/>
    <w:next w:val="Normal"/>
    <w:link w:val="QuoteChar"/>
    <w:uiPriority w:val="99"/>
    <w:semiHidden/>
    <w:locked/>
    <w:rsid w:val="00BA32CA"/>
    <w:pPr>
      <w:ind w:left="360"/>
    </w:pPr>
    <w:rPr>
      <w:iCs/>
      <w:color w:val="000000" w:themeColor="text1"/>
    </w:rPr>
  </w:style>
  <w:style w:type="character" w:customStyle="1" w:styleId="QuoteChar">
    <w:name w:val="Quote Char"/>
    <w:basedOn w:val="DefaultParagraphFont"/>
    <w:link w:val="Quote"/>
    <w:uiPriority w:val="99"/>
    <w:semiHidden/>
    <w:rsid w:val="009A3B29"/>
    <w:rPr>
      <w:rFonts w:asciiTheme="minorHAnsi" w:hAnsiTheme="minorHAnsi"/>
      <w:iCs/>
      <w:color w:val="000000" w:themeColor="text1"/>
    </w:rPr>
  </w:style>
  <w:style w:type="paragraph" w:styleId="Subtitle">
    <w:name w:val="Subtitle"/>
    <w:basedOn w:val="Normal"/>
    <w:next w:val="Normal"/>
    <w:link w:val="SubtitleChar"/>
    <w:uiPriority w:val="11"/>
    <w:qFormat/>
    <w:rsid w:val="00A74EF8"/>
    <w:pPr>
      <w:numPr>
        <w:ilvl w:val="1"/>
      </w:numPr>
      <w:spacing w:after="480"/>
    </w:pPr>
    <w:rPr>
      <w:rFonts w:ascii="Arial" w:eastAsiaTheme="majorEastAsia" w:hAnsi="Arial" w:cstheme="majorBidi"/>
      <w:iCs/>
      <w:spacing w:val="15"/>
      <w:sz w:val="32"/>
      <w:szCs w:val="24"/>
    </w:rPr>
  </w:style>
  <w:style w:type="character" w:customStyle="1" w:styleId="SubtitleChar">
    <w:name w:val="Subtitle Char"/>
    <w:basedOn w:val="DefaultParagraphFont"/>
    <w:link w:val="Subtitle"/>
    <w:uiPriority w:val="11"/>
    <w:rsid w:val="00A74EF8"/>
    <w:rPr>
      <w:rFonts w:ascii="Arial" w:eastAsiaTheme="majorEastAsia" w:hAnsi="Arial" w:cstheme="majorBidi"/>
      <w:iCs/>
      <w:spacing w:val="15"/>
      <w:sz w:val="32"/>
      <w:szCs w:val="24"/>
    </w:rPr>
  </w:style>
  <w:style w:type="paragraph" w:customStyle="1" w:styleId="FigCap">
    <w:name w:val="FigCap"/>
    <w:basedOn w:val="Normal"/>
    <w:next w:val="BodyText"/>
    <w:autoRedefine/>
    <w:rsid w:val="00B74B4A"/>
    <w:pPr>
      <w:spacing w:before="160" w:after="240"/>
    </w:pPr>
    <w:rPr>
      <w:rFonts w:ascii="Arial" w:eastAsia="MS Mincho" w:hAnsi="Arial" w:cs="Arial"/>
      <w:b/>
      <w:sz w:val="18"/>
      <w:szCs w:val="18"/>
    </w:rPr>
  </w:style>
  <w:style w:type="character" w:customStyle="1" w:styleId="Red">
    <w:name w:val="Red"/>
    <w:basedOn w:val="BodyTextChar"/>
    <w:uiPriority w:val="1"/>
    <w:qFormat/>
    <w:rsid w:val="009A3B29"/>
    <w:rPr>
      <w:rFonts w:asciiTheme="minorHAnsi" w:eastAsia="MS Mincho" w:hAnsiTheme="minorHAnsi" w:cs="Arial"/>
      <w:b/>
      <w:color w:val="FF0000"/>
      <w:sz w:val="20"/>
      <w:szCs w:val="20"/>
    </w:rPr>
  </w:style>
  <w:style w:type="paragraph" w:styleId="TOC2">
    <w:name w:val="toc 2"/>
    <w:basedOn w:val="Normal"/>
    <w:next w:val="Normal"/>
    <w:autoRedefine/>
    <w:uiPriority w:val="39"/>
    <w:unhideWhenUsed/>
    <w:rsid w:val="00A6731E"/>
    <w:pPr>
      <w:tabs>
        <w:tab w:val="right" w:leader="dot" w:pos="7680"/>
      </w:tabs>
      <w:ind w:left="240"/>
    </w:pPr>
    <w:rPr>
      <w:noProof/>
    </w:rPr>
  </w:style>
  <w:style w:type="paragraph" w:styleId="TOC3">
    <w:name w:val="toc 3"/>
    <w:basedOn w:val="Normal"/>
    <w:next w:val="Normal"/>
    <w:autoRedefine/>
    <w:uiPriority w:val="39"/>
    <w:unhideWhenUsed/>
    <w:rsid w:val="00A6731E"/>
    <w:pPr>
      <w:tabs>
        <w:tab w:val="right" w:leader="dot" w:pos="7680"/>
      </w:tabs>
      <w:ind w:left="480"/>
    </w:pPr>
    <w:rPr>
      <w:noProof/>
    </w:rPr>
  </w:style>
  <w:style w:type="character" w:customStyle="1" w:styleId="Heading5Char">
    <w:name w:val="Heading 5 Char"/>
    <w:basedOn w:val="DefaultParagraphFont"/>
    <w:link w:val="Heading5"/>
    <w:uiPriority w:val="9"/>
    <w:rsid w:val="0041021C"/>
    <w:rPr>
      <w:rFonts w:ascii="Arial" w:eastAsiaTheme="majorEastAsia" w:hAnsi="Arial" w:cstheme="majorBidi"/>
      <w:b/>
      <w:color w:val="365F91" w:themeColor="accent1" w:themeShade="BF"/>
      <w:sz w:val="20"/>
    </w:rPr>
  </w:style>
  <w:style w:type="character" w:customStyle="1" w:styleId="Heading6Char">
    <w:name w:val="Heading 6 Char"/>
    <w:basedOn w:val="DefaultParagraphFont"/>
    <w:link w:val="Heading6"/>
    <w:uiPriority w:val="9"/>
    <w:rsid w:val="0041021C"/>
    <w:rPr>
      <w:rFonts w:ascii="Arial" w:eastAsiaTheme="majorEastAsia" w:hAnsi="Arial" w:cstheme="majorBidi"/>
      <w:b/>
      <w:iCs/>
      <w:color w:val="365F91" w:themeColor="accent1" w:themeShade="BF"/>
      <w:sz w:val="20"/>
    </w:rPr>
  </w:style>
  <w:style w:type="paragraph" w:customStyle="1" w:styleId="DT">
    <w:name w:val="DT"/>
    <w:aliases w:val="Term1"/>
    <w:basedOn w:val="Normal"/>
    <w:next w:val="DL"/>
    <w:rsid w:val="00A84221"/>
    <w:pPr>
      <w:keepNext/>
      <w:ind w:left="180"/>
    </w:pPr>
    <w:rPr>
      <w:rFonts w:eastAsia="MS Mincho" w:cs="Arial"/>
      <w:b/>
      <w:szCs w:val="20"/>
    </w:rPr>
  </w:style>
  <w:style w:type="paragraph" w:customStyle="1" w:styleId="DL">
    <w:name w:val="DL"/>
    <w:aliases w:val="Def1"/>
    <w:basedOn w:val="Normal"/>
    <w:next w:val="DT"/>
    <w:link w:val="DLChar"/>
    <w:rsid w:val="00A84221"/>
    <w:pPr>
      <w:keepLines/>
      <w:spacing w:after="80"/>
      <w:ind w:left="360"/>
    </w:pPr>
    <w:rPr>
      <w:rFonts w:eastAsia="MS Mincho" w:cs="Arial"/>
      <w:szCs w:val="20"/>
    </w:rPr>
  </w:style>
  <w:style w:type="character" w:customStyle="1" w:styleId="DLChar">
    <w:name w:val="DL Char"/>
    <w:aliases w:val="Def1 Char"/>
    <w:basedOn w:val="DefaultParagraphFont"/>
    <w:link w:val="DL"/>
    <w:rsid w:val="00A84221"/>
    <w:rPr>
      <w:rFonts w:asciiTheme="minorHAnsi" w:eastAsia="MS Mincho" w:hAnsiTheme="minorHAnsi" w:cs="Arial"/>
      <w:szCs w:val="20"/>
    </w:rPr>
  </w:style>
  <w:style w:type="table" w:customStyle="1" w:styleId="Tablerowcell">
    <w:name w:val="Table row cell"/>
    <w:basedOn w:val="TableNormal"/>
    <w:rsid w:val="00916D96"/>
    <w:rPr>
      <w:rFonts w:asciiTheme="minorHAnsi" w:hAnsiTheme="minorHAnsi"/>
      <w:sz w:val="20"/>
    </w:rPr>
    <w:tblPr>
      <w:tblInd w:w="0" w:type="dxa"/>
      <w:tblBorders>
        <w:top w:val="single" w:sz="4" w:space="0" w:color="auto"/>
        <w:bottom w:val="single" w:sz="4" w:space="0" w:color="auto"/>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rPr>
      <w:cantSplit/>
    </w:trPr>
    <w:tblStylePr w:type="firstRow">
      <w:rPr>
        <w:rFonts w:ascii="Calibri" w:hAnsi="Calibri"/>
        <w:b/>
        <w:sz w:val="20"/>
      </w:rPr>
      <w:tblPr/>
      <w:trPr>
        <w:tblHeader/>
      </w:trPr>
      <w:tcPr>
        <w:tcBorders>
          <w:top w:val="single" w:sz="4" w:space="0" w:color="auto"/>
          <w:left w:val="nil"/>
          <w:bottom w:val="single" w:sz="4" w:space="0" w:color="auto"/>
          <w:right w:val="nil"/>
          <w:insideH w:val="nil"/>
          <w:insideV w:val="nil"/>
          <w:tl2br w:val="nil"/>
          <w:tr2bl w:val="nil"/>
        </w:tcBorders>
        <w:shd w:val="clear" w:color="auto" w:fill="C6D9F1" w:themeFill="text2" w:themeFillTint="33"/>
      </w:tcPr>
    </w:tblStylePr>
  </w:style>
  <w:style w:type="paragraph" w:styleId="NoSpacing">
    <w:name w:val="No Spacing"/>
    <w:basedOn w:val="Normal"/>
    <w:uiPriority w:val="1"/>
    <w:qFormat/>
    <w:rsid w:val="00BB0B0C"/>
    <w:rPr>
      <w:rFonts w:ascii="Calibri" w:hAnsi="Calibri" w:cs="Times New Roman"/>
    </w:rPr>
  </w:style>
  <w:style w:type="paragraph" w:customStyle="1" w:styleId="Checklist">
    <w:name w:val="Checklist"/>
    <w:basedOn w:val="BulletList"/>
    <w:qFormat/>
    <w:rsid w:val="00C94DFF"/>
    <w:pPr>
      <w:numPr>
        <w:numId w:val="3"/>
      </w:numPr>
      <w:ind w:left="360"/>
    </w:pPr>
  </w:style>
  <w:style w:type="character" w:styleId="FollowedHyperlink">
    <w:name w:val="FollowedHyperlink"/>
    <w:basedOn w:val="DefaultParagraphFont"/>
    <w:uiPriority w:val="99"/>
    <w:semiHidden/>
    <w:unhideWhenUsed/>
    <w:rsid w:val="00A70A5C"/>
    <w:rPr>
      <w:color w:val="800080" w:themeColor="followedHyperlink"/>
      <w:u w:val="single"/>
    </w:rPr>
  </w:style>
  <w:style w:type="paragraph" w:styleId="BodyTextIndent2">
    <w:name w:val="Body Text Indent 2"/>
    <w:basedOn w:val="Normal"/>
    <w:link w:val="BodyTextIndent2Char"/>
    <w:uiPriority w:val="99"/>
    <w:unhideWhenUsed/>
    <w:rsid w:val="00F14FFF"/>
    <w:pPr>
      <w:spacing w:after="120" w:line="480" w:lineRule="auto"/>
      <w:ind w:left="360"/>
    </w:pPr>
  </w:style>
  <w:style w:type="character" w:customStyle="1" w:styleId="BodyTextIndent2Char">
    <w:name w:val="Body Text Indent 2 Char"/>
    <w:basedOn w:val="DefaultParagraphFont"/>
    <w:link w:val="BodyTextIndent2"/>
    <w:uiPriority w:val="99"/>
    <w:rsid w:val="00F14FFF"/>
    <w:rPr>
      <w:rFonts w:asciiTheme="minorHAnsi" w:hAnsiTheme="minorHAnsi"/>
    </w:rPr>
  </w:style>
  <w:style w:type="table" w:styleId="TableGrid">
    <w:name w:val="Table Grid"/>
    <w:basedOn w:val="TableNormal"/>
    <w:rsid w:val="00F14FFF"/>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rsid w:val="00F444B1"/>
    <w:pPr>
      <w:spacing w:before="100" w:beforeAutospacing="1" w:after="100" w:afterAutospacing="1"/>
    </w:pPr>
    <w:rPr>
      <w:rFonts w:ascii="Times New Roman" w:eastAsia="SimSun" w:hAnsi="Times New Roman" w:cs="Times New Roman"/>
      <w:sz w:val="24"/>
      <w:szCs w:val="24"/>
      <w:lang w:eastAsia="zh-CN"/>
    </w:rPr>
  </w:style>
  <w:style w:type="character" w:styleId="Emphasis">
    <w:name w:val="Emphasis"/>
    <w:qFormat/>
    <w:locked/>
    <w:rsid w:val="00F444B1"/>
    <w:rPr>
      <w:i/>
      <w:iCs/>
    </w:rPr>
  </w:style>
  <w:style w:type="character" w:customStyle="1" w:styleId="input">
    <w:name w:val="input"/>
    <w:basedOn w:val="DefaultParagraphFont"/>
    <w:rsid w:val="00FF3634"/>
  </w:style>
  <w:style w:type="character" w:customStyle="1" w:styleId="parameter">
    <w:name w:val="parameter"/>
    <w:basedOn w:val="DefaultParagraphFont"/>
    <w:rsid w:val="00FF3634"/>
  </w:style>
  <w:style w:type="paragraph" w:customStyle="1" w:styleId="FigNum">
    <w:name w:val="Fig Num"/>
    <w:basedOn w:val="Normal"/>
    <w:next w:val="Caption"/>
    <w:rsid w:val="00587FBB"/>
    <w:pPr>
      <w:spacing w:after="200" w:line="276" w:lineRule="auto"/>
    </w:pPr>
    <w:rPr>
      <w:b/>
      <w:sz w:val="18"/>
    </w:rPr>
  </w:style>
  <w:style w:type="paragraph" w:customStyle="1" w:styleId="CodeBlockScreened">
    <w:name w:val="Code Block Screened"/>
    <w:basedOn w:val="Normal"/>
    <w:next w:val="Normal"/>
    <w:link w:val="CodeBlockScreenedChar"/>
    <w:rsid w:val="00587FBB"/>
    <w:pPr>
      <w:shd w:val="clear" w:color="auto" w:fill="E6E6E6"/>
      <w:ind w:right="-1195"/>
    </w:pPr>
    <w:rPr>
      <w:rFonts w:ascii="Courier New" w:eastAsia="Times New Roman" w:hAnsi="Courier New" w:cs="Times New Roman"/>
      <w:sz w:val="16"/>
      <w:szCs w:val="20"/>
    </w:rPr>
  </w:style>
  <w:style w:type="character" w:customStyle="1" w:styleId="CodeBlockScreenedChar">
    <w:name w:val="Code Block Screened Char"/>
    <w:basedOn w:val="DefaultParagraphFont"/>
    <w:link w:val="CodeBlockScreened"/>
    <w:rsid w:val="00587FBB"/>
    <w:rPr>
      <w:rFonts w:ascii="Courier New" w:eastAsia="Times New Roman" w:hAnsi="Courier New" w:cs="Times New Roman"/>
      <w:sz w:val="16"/>
      <w:szCs w:val="20"/>
      <w:shd w:val="clear" w:color="auto" w:fill="E6E6E6"/>
    </w:rPr>
  </w:style>
  <w:style w:type="paragraph" w:styleId="Caption">
    <w:name w:val="caption"/>
    <w:basedOn w:val="Normal"/>
    <w:next w:val="Normal"/>
    <w:uiPriority w:val="35"/>
    <w:semiHidden/>
    <w:unhideWhenUsed/>
    <w:qFormat/>
    <w:rsid w:val="00587FBB"/>
    <w:pPr>
      <w:spacing w:after="200"/>
    </w:pPr>
    <w:rPr>
      <w:b/>
      <w:bCs/>
      <w:color w:val="4F81BD" w:themeColor="accent1"/>
      <w:sz w:val="18"/>
      <w:szCs w:val="18"/>
    </w:rPr>
  </w:style>
  <w:style w:type="character" w:customStyle="1" w:styleId="NoteChar">
    <w:name w:val="Note Char"/>
    <w:basedOn w:val="DefaultParagraphFont"/>
    <w:link w:val="Note"/>
    <w:rsid w:val="00C75384"/>
    <w:rPr>
      <w:rFonts w:ascii="Arial" w:hAnsi="Arial"/>
      <w:sz w:val="18"/>
    </w:rPr>
  </w:style>
  <w:style w:type="paragraph" w:customStyle="1" w:styleId="Note">
    <w:name w:val="Note"/>
    <w:basedOn w:val="Normal"/>
    <w:next w:val="Normal"/>
    <w:link w:val="NoteChar"/>
    <w:rsid w:val="00C75384"/>
    <w:pPr>
      <w:pBdr>
        <w:top w:val="single" w:sz="6" w:space="1" w:color="auto"/>
        <w:bottom w:val="single" w:sz="6" w:space="1" w:color="auto"/>
      </w:pBdr>
      <w:spacing w:before="160" w:after="160" w:line="240" w:lineRule="exact"/>
    </w:pPr>
    <w:rPr>
      <w:rFonts w:ascii="Arial" w:hAnsi="Arial"/>
      <w:sz w:val="18"/>
    </w:rPr>
  </w:style>
  <w:style w:type="character" w:customStyle="1" w:styleId="ListChar">
    <w:name w:val="List Char"/>
    <w:basedOn w:val="DefaultParagraphFont"/>
    <w:link w:val="List"/>
    <w:uiPriority w:val="99"/>
    <w:rsid w:val="00896FEB"/>
    <w:rPr>
      <w:rFonts w:asciiTheme="minorHAnsi" w:eastAsia="MS Mincho" w:hAnsiTheme="minorHAnsi" w:cs="Arial"/>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inorHAnsi" w:hAnsiTheme="maj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locked="1" w:semiHidden="0" w:uiPriority="22" w:unhideWhenUsed="0" w:qFormat="1"/>
    <w:lsdException w:name="Emphasis" w:locked="1" w:uiPriority="0" w:unhideWhenUsed="0" w:qFormat="1"/>
    <w:lsdException w:name="Plain Text" w:uiPriority="0"/>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locked="1" w:semiHidden="0" w:uiPriority="60" w:unhideWhenUsed="0"/>
    <w:lsdException w:name="Light List" w:locked="1" w:semiHidden="0" w:uiPriority="61" w:unhideWhenUsed="0"/>
    <w:lsdException w:name="Light Grid" w:locked="1" w:semiHidden="0" w:uiPriority="62" w:unhideWhenUsed="0"/>
    <w:lsdException w:name="Medium Shading 1" w:locked="1" w:semiHidden="0" w:uiPriority="63" w:unhideWhenUsed="0"/>
    <w:lsdException w:name="Medium Shading 2" w:locked="1" w:semiHidden="0" w:uiPriority="64" w:unhideWhenUsed="0"/>
    <w:lsdException w:name="Medium List 1" w:locked="1" w:semiHidden="0" w:uiPriority="65" w:unhideWhenUsed="0"/>
    <w:lsdException w:name="Medium List 2" w:locked="1" w:semiHidden="0" w:uiPriority="66" w:unhideWhenUsed="0"/>
    <w:lsdException w:name="Medium Grid 1" w:locked="1" w:semiHidden="0" w:uiPriority="67" w:unhideWhenUsed="0"/>
    <w:lsdException w:name="Medium Grid 2" w:locked="1" w:semiHidden="0" w:uiPriority="68" w:unhideWhenUsed="0"/>
    <w:lsdException w:name="Medium Grid 3" w:locked="1" w:semiHidden="0" w:uiPriority="69" w:unhideWhenUsed="0"/>
    <w:lsdException w:name="Dark List" w:locked="1" w:semiHidden="0" w:uiPriority="70" w:unhideWhenUsed="0"/>
    <w:lsdException w:name="Colorful Shading" w:locked="1" w:semiHidden="0" w:uiPriority="71" w:unhideWhenUsed="0"/>
    <w:lsdException w:name="Colorful List" w:locked="1" w:semiHidden="0" w:uiPriority="72" w:unhideWhenUsed="0"/>
    <w:lsdException w:name="Colorful Grid" w:locked="1" w:semiHidden="0" w:uiPriority="73" w:unhideWhenUsed="0"/>
    <w:lsdException w:name="Light Shading Accent 1" w:locked="1" w:semiHidden="0" w:uiPriority="60" w:unhideWhenUsed="0"/>
    <w:lsdException w:name="Light List Accent 1" w:locked="1" w:semiHidden="0" w:uiPriority="61" w:unhideWhenUsed="0"/>
    <w:lsdException w:name="Light Grid Accent 1" w:locked="1" w:semiHidden="0" w:uiPriority="62" w:unhideWhenUsed="0"/>
    <w:lsdException w:name="Medium Shading 1 Accent 1" w:locked="1" w:semiHidden="0" w:uiPriority="63" w:unhideWhenUsed="0"/>
    <w:lsdException w:name="Medium Shading 2 Accent 1" w:locked="1" w:semiHidden="0" w:uiPriority="64" w:unhideWhenUsed="0"/>
    <w:lsdException w:name="Medium List 1 Accent 1" w:locked="1" w:semiHidden="0" w:uiPriority="65" w:unhideWhenUsed="0"/>
    <w:lsdException w:name="Revision" w:unhideWhenUsed="0"/>
    <w:lsdException w:name="List Paragraph" w:locked="1" w:semiHidden="0" w:uiPriority="34" w:unhideWhenUsed="0" w:qFormat="1"/>
    <w:lsdException w:name="Quote" w:locked="1" w:semiHidden="0" w:unhideWhenUsed="0"/>
    <w:lsdException w:name="Intense Quote" w:locked="1" w:unhideWhenUsed="0"/>
    <w:lsdException w:name="Medium List 2 Accent 1" w:locked="1" w:semiHidden="0" w:uiPriority="66" w:unhideWhenUsed="0"/>
    <w:lsdException w:name="Medium Grid 1 Accent 1" w:locked="1" w:semiHidden="0" w:uiPriority="67" w:unhideWhenUsed="0"/>
    <w:lsdException w:name="Medium Grid 2 Accent 1" w:locked="1" w:semiHidden="0" w:uiPriority="68" w:unhideWhenUsed="0"/>
    <w:lsdException w:name="Medium Grid 3 Accent 1" w:locked="1" w:semiHidden="0" w:uiPriority="69" w:unhideWhenUsed="0"/>
    <w:lsdException w:name="Dark List Accent 1" w:locked="1" w:semiHidden="0" w:uiPriority="70" w:unhideWhenUsed="0"/>
    <w:lsdException w:name="Colorful Shading Accent 1" w:locked="1" w:semiHidden="0" w:uiPriority="71" w:unhideWhenUsed="0"/>
    <w:lsdException w:name="Colorful List Accent 1" w:locked="1" w:semiHidden="0" w:uiPriority="72" w:unhideWhenUsed="0"/>
    <w:lsdException w:name="Colorful Grid Accent 1" w:locked="1" w:semiHidden="0" w:uiPriority="73" w:unhideWhenUsed="0"/>
    <w:lsdException w:name="Light Shading Accent 2" w:locked="1" w:semiHidden="0" w:uiPriority="60" w:unhideWhenUsed="0"/>
    <w:lsdException w:name="Light List Accent 2" w:locked="1" w:semiHidden="0" w:uiPriority="61" w:unhideWhenUsed="0"/>
    <w:lsdException w:name="Light Grid Accent 2" w:locked="1" w:semiHidden="0" w:uiPriority="62" w:unhideWhenUsed="0"/>
    <w:lsdException w:name="Medium Shading 1 Accent 2" w:locked="1" w:semiHidden="0" w:uiPriority="63" w:unhideWhenUsed="0"/>
    <w:lsdException w:name="Medium Shading 2 Accent 2" w:locked="1" w:semiHidden="0" w:uiPriority="64" w:unhideWhenUsed="0"/>
    <w:lsdException w:name="Medium List 1 Accent 2" w:locked="1" w:semiHidden="0" w:uiPriority="65" w:unhideWhenUsed="0"/>
    <w:lsdException w:name="Medium List 2 Accent 2" w:locked="1" w:semiHidden="0" w:uiPriority="66" w:unhideWhenUsed="0"/>
    <w:lsdException w:name="Medium Grid 1 Accent 2" w:locked="1" w:semiHidden="0" w:uiPriority="67" w:unhideWhenUsed="0"/>
    <w:lsdException w:name="Medium Grid 2 Accent 2" w:locked="1" w:semiHidden="0" w:uiPriority="68" w:unhideWhenUsed="0"/>
    <w:lsdException w:name="Medium Grid 3 Accent 2" w:locked="1" w:semiHidden="0" w:uiPriority="69" w:unhideWhenUsed="0"/>
    <w:lsdException w:name="Dark List Accent 2" w:locked="1" w:semiHidden="0" w:uiPriority="70" w:unhideWhenUsed="0"/>
    <w:lsdException w:name="Colorful Shading Accent 2" w:locked="1" w:semiHidden="0" w:uiPriority="71" w:unhideWhenUsed="0"/>
    <w:lsdException w:name="Colorful List Accent 2" w:locked="1" w:semiHidden="0" w:uiPriority="72" w:unhideWhenUsed="0"/>
    <w:lsdException w:name="Colorful Grid Accent 2" w:locked="1" w:semiHidden="0" w:uiPriority="73" w:unhideWhenUsed="0"/>
    <w:lsdException w:name="Light Shading Accent 3" w:locked="1" w:semiHidden="0" w:uiPriority="60" w:unhideWhenUsed="0"/>
    <w:lsdException w:name="Light List Accent 3" w:locked="1" w:semiHidden="0" w:uiPriority="61" w:unhideWhenUsed="0"/>
    <w:lsdException w:name="Light Grid Accent 3" w:locked="1" w:semiHidden="0" w:uiPriority="62" w:unhideWhenUsed="0"/>
    <w:lsdException w:name="Medium Shading 1 Accent 3" w:locked="1" w:semiHidden="0" w:uiPriority="63" w:unhideWhenUsed="0"/>
    <w:lsdException w:name="Medium Shading 2 Accent 3" w:locked="1" w:semiHidden="0" w:uiPriority="64" w:unhideWhenUsed="0"/>
    <w:lsdException w:name="Medium List 1 Accent 3" w:locked="1" w:semiHidden="0" w:uiPriority="65" w:unhideWhenUsed="0"/>
    <w:lsdException w:name="Medium List 2 Accent 3" w:locked="1" w:semiHidden="0" w:uiPriority="66" w:unhideWhenUsed="0"/>
    <w:lsdException w:name="Medium Grid 1 Accent 3" w:locked="1" w:semiHidden="0" w:uiPriority="67" w:unhideWhenUsed="0"/>
    <w:lsdException w:name="Medium Grid 2 Accent 3" w:locked="1" w:semiHidden="0" w:uiPriority="68" w:unhideWhenUsed="0"/>
    <w:lsdException w:name="Medium Grid 3 Accent 3" w:locked="1" w:semiHidden="0" w:uiPriority="69" w:unhideWhenUsed="0"/>
    <w:lsdException w:name="Dark List Accent 3" w:locked="1" w:semiHidden="0" w:uiPriority="70" w:unhideWhenUsed="0"/>
    <w:lsdException w:name="Colorful Shading Accent 3" w:locked="1" w:semiHidden="0" w:uiPriority="71" w:unhideWhenUsed="0"/>
    <w:lsdException w:name="Colorful List Accent 3" w:locked="1" w:semiHidden="0" w:uiPriority="72" w:unhideWhenUsed="0"/>
    <w:lsdException w:name="Colorful Grid Accent 3" w:locked="1" w:semiHidden="0" w:uiPriority="73" w:unhideWhenUsed="0"/>
    <w:lsdException w:name="Light Shading Accent 4" w:locked="1" w:semiHidden="0" w:uiPriority="60" w:unhideWhenUsed="0"/>
    <w:lsdException w:name="Light List Accent 4" w:locked="1" w:semiHidden="0" w:uiPriority="61" w:unhideWhenUsed="0"/>
    <w:lsdException w:name="Light Grid Accent 4" w:locked="1" w:semiHidden="0" w:uiPriority="62" w:unhideWhenUsed="0"/>
    <w:lsdException w:name="Medium Shading 1 Accent 4" w:locked="1" w:semiHidden="0" w:uiPriority="63" w:unhideWhenUsed="0"/>
    <w:lsdException w:name="Medium Shading 2 Accent 4" w:locked="1" w:semiHidden="0" w:uiPriority="64" w:unhideWhenUsed="0"/>
    <w:lsdException w:name="Medium List 1 Accent 4" w:locked="1" w:semiHidden="0" w:uiPriority="65" w:unhideWhenUsed="0"/>
    <w:lsdException w:name="Medium List 2 Accent 4" w:locked="1" w:semiHidden="0" w:uiPriority="66" w:unhideWhenUsed="0"/>
    <w:lsdException w:name="Medium Grid 1 Accent 4" w:locked="1" w:semiHidden="0" w:uiPriority="67" w:unhideWhenUsed="0"/>
    <w:lsdException w:name="Medium Grid 2 Accent 4" w:locked="1" w:semiHidden="0" w:uiPriority="68" w:unhideWhenUsed="0"/>
    <w:lsdException w:name="Medium Grid 3 Accent 4" w:locked="1" w:semiHidden="0" w:uiPriority="69" w:unhideWhenUsed="0"/>
    <w:lsdException w:name="Dark List Accent 4" w:locked="1" w:semiHidden="0" w:uiPriority="70" w:unhideWhenUsed="0"/>
    <w:lsdException w:name="Colorful Shading Accent 4" w:locked="1" w:semiHidden="0" w:uiPriority="71" w:unhideWhenUsed="0"/>
    <w:lsdException w:name="Colorful List Accent 4" w:locked="1" w:semiHidden="0" w:uiPriority="72" w:unhideWhenUsed="0"/>
    <w:lsdException w:name="Colorful Grid Accent 4" w:locked="1" w:semiHidden="0" w:uiPriority="73" w:unhideWhenUsed="0"/>
    <w:lsdException w:name="Light Shading Accent 5" w:locked="1" w:semiHidden="0" w:uiPriority="60" w:unhideWhenUsed="0"/>
    <w:lsdException w:name="Light List Accent 5" w:locked="1" w:semiHidden="0" w:uiPriority="61" w:unhideWhenUsed="0"/>
    <w:lsdException w:name="Light Grid Accent 5" w:locked="1" w:semiHidden="0" w:uiPriority="62" w:unhideWhenUsed="0"/>
    <w:lsdException w:name="Medium Shading 1 Accent 5" w:locked="1" w:semiHidden="0" w:uiPriority="63" w:unhideWhenUsed="0"/>
    <w:lsdException w:name="Medium Shading 2 Accent 5" w:locked="1" w:semiHidden="0" w:uiPriority="64" w:unhideWhenUsed="0"/>
    <w:lsdException w:name="Medium List 1 Accent 5" w:locked="1" w:semiHidden="0" w:uiPriority="65" w:unhideWhenUsed="0"/>
    <w:lsdException w:name="Medium List 2 Accent 5" w:locked="1" w:semiHidden="0" w:uiPriority="66" w:unhideWhenUsed="0"/>
    <w:lsdException w:name="Medium Grid 1 Accent 5" w:locked="1" w:semiHidden="0" w:uiPriority="67" w:unhideWhenUsed="0"/>
    <w:lsdException w:name="Medium Grid 2 Accent 5" w:locked="1" w:semiHidden="0" w:uiPriority="68" w:unhideWhenUsed="0"/>
    <w:lsdException w:name="Medium Grid 3 Accent 5" w:locked="1" w:semiHidden="0" w:uiPriority="69" w:unhideWhenUsed="0"/>
    <w:lsdException w:name="Dark List Accent 5" w:locked="1" w:semiHidden="0" w:uiPriority="70" w:unhideWhenUsed="0"/>
    <w:lsdException w:name="Colorful Shading Accent 5" w:locked="1" w:semiHidden="0" w:uiPriority="71" w:unhideWhenUsed="0"/>
    <w:lsdException w:name="Colorful List Accent 5" w:locked="1" w:semiHidden="0" w:uiPriority="72" w:unhideWhenUsed="0"/>
    <w:lsdException w:name="Colorful Grid Accent 5" w:locked="1" w:semiHidden="0" w:uiPriority="73" w:unhideWhenUsed="0"/>
    <w:lsdException w:name="Light Shading Accent 6" w:locked="1" w:semiHidden="0" w:uiPriority="60" w:unhideWhenUsed="0"/>
    <w:lsdException w:name="Light List Accent 6" w:locked="1" w:semiHidden="0" w:uiPriority="61" w:unhideWhenUsed="0"/>
    <w:lsdException w:name="Light Grid Accent 6" w:locked="1" w:semiHidden="0" w:uiPriority="62" w:unhideWhenUsed="0"/>
    <w:lsdException w:name="Medium Shading 1 Accent 6" w:locked="1" w:semiHidden="0" w:uiPriority="63" w:unhideWhenUsed="0"/>
    <w:lsdException w:name="Medium Shading 2 Accent 6" w:locked="1" w:semiHidden="0" w:uiPriority="64" w:unhideWhenUsed="0"/>
    <w:lsdException w:name="Medium List 1 Accent 6" w:locked="1" w:semiHidden="0" w:uiPriority="65" w:unhideWhenUsed="0"/>
    <w:lsdException w:name="Medium List 2 Accent 6" w:locked="1" w:semiHidden="0" w:uiPriority="66" w:unhideWhenUsed="0"/>
    <w:lsdException w:name="Medium Grid 1 Accent 6" w:locked="1" w:semiHidden="0" w:uiPriority="67" w:unhideWhenUsed="0"/>
    <w:lsdException w:name="Medium Grid 2 Accent 6" w:locked="1" w:semiHidden="0" w:uiPriority="68" w:unhideWhenUsed="0"/>
    <w:lsdException w:name="Medium Grid 3 Accent 6" w:locked="1" w:semiHidden="0" w:uiPriority="69" w:unhideWhenUsed="0"/>
    <w:lsdException w:name="Dark List Accent 6" w:locked="1" w:semiHidden="0" w:uiPriority="70" w:unhideWhenUsed="0"/>
    <w:lsdException w:name="Colorful Shading Accent 6" w:locked="1" w:semiHidden="0" w:uiPriority="71" w:unhideWhenUsed="0"/>
    <w:lsdException w:name="Colorful List Accent 6" w:locked="1" w:semiHidden="0" w:uiPriority="72" w:unhideWhenUsed="0"/>
    <w:lsdException w:name="Colorful Grid Accent 6" w:locked="1" w:semiHidden="0" w:uiPriority="73" w:unhideWhenUsed="0"/>
    <w:lsdException w:name="Subtle Emphasis" w:locked="1" w:unhideWhenUsed="0"/>
    <w:lsdException w:name="Intense Emphasis" w:locked="1" w:unhideWhenUsed="0"/>
    <w:lsdException w:name="Subtle Reference" w:locked="1" w:unhideWhenUsed="0"/>
    <w:lsdException w:name="Intense Reference" w:locked="1" w:unhideWhenUsed="0"/>
    <w:lsdException w:name="Book Title" w:uiPriority="33" w:unhideWhenUsed="0" w:qFormat="1"/>
    <w:lsdException w:name="Bibliography" w:uiPriority="37"/>
    <w:lsdException w:name="TOC Heading" w:uiPriority="39" w:qFormat="1"/>
  </w:latentStyles>
  <w:style w:type="paragraph" w:default="1" w:styleId="Normal">
    <w:name w:val="Normal"/>
    <w:qFormat/>
    <w:rsid w:val="00876B66"/>
    <w:rPr>
      <w:rFonts w:asciiTheme="minorHAnsi" w:hAnsiTheme="minorHAnsi"/>
    </w:rPr>
  </w:style>
  <w:style w:type="paragraph" w:styleId="Heading1">
    <w:name w:val="heading 1"/>
    <w:basedOn w:val="Normal"/>
    <w:next w:val="BodyText"/>
    <w:link w:val="Heading1Char"/>
    <w:rsid w:val="00A74EF8"/>
    <w:pPr>
      <w:keepNext/>
      <w:keepLines/>
      <w:pBdr>
        <w:bottom w:val="single" w:sz="2" w:space="1" w:color="000080"/>
      </w:pBdr>
      <w:spacing w:before="240" w:after="80"/>
      <w:ind w:left="-720"/>
      <w:outlineLvl w:val="0"/>
    </w:pPr>
    <w:rPr>
      <w:rFonts w:ascii="Arial" w:eastAsiaTheme="majorEastAsia" w:hAnsi="Arial" w:cstheme="majorBidi"/>
      <w:bCs/>
      <w:sz w:val="28"/>
      <w:szCs w:val="28"/>
    </w:rPr>
  </w:style>
  <w:style w:type="paragraph" w:styleId="Heading2">
    <w:name w:val="heading 2"/>
    <w:basedOn w:val="Normal"/>
    <w:next w:val="BodyText"/>
    <w:link w:val="Heading2Char"/>
    <w:uiPriority w:val="9"/>
    <w:qFormat/>
    <w:rsid w:val="00A74EF8"/>
    <w:pPr>
      <w:keepNext/>
      <w:keepLines/>
      <w:spacing w:before="240" w:after="80"/>
      <w:ind w:left="-720"/>
      <w:outlineLvl w:val="1"/>
    </w:pPr>
    <w:rPr>
      <w:rFonts w:ascii="Arial" w:eastAsiaTheme="majorEastAsia" w:hAnsi="Arial" w:cstheme="majorBidi"/>
      <w:bCs/>
      <w:sz w:val="26"/>
      <w:szCs w:val="26"/>
    </w:rPr>
  </w:style>
  <w:style w:type="paragraph" w:styleId="Heading3">
    <w:name w:val="heading 3"/>
    <w:basedOn w:val="Normal"/>
    <w:next w:val="BodyText"/>
    <w:link w:val="Heading3Char"/>
    <w:uiPriority w:val="9"/>
    <w:qFormat/>
    <w:rsid w:val="00A74EF8"/>
    <w:pPr>
      <w:keepNext/>
      <w:keepLines/>
      <w:spacing w:before="240" w:after="80"/>
      <w:outlineLvl w:val="2"/>
    </w:pPr>
    <w:rPr>
      <w:rFonts w:ascii="Arial" w:eastAsiaTheme="majorEastAsia" w:hAnsi="Arial" w:cstheme="majorBidi"/>
      <w:bCs/>
      <w:sz w:val="24"/>
    </w:rPr>
  </w:style>
  <w:style w:type="paragraph" w:styleId="Heading4">
    <w:name w:val="heading 4"/>
    <w:basedOn w:val="Normal"/>
    <w:next w:val="BodyText"/>
    <w:link w:val="Heading4Char"/>
    <w:qFormat/>
    <w:rsid w:val="00A74EF8"/>
    <w:pPr>
      <w:keepNext/>
      <w:keepLines/>
      <w:spacing w:before="200" w:after="40"/>
      <w:outlineLvl w:val="3"/>
    </w:pPr>
    <w:rPr>
      <w:rFonts w:ascii="Arial" w:eastAsiaTheme="majorEastAsia" w:hAnsi="Arial" w:cstheme="majorBidi"/>
      <w:b/>
      <w:bCs/>
      <w:iCs/>
      <w:sz w:val="20"/>
    </w:rPr>
  </w:style>
  <w:style w:type="paragraph" w:styleId="Heading5">
    <w:name w:val="heading 5"/>
    <w:basedOn w:val="Normal"/>
    <w:next w:val="BodyText"/>
    <w:link w:val="Heading5Char"/>
    <w:uiPriority w:val="9"/>
    <w:unhideWhenUsed/>
    <w:qFormat/>
    <w:rsid w:val="0041021C"/>
    <w:pPr>
      <w:keepNext/>
      <w:keepLines/>
      <w:spacing w:before="200"/>
      <w:outlineLvl w:val="4"/>
    </w:pPr>
    <w:rPr>
      <w:rFonts w:ascii="Arial" w:eastAsiaTheme="majorEastAsia" w:hAnsi="Arial" w:cstheme="majorBidi"/>
      <w:b/>
      <w:color w:val="365F91" w:themeColor="accent1" w:themeShade="BF"/>
      <w:sz w:val="20"/>
    </w:rPr>
  </w:style>
  <w:style w:type="paragraph" w:styleId="Heading6">
    <w:name w:val="heading 6"/>
    <w:basedOn w:val="Normal"/>
    <w:next w:val="Normal"/>
    <w:link w:val="Heading6Char"/>
    <w:uiPriority w:val="9"/>
    <w:unhideWhenUsed/>
    <w:qFormat/>
    <w:rsid w:val="0041021C"/>
    <w:pPr>
      <w:keepNext/>
      <w:keepLines/>
      <w:spacing w:before="200"/>
      <w:outlineLvl w:val="5"/>
    </w:pPr>
    <w:rPr>
      <w:rFonts w:ascii="Arial" w:eastAsiaTheme="majorEastAsia" w:hAnsi="Arial" w:cstheme="majorBidi"/>
      <w:b/>
      <w:iCs/>
      <w:color w:val="365F91" w:themeColor="accent1" w:themeShade="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74EF8"/>
    <w:rPr>
      <w:rFonts w:ascii="Arial" w:eastAsiaTheme="majorEastAsia" w:hAnsi="Arial" w:cstheme="majorBidi"/>
      <w:bCs/>
      <w:sz w:val="28"/>
      <w:szCs w:val="28"/>
    </w:rPr>
  </w:style>
  <w:style w:type="character" w:customStyle="1" w:styleId="Heading2Char">
    <w:name w:val="Heading 2 Char"/>
    <w:basedOn w:val="DefaultParagraphFont"/>
    <w:link w:val="Heading2"/>
    <w:uiPriority w:val="9"/>
    <w:rsid w:val="00A74EF8"/>
    <w:rPr>
      <w:rFonts w:ascii="Arial" w:eastAsiaTheme="majorEastAsia" w:hAnsi="Arial" w:cstheme="majorBidi"/>
      <w:bCs/>
      <w:sz w:val="26"/>
      <w:szCs w:val="26"/>
    </w:rPr>
  </w:style>
  <w:style w:type="character" w:customStyle="1" w:styleId="Heading3Char">
    <w:name w:val="Heading 3 Char"/>
    <w:basedOn w:val="DefaultParagraphFont"/>
    <w:link w:val="Heading3"/>
    <w:uiPriority w:val="9"/>
    <w:rsid w:val="00A74EF8"/>
    <w:rPr>
      <w:rFonts w:ascii="Arial" w:eastAsiaTheme="majorEastAsia" w:hAnsi="Arial" w:cstheme="majorBidi"/>
      <w:bCs/>
      <w:sz w:val="24"/>
    </w:rPr>
  </w:style>
  <w:style w:type="character" w:customStyle="1" w:styleId="Heading4Char">
    <w:name w:val="Heading 4 Char"/>
    <w:basedOn w:val="DefaultParagraphFont"/>
    <w:link w:val="Heading4"/>
    <w:rsid w:val="00A74EF8"/>
    <w:rPr>
      <w:rFonts w:ascii="Arial" w:eastAsiaTheme="majorEastAsia" w:hAnsi="Arial" w:cstheme="majorBidi"/>
      <w:b/>
      <w:bCs/>
      <w:iCs/>
      <w:sz w:val="20"/>
    </w:rPr>
  </w:style>
  <w:style w:type="paragraph" w:styleId="BodyText">
    <w:name w:val="Body Text"/>
    <w:basedOn w:val="Normal"/>
    <w:link w:val="BodyTextChar"/>
    <w:rsid w:val="000A49E9"/>
    <w:pPr>
      <w:tabs>
        <w:tab w:val="left" w:pos="360"/>
        <w:tab w:val="left" w:pos="720"/>
      </w:tabs>
      <w:spacing w:after="160"/>
    </w:pPr>
    <w:rPr>
      <w:rFonts w:eastAsia="MS Mincho" w:cs="Arial"/>
      <w:szCs w:val="20"/>
    </w:rPr>
  </w:style>
  <w:style w:type="character" w:customStyle="1" w:styleId="BodyTextChar">
    <w:name w:val="Body Text Char"/>
    <w:basedOn w:val="DefaultParagraphFont"/>
    <w:link w:val="BodyText"/>
    <w:rsid w:val="000A49E9"/>
    <w:rPr>
      <w:rFonts w:asciiTheme="minorHAnsi" w:eastAsia="MS Mincho" w:hAnsiTheme="minorHAnsi" w:cs="Arial"/>
      <w:szCs w:val="20"/>
    </w:rPr>
  </w:style>
  <w:style w:type="character" w:customStyle="1" w:styleId="Small">
    <w:name w:val="Small"/>
    <w:basedOn w:val="DefaultParagraphFont"/>
    <w:rsid w:val="00AE4752"/>
    <w:rPr>
      <w:sz w:val="18"/>
    </w:rPr>
  </w:style>
  <w:style w:type="paragraph" w:styleId="CommentText">
    <w:name w:val="annotation text"/>
    <w:aliases w:val="ed"/>
    <w:next w:val="Normal"/>
    <w:link w:val="CommentTextChar"/>
    <w:semiHidden/>
    <w:rsid w:val="00DE77A4"/>
    <w:pPr>
      <w:shd w:val="clear" w:color="auto" w:fill="C0C0C0"/>
    </w:pPr>
    <w:rPr>
      <w:rFonts w:ascii="Arial" w:eastAsia="Times New Roman" w:hAnsi="Arial" w:cs="Times New Roman"/>
      <w:b/>
      <w:color w:val="0000FF"/>
      <w:sz w:val="16"/>
      <w:szCs w:val="20"/>
    </w:rPr>
  </w:style>
  <w:style w:type="character" w:customStyle="1" w:styleId="CommentTextChar">
    <w:name w:val="Comment Text Char"/>
    <w:aliases w:val="ed Char"/>
    <w:basedOn w:val="DefaultParagraphFont"/>
    <w:link w:val="CommentText"/>
    <w:semiHidden/>
    <w:rsid w:val="00DE77A4"/>
    <w:rPr>
      <w:rFonts w:ascii="Arial" w:eastAsia="Times New Roman" w:hAnsi="Arial" w:cs="Times New Roman"/>
      <w:b/>
      <w:color w:val="0000FF"/>
      <w:sz w:val="16"/>
      <w:szCs w:val="20"/>
      <w:shd w:val="clear" w:color="auto" w:fill="C0C0C0"/>
    </w:rPr>
  </w:style>
  <w:style w:type="paragraph" w:styleId="Title">
    <w:name w:val="Title"/>
    <w:next w:val="BodyText"/>
    <w:link w:val="TitleChar"/>
    <w:qFormat/>
    <w:rsid w:val="00BB3133"/>
    <w:pPr>
      <w:spacing w:before="1080" w:after="360"/>
    </w:pPr>
    <w:rPr>
      <w:rFonts w:ascii="Arial" w:eastAsia="MS Mincho" w:hAnsi="Arial" w:cs="Arial"/>
      <w:bCs/>
      <w:kern w:val="28"/>
      <w:sz w:val="48"/>
      <w:szCs w:val="48"/>
    </w:rPr>
  </w:style>
  <w:style w:type="character" w:customStyle="1" w:styleId="TitleChar">
    <w:name w:val="Title Char"/>
    <w:basedOn w:val="DefaultParagraphFont"/>
    <w:link w:val="Title"/>
    <w:rsid w:val="00BB3133"/>
    <w:rPr>
      <w:rFonts w:ascii="Arial" w:eastAsia="MS Mincho" w:hAnsi="Arial" w:cs="Arial"/>
      <w:bCs/>
      <w:kern w:val="28"/>
      <w:sz w:val="48"/>
      <w:szCs w:val="48"/>
    </w:rPr>
  </w:style>
  <w:style w:type="paragraph" w:customStyle="1" w:styleId="Procedure">
    <w:name w:val="Procedure"/>
    <w:basedOn w:val="Normal"/>
    <w:next w:val="List"/>
    <w:rsid w:val="00A6731E"/>
    <w:pPr>
      <w:keepNext/>
      <w:keepLines/>
      <w:pBdr>
        <w:bottom w:val="single" w:sz="2" w:space="1" w:color="000080"/>
      </w:pBdr>
      <w:spacing w:before="240" w:after="120"/>
    </w:pPr>
    <w:rPr>
      <w:rFonts w:ascii="Arial" w:eastAsia="MS Mincho" w:hAnsi="Arial" w:cs="Arial"/>
      <w:b/>
      <w:color w:val="000080"/>
      <w:sz w:val="20"/>
      <w:szCs w:val="20"/>
    </w:rPr>
  </w:style>
  <w:style w:type="paragraph" w:styleId="TOC1">
    <w:name w:val="toc 1"/>
    <w:basedOn w:val="Normal"/>
    <w:autoRedefine/>
    <w:uiPriority w:val="39"/>
    <w:unhideWhenUsed/>
    <w:rsid w:val="00A6731E"/>
    <w:pPr>
      <w:tabs>
        <w:tab w:val="right" w:leader="dot" w:pos="7680"/>
      </w:tabs>
    </w:pPr>
    <w:rPr>
      <w:rFonts w:eastAsiaTheme="minorEastAsia"/>
      <w:noProof/>
    </w:rPr>
  </w:style>
  <w:style w:type="paragraph" w:customStyle="1" w:styleId="TableHead">
    <w:name w:val="Table Head"/>
    <w:basedOn w:val="BodyText"/>
    <w:next w:val="BodyText"/>
    <w:rsid w:val="00A74EF8"/>
    <w:pPr>
      <w:keepNext/>
      <w:keepLines/>
      <w:spacing w:before="160" w:after="0"/>
    </w:pPr>
    <w:rPr>
      <w:b/>
    </w:rPr>
  </w:style>
  <w:style w:type="paragraph" w:customStyle="1" w:styleId="Disclaimertext">
    <w:name w:val="Disclaimertext"/>
    <w:basedOn w:val="Normal"/>
    <w:next w:val="Normal"/>
    <w:semiHidden/>
    <w:rsid w:val="00F14FFF"/>
    <w:pPr>
      <w:pBdr>
        <w:top w:val="single" w:sz="4" w:space="1" w:color="auto"/>
        <w:left w:val="single" w:sz="4" w:space="4" w:color="auto"/>
        <w:bottom w:val="single" w:sz="4" w:space="1" w:color="auto"/>
        <w:right w:val="single" w:sz="4" w:space="4" w:color="auto"/>
      </w:pBdr>
    </w:pPr>
    <w:rPr>
      <w:rFonts w:ascii="Arial" w:eastAsia="MS Mincho" w:hAnsi="Arial" w:cs="Arial"/>
      <w:i/>
      <w:sz w:val="16"/>
      <w:szCs w:val="16"/>
    </w:rPr>
  </w:style>
  <w:style w:type="paragraph" w:customStyle="1" w:styleId="Version">
    <w:name w:val="Version"/>
    <w:basedOn w:val="Normal"/>
    <w:next w:val="BodyText"/>
    <w:rsid w:val="000A49E9"/>
    <w:pPr>
      <w:keepLines/>
      <w:spacing w:after="480"/>
    </w:pPr>
    <w:rPr>
      <w:rFonts w:eastAsia="MS Mincho" w:cs="Arial"/>
      <w:noProof/>
      <w:sz w:val="20"/>
      <w:szCs w:val="20"/>
    </w:rPr>
  </w:style>
  <w:style w:type="character" w:styleId="Hyperlink">
    <w:name w:val="Hyperlink"/>
    <w:aliases w:val="h"/>
    <w:uiPriority w:val="99"/>
    <w:rsid w:val="00DE77A4"/>
    <w:rPr>
      <w:color w:val="0000FF"/>
      <w:u w:val="single"/>
    </w:rPr>
  </w:style>
  <w:style w:type="paragraph" w:customStyle="1" w:styleId="BodyTextLink">
    <w:name w:val="Body Text Link"/>
    <w:basedOn w:val="BodyText"/>
    <w:next w:val="BulletList"/>
    <w:rsid w:val="00DE77A4"/>
    <w:pPr>
      <w:keepNext/>
      <w:keepLines/>
      <w:spacing w:after="80"/>
    </w:pPr>
  </w:style>
  <w:style w:type="character" w:customStyle="1" w:styleId="Editornote">
    <w:name w:val="Editor note"/>
    <w:basedOn w:val="Strong"/>
    <w:rsid w:val="00DE77A4"/>
    <w:rPr>
      <w:rFonts w:ascii="Arial" w:hAnsi="Arial"/>
      <w:b/>
      <w:bCs/>
      <w:color w:val="0000FF"/>
      <w:sz w:val="20"/>
      <w:shd w:val="clear" w:color="auto" w:fill="C0C0C0"/>
    </w:rPr>
  </w:style>
  <w:style w:type="character" w:customStyle="1" w:styleId="Bold">
    <w:name w:val="Bold"/>
    <w:basedOn w:val="DefaultParagraphFont"/>
    <w:rsid w:val="00DE77A4"/>
    <w:rPr>
      <w:b/>
    </w:rPr>
  </w:style>
  <w:style w:type="paragraph" w:styleId="List">
    <w:name w:val="List"/>
    <w:basedOn w:val="BodyText"/>
    <w:link w:val="ListChar"/>
    <w:uiPriority w:val="99"/>
    <w:rsid w:val="002A00E9"/>
    <w:pPr>
      <w:spacing w:after="80"/>
      <w:ind w:left="360" w:hanging="360"/>
    </w:pPr>
  </w:style>
  <w:style w:type="character" w:styleId="Strong">
    <w:name w:val="Strong"/>
    <w:basedOn w:val="DefaultParagraphFont"/>
    <w:uiPriority w:val="22"/>
    <w:qFormat/>
    <w:locked/>
    <w:rsid w:val="00DE77A4"/>
    <w:rPr>
      <w:b/>
      <w:bCs/>
    </w:rPr>
  </w:style>
  <w:style w:type="paragraph" w:styleId="Header">
    <w:name w:val="header"/>
    <w:basedOn w:val="BodyText"/>
    <w:link w:val="HeaderChar"/>
    <w:unhideWhenUsed/>
    <w:rsid w:val="00A6731E"/>
    <w:pPr>
      <w:pBdr>
        <w:bottom w:val="single" w:sz="2" w:space="1" w:color="000080"/>
      </w:pBdr>
      <w:tabs>
        <w:tab w:val="center" w:pos="4680"/>
        <w:tab w:val="right" w:pos="9360"/>
      </w:tabs>
      <w:jc w:val="right"/>
    </w:pPr>
    <w:rPr>
      <w:sz w:val="16"/>
    </w:rPr>
  </w:style>
  <w:style w:type="character" w:customStyle="1" w:styleId="HeaderChar">
    <w:name w:val="Header Char"/>
    <w:basedOn w:val="DefaultParagraphFont"/>
    <w:link w:val="Header"/>
    <w:rsid w:val="00A6731E"/>
    <w:rPr>
      <w:rFonts w:asciiTheme="minorHAnsi" w:eastAsia="MS Mincho" w:hAnsiTheme="minorHAnsi" w:cs="Arial"/>
      <w:sz w:val="16"/>
      <w:szCs w:val="20"/>
    </w:rPr>
  </w:style>
  <w:style w:type="paragraph" w:styleId="Footer">
    <w:name w:val="footer"/>
    <w:basedOn w:val="Normal"/>
    <w:link w:val="FooterChar"/>
    <w:unhideWhenUsed/>
    <w:rsid w:val="00DE77A4"/>
    <w:pPr>
      <w:tabs>
        <w:tab w:val="center" w:pos="4680"/>
        <w:tab w:val="right" w:pos="9360"/>
      </w:tabs>
    </w:pPr>
    <w:rPr>
      <w:sz w:val="16"/>
    </w:rPr>
  </w:style>
  <w:style w:type="character" w:customStyle="1" w:styleId="FooterChar">
    <w:name w:val="Footer Char"/>
    <w:basedOn w:val="DefaultParagraphFont"/>
    <w:link w:val="Footer"/>
    <w:rsid w:val="00DE77A4"/>
    <w:rPr>
      <w:sz w:val="16"/>
    </w:rPr>
  </w:style>
  <w:style w:type="paragraph" w:styleId="BalloonText">
    <w:name w:val="Balloon Text"/>
    <w:basedOn w:val="Normal"/>
    <w:link w:val="BalloonTextChar"/>
    <w:uiPriority w:val="99"/>
    <w:semiHidden/>
    <w:unhideWhenUsed/>
    <w:rsid w:val="00DE77A4"/>
    <w:rPr>
      <w:rFonts w:ascii="Tahoma" w:hAnsi="Tahoma" w:cs="Tahoma"/>
      <w:sz w:val="16"/>
      <w:szCs w:val="16"/>
    </w:rPr>
  </w:style>
  <w:style w:type="character" w:customStyle="1" w:styleId="BalloonTextChar">
    <w:name w:val="Balloon Text Char"/>
    <w:basedOn w:val="DefaultParagraphFont"/>
    <w:link w:val="BalloonText"/>
    <w:uiPriority w:val="99"/>
    <w:semiHidden/>
    <w:rsid w:val="00DE77A4"/>
    <w:rPr>
      <w:rFonts w:ascii="Tahoma" w:hAnsi="Tahoma" w:cs="Tahoma"/>
      <w:sz w:val="16"/>
      <w:szCs w:val="16"/>
    </w:rPr>
  </w:style>
  <w:style w:type="paragraph" w:styleId="BodyTextIndent">
    <w:name w:val="Body Text Indent"/>
    <w:basedOn w:val="Normal"/>
    <w:link w:val="BodyTextIndentChar"/>
    <w:rsid w:val="00875312"/>
    <w:pPr>
      <w:spacing w:after="80"/>
      <w:ind w:left="360"/>
    </w:pPr>
    <w:rPr>
      <w:rFonts w:eastAsia="MS Mincho" w:cs="Arial"/>
      <w:szCs w:val="20"/>
    </w:rPr>
  </w:style>
  <w:style w:type="character" w:customStyle="1" w:styleId="BodyTextIndentChar">
    <w:name w:val="Body Text Indent Char"/>
    <w:basedOn w:val="DefaultParagraphFont"/>
    <w:link w:val="BodyTextIndent"/>
    <w:rsid w:val="00875312"/>
    <w:rPr>
      <w:rFonts w:eastAsia="MS Mincho" w:cs="Arial"/>
      <w:szCs w:val="20"/>
    </w:rPr>
  </w:style>
  <w:style w:type="paragraph" w:customStyle="1" w:styleId="BulletList">
    <w:name w:val="Bullet List"/>
    <w:basedOn w:val="BodyText"/>
    <w:rsid w:val="000C6760"/>
    <w:pPr>
      <w:numPr>
        <w:numId w:val="1"/>
      </w:numPr>
      <w:spacing w:after="80"/>
      <w:ind w:left="360"/>
    </w:pPr>
  </w:style>
  <w:style w:type="paragraph" w:customStyle="1" w:styleId="BulletList2">
    <w:name w:val="Bullet List 2"/>
    <w:basedOn w:val="BulletList"/>
    <w:rsid w:val="000C6760"/>
    <w:pPr>
      <w:tabs>
        <w:tab w:val="clear" w:pos="360"/>
      </w:tabs>
      <w:ind w:left="720"/>
    </w:pPr>
  </w:style>
  <w:style w:type="paragraph" w:customStyle="1" w:styleId="TableBullet">
    <w:name w:val="Table Bullet"/>
    <w:basedOn w:val="Normal"/>
    <w:rsid w:val="00875312"/>
    <w:pPr>
      <w:numPr>
        <w:numId w:val="2"/>
      </w:numPr>
      <w:spacing w:before="20" w:after="20"/>
    </w:pPr>
    <w:rPr>
      <w:rFonts w:eastAsia="MS Mincho" w:cs="Arial"/>
      <w:sz w:val="18"/>
      <w:szCs w:val="18"/>
    </w:rPr>
  </w:style>
  <w:style w:type="paragraph" w:styleId="PlainText">
    <w:name w:val="Plain Text"/>
    <w:aliases w:val="Code"/>
    <w:link w:val="PlainTextChar"/>
    <w:rsid w:val="009111B8"/>
    <w:pPr>
      <w:shd w:val="clear" w:color="auto" w:fill="D9D9D9" w:themeFill="background1" w:themeFillShade="D9"/>
    </w:pPr>
    <w:rPr>
      <w:rFonts w:ascii="Lucida Sans Typewriter" w:eastAsia="MS Mincho" w:hAnsi="Lucida Sans Typewriter" w:cs="Courier New"/>
      <w:noProof/>
      <w:color w:val="000000"/>
      <w:sz w:val="18"/>
      <w:szCs w:val="20"/>
    </w:rPr>
  </w:style>
  <w:style w:type="character" w:customStyle="1" w:styleId="PlainTextChar">
    <w:name w:val="Plain Text Char"/>
    <w:aliases w:val="Code Char"/>
    <w:basedOn w:val="DefaultParagraphFont"/>
    <w:link w:val="PlainText"/>
    <w:rsid w:val="009111B8"/>
    <w:rPr>
      <w:rFonts w:ascii="Lucida Sans Typewriter" w:eastAsia="MS Mincho" w:hAnsi="Lucida Sans Typewriter" w:cs="Courier New"/>
      <w:noProof/>
      <w:color w:val="000000"/>
      <w:sz w:val="18"/>
      <w:szCs w:val="20"/>
      <w:shd w:val="clear" w:color="auto" w:fill="D9D9D9" w:themeFill="background1" w:themeFillShade="D9"/>
    </w:rPr>
  </w:style>
  <w:style w:type="character" w:customStyle="1" w:styleId="EmbeddedCode">
    <w:name w:val="Embedded Code"/>
    <w:basedOn w:val="DefaultParagraphFont"/>
    <w:rsid w:val="00077E76"/>
    <w:rPr>
      <w:rFonts w:ascii="Courier New" w:hAnsi="Courier New"/>
      <w:sz w:val="18"/>
    </w:rPr>
  </w:style>
  <w:style w:type="paragraph" w:customStyle="1" w:styleId="Le">
    <w:name w:val="Le"/>
    <w:aliases w:val="listend (LE)"/>
    <w:next w:val="BodyText"/>
    <w:rsid w:val="00077E76"/>
    <w:pPr>
      <w:spacing w:line="80" w:lineRule="exact"/>
    </w:pPr>
    <w:rPr>
      <w:rFonts w:ascii="Arial" w:eastAsia="MS Mincho" w:hAnsi="Arial" w:cs="Times New Roman"/>
      <w:color w:val="0070C0"/>
      <w:sz w:val="16"/>
      <w:szCs w:val="24"/>
    </w:rPr>
  </w:style>
  <w:style w:type="paragraph" w:styleId="ListParagraph">
    <w:name w:val="List Paragraph"/>
    <w:basedOn w:val="Normal"/>
    <w:uiPriority w:val="34"/>
    <w:qFormat/>
    <w:locked/>
    <w:rsid w:val="002A00E9"/>
    <w:pPr>
      <w:spacing w:after="80"/>
      <w:ind w:left="360" w:hanging="360"/>
    </w:pPr>
  </w:style>
  <w:style w:type="paragraph" w:customStyle="1" w:styleId="Contents">
    <w:name w:val="Contents"/>
    <w:basedOn w:val="Normal"/>
    <w:semiHidden/>
    <w:qFormat/>
    <w:rsid w:val="004D2E11"/>
    <w:pPr>
      <w:pBdr>
        <w:bottom w:val="single" w:sz="2" w:space="1" w:color="000080"/>
      </w:pBdr>
      <w:spacing w:before="240" w:after="40"/>
      <w:ind w:left="-720"/>
    </w:pPr>
    <w:rPr>
      <w:rFonts w:ascii="Arial" w:hAnsi="Arial" w:cs="Arial"/>
      <w:sz w:val="28"/>
      <w:szCs w:val="28"/>
    </w:rPr>
  </w:style>
  <w:style w:type="paragraph" w:styleId="Quote">
    <w:name w:val="Quote"/>
    <w:basedOn w:val="Normal"/>
    <w:next w:val="Normal"/>
    <w:link w:val="QuoteChar"/>
    <w:uiPriority w:val="99"/>
    <w:semiHidden/>
    <w:locked/>
    <w:rsid w:val="00BA32CA"/>
    <w:pPr>
      <w:ind w:left="360"/>
    </w:pPr>
    <w:rPr>
      <w:iCs/>
      <w:color w:val="000000" w:themeColor="text1"/>
    </w:rPr>
  </w:style>
  <w:style w:type="character" w:customStyle="1" w:styleId="QuoteChar">
    <w:name w:val="Quote Char"/>
    <w:basedOn w:val="DefaultParagraphFont"/>
    <w:link w:val="Quote"/>
    <w:uiPriority w:val="99"/>
    <w:semiHidden/>
    <w:rsid w:val="009A3B29"/>
    <w:rPr>
      <w:rFonts w:asciiTheme="minorHAnsi" w:hAnsiTheme="minorHAnsi"/>
      <w:iCs/>
      <w:color w:val="000000" w:themeColor="text1"/>
    </w:rPr>
  </w:style>
  <w:style w:type="paragraph" w:styleId="Subtitle">
    <w:name w:val="Subtitle"/>
    <w:basedOn w:val="Normal"/>
    <w:next w:val="Normal"/>
    <w:link w:val="SubtitleChar"/>
    <w:uiPriority w:val="11"/>
    <w:qFormat/>
    <w:rsid w:val="00A74EF8"/>
    <w:pPr>
      <w:numPr>
        <w:ilvl w:val="1"/>
      </w:numPr>
      <w:spacing w:after="480"/>
    </w:pPr>
    <w:rPr>
      <w:rFonts w:ascii="Arial" w:eastAsiaTheme="majorEastAsia" w:hAnsi="Arial" w:cstheme="majorBidi"/>
      <w:iCs/>
      <w:spacing w:val="15"/>
      <w:sz w:val="32"/>
      <w:szCs w:val="24"/>
    </w:rPr>
  </w:style>
  <w:style w:type="character" w:customStyle="1" w:styleId="SubtitleChar">
    <w:name w:val="Subtitle Char"/>
    <w:basedOn w:val="DefaultParagraphFont"/>
    <w:link w:val="Subtitle"/>
    <w:uiPriority w:val="11"/>
    <w:rsid w:val="00A74EF8"/>
    <w:rPr>
      <w:rFonts w:ascii="Arial" w:eastAsiaTheme="majorEastAsia" w:hAnsi="Arial" w:cstheme="majorBidi"/>
      <w:iCs/>
      <w:spacing w:val="15"/>
      <w:sz w:val="32"/>
      <w:szCs w:val="24"/>
    </w:rPr>
  </w:style>
  <w:style w:type="paragraph" w:customStyle="1" w:styleId="FigCap">
    <w:name w:val="FigCap"/>
    <w:basedOn w:val="Normal"/>
    <w:next w:val="BodyText"/>
    <w:autoRedefine/>
    <w:rsid w:val="00B74B4A"/>
    <w:pPr>
      <w:spacing w:before="160" w:after="240"/>
    </w:pPr>
    <w:rPr>
      <w:rFonts w:ascii="Arial" w:eastAsia="MS Mincho" w:hAnsi="Arial" w:cs="Arial"/>
      <w:b/>
      <w:sz w:val="18"/>
      <w:szCs w:val="18"/>
    </w:rPr>
  </w:style>
  <w:style w:type="character" w:customStyle="1" w:styleId="Red">
    <w:name w:val="Red"/>
    <w:basedOn w:val="BodyTextChar"/>
    <w:uiPriority w:val="1"/>
    <w:qFormat/>
    <w:rsid w:val="009A3B29"/>
    <w:rPr>
      <w:rFonts w:asciiTheme="minorHAnsi" w:eastAsia="MS Mincho" w:hAnsiTheme="minorHAnsi" w:cs="Arial"/>
      <w:b/>
      <w:color w:val="FF0000"/>
      <w:sz w:val="20"/>
      <w:szCs w:val="20"/>
    </w:rPr>
  </w:style>
  <w:style w:type="paragraph" w:styleId="TOC2">
    <w:name w:val="toc 2"/>
    <w:basedOn w:val="Normal"/>
    <w:next w:val="Normal"/>
    <w:autoRedefine/>
    <w:uiPriority w:val="39"/>
    <w:unhideWhenUsed/>
    <w:rsid w:val="00A6731E"/>
    <w:pPr>
      <w:tabs>
        <w:tab w:val="right" w:leader="dot" w:pos="7680"/>
      </w:tabs>
      <w:ind w:left="240"/>
    </w:pPr>
    <w:rPr>
      <w:noProof/>
    </w:rPr>
  </w:style>
  <w:style w:type="paragraph" w:styleId="TOC3">
    <w:name w:val="toc 3"/>
    <w:basedOn w:val="Normal"/>
    <w:next w:val="Normal"/>
    <w:autoRedefine/>
    <w:uiPriority w:val="39"/>
    <w:unhideWhenUsed/>
    <w:rsid w:val="00A6731E"/>
    <w:pPr>
      <w:tabs>
        <w:tab w:val="right" w:leader="dot" w:pos="7680"/>
      </w:tabs>
      <w:ind w:left="480"/>
    </w:pPr>
    <w:rPr>
      <w:noProof/>
    </w:rPr>
  </w:style>
  <w:style w:type="character" w:customStyle="1" w:styleId="Heading5Char">
    <w:name w:val="Heading 5 Char"/>
    <w:basedOn w:val="DefaultParagraphFont"/>
    <w:link w:val="Heading5"/>
    <w:uiPriority w:val="9"/>
    <w:rsid w:val="0041021C"/>
    <w:rPr>
      <w:rFonts w:ascii="Arial" w:eastAsiaTheme="majorEastAsia" w:hAnsi="Arial" w:cstheme="majorBidi"/>
      <w:b/>
      <w:color w:val="365F91" w:themeColor="accent1" w:themeShade="BF"/>
      <w:sz w:val="20"/>
    </w:rPr>
  </w:style>
  <w:style w:type="character" w:customStyle="1" w:styleId="Heading6Char">
    <w:name w:val="Heading 6 Char"/>
    <w:basedOn w:val="DefaultParagraphFont"/>
    <w:link w:val="Heading6"/>
    <w:uiPriority w:val="9"/>
    <w:rsid w:val="0041021C"/>
    <w:rPr>
      <w:rFonts w:ascii="Arial" w:eastAsiaTheme="majorEastAsia" w:hAnsi="Arial" w:cstheme="majorBidi"/>
      <w:b/>
      <w:iCs/>
      <w:color w:val="365F91" w:themeColor="accent1" w:themeShade="BF"/>
      <w:sz w:val="20"/>
    </w:rPr>
  </w:style>
  <w:style w:type="paragraph" w:customStyle="1" w:styleId="DT">
    <w:name w:val="DT"/>
    <w:aliases w:val="Term1"/>
    <w:basedOn w:val="Normal"/>
    <w:next w:val="DL"/>
    <w:rsid w:val="00A84221"/>
    <w:pPr>
      <w:keepNext/>
      <w:ind w:left="180"/>
    </w:pPr>
    <w:rPr>
      <w:rFonts w:eastAsia="MS Mincho" w:cs="Arial"/>
      <w:b/>
      <w:szCs w:val="20"/>
    </w:rPr>
  </w:style>
  <w:style w:type="paragraph" w:customStyle="1" w:styleId="DL">
    <w:name w:val="DL"/>
    <w:aliases w:val="Def1"/>
    <w:basedOn w:val="Normal"/>
    <w:next w:val="DT"/>
    <w:link w:val="DLChar"/>
    <w:rsid w:val="00A84221"/>
    <w:pPr>
      <w:keepLines/>
      <w:spacing w:after="80"/>
      <w:ind w:left="360"/>
    </w:pPr>
    <w:rPr>
      <w:rFonts w:eastAsia="MS Mincho" w:cs="Arial"/>
      <w:szCs w:val="20"/>
    </w:rPr>
  </w:style>
  <w:style w:type="character" w:customStyle="1" w:styleId="DLChar">
    <w:name w:val="DL Char"/>
    <w:aliases w:val="Def1 Char"/>
    <w:basedOn w:val="DefaultParagraphFont"/>
    <w:link w:val="DL"/>
    <w:rsid w:val="00A84221"/>
    <w:rPr>
      <w:rFonts w:asciiTheme="minorHAnsi" w:eastAsia="MS Mincho" w:hAnsiTheme="minorHAnsi" w:cs="Arial"/>
      <w:szCs w:val="20"/>
    </w:rPr>
  </w:style>
  <w:style w:type="table" w:customStyle="1" w:styleId="Tablerowcell">
    <w:name w:val="Table row cell"/>
    <w:basedOn w:val="TableNormal"/>
    <w:rsid w:val="00916D96"/>
    <w:rPr>
      <w:rFonts w:asciiTheme="minorHAnsi" w:hAnsiTheme="minorHAnsi"/>
      <w:sz w:val="20"/>
    </w:rPr>
    <w:tblPr>
      <w:tblInd w:w="0" w:type="dxa"/>
      <w:tblBorders>
        <w:top w:val="single" w:sz="4" w:space="0" w:color="auto"/>
        <w:bottom w:val="single" w:sz="4" w:space="0" w:color="auto"/>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rPr>
      <w:cantSplit/>
    </w:trPr>
    <w:tblStylePr w:type="firstRow">
      <w:rPr>
        <w:rFonts w:ascii="Calibri" w:hAnsi="Calibri"/>
        <w:b/>
        <w:sz w:val="20"/>
      </w:rPr>
      <w:tblPr/>
      <w:trPr>
        <w:tblHeader/>
      </w:trPr>
      <w:tcPr>
        <w:tcBorders>
          <w:top w:val="single" w:sz="4" w:space="0" w:color="auto"/>
          <w:left w:val="nil"/>
          <w:bottom w:val="single" w:sz="4" w:space="0" w:color="auto"/>
          <w:right w:val="nil"/>
          <w:insideH w:val="nil"/>
          <w:insideV w:val="nil"/>
          <w:tl2br w:val="nil"/>
          <w:tr2bl w:val="nil"/>
        </w:tcBorders>
        <w:shd w:val="clear" w:color="auto" w:fill="C6D9F1" w:themeFill="text2" w:themeFillTint="33"/>
      </w:tcPr>
    </w:tblStylePr>
  </w:style>
  <w:style w:type="paragraph" w:styleId="NoSpacing">
    <w:name w:val="No Spacing"/>
    <w:basedOn w:val="Normal"/>
    <w:uiPriority w:val="1"/>
    <w:qFormat/>
    <w:rsid w:val="00BB0B0C"/>
    <w:rPr>
      <w:rFonts w:ascii="Calibri" w:hAnsi="Calibri" w:cs="Times New Roman"/>
    </w:rPr>
  </w:style>
  <w:style w:type="paragraph" w:customStyle="1" w:styleId="Checklist">
    <w:name w:val="Checklist"/>
    <w:basedOn w:val="BulletList"/>
    <w:qFormat/>
    <w:rsid w:val="00C94DFF"/>
    <w:pPr>
      <w:numPr>
        <w:numId w:val="3"/>
      </w:numPr>
      <w:ind w:left="360"/>
    </w:pPr>
  </w:style>
  <w:style w:type="character" w:styleId="FollowedHyperlink">
    <w:name w:val="FollowedHyperlink"/>
    <w:basedOn w:val="DefaultParagraphFont"/>
    <w:uiPriority w:val="99"/>
    <w:semiHidden/>
    <w:unhideWhenUsed/>
    <w:rsid w:val="00A70A5C"/>
    <w:rPr>
      <w:color w:val="800080" w:themeColor="followedHyperlink"/>
      <w:u w:val="single"/>
    </w:rPr>
  </w:style>
  <w:style w:type="paragraph" w:styleId="BodyTextIndent2">
    <w:name w:val="Body Text Indent 2"/>
    <w:basedOn w:val="Normal"/>
    <w:link w:val="BodyTextIndent2Char"/>
    <w:uiPriority w:val="99"/>
    <w:unhideWhenUsed/>
    <w:rsid w:val="00F14FFF"/>
    <w:pPr>
      <w:spacing w:after="120" w:line="480" w:lineRule="auto"/>
      <w:ind w:left="360"/>
    </w:pPr>
  </w:style>
  <w:style w:type="character" w:customStyle="1" w:styleId="BodyTextIndent2Char">
    <w:name w:val="Body Text Indent 2 Char"/>
    <w:basedOn w:val="DefaultParagraphFont"/>
    <w:link w:val="BodyTextIndent2"/>
    <w:uiPriority w:val="99"/>
    <w:rsid w:val="00F14FFF"/>
    <w:rPr>
      <w:rFonts w:asciiTheme="minorHAnsi" w:hAnsiTheme="minorHAnsi"/>
    </w:rPr>
  </w:style>
  <w:style w:type="table" w:styleId="TableGrid">
    <w:name w:val="Table Grid"/>
    <w:basedOn w:val="TableNormal"/>
    <w:rsid w:val="00F14FFF"/>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rsid w:val="00F444B1"/>
    <w:pPr>
      <w:spacing w:before="100" w:beforeAutospacing="1" w:after="100" w:afterAutospacing="1"/>
    </w:pPr>
    <w:rPr>
      <w:rFonts w:ascii="Times New Roman" w:eastAsia="SimSun" w:hAnsi="Times New Roman" w:cs="Times New Roman"/>
      <w:sz w:val="24"/>
      <w:szCs w:val="24"/>
      <w:lang w:eastAsia="zh-CN"/>
    </w:rPr>
  </w:style>
  <w:style w:type="character" w:styleId="Emphasis">
    <w:name w:val="Emphasis"/>
    <w:qFormat/>
    <w:locked/>
    <w:rsid w:val="00F444B1"/>
    <w:rPr>
      <w:i/>
      <w:iCs/>
    </w:rPr>
  </w:style>
  <w:style w:type="character" w:customStyle="1" w:styleId="input">
    <w:name w:val="input"/>
    <w:basedOn w:val="DefaultParagraphFont"/>
    <w:rsid w:val="00FF3634"/>
  </w:style>
  <w:style w:type="character" w:customStyle="1" w:styleId="parameter">
    <w:name w:val="parameter"/>
    <w:basedOn w:val="DefaultParagraphFont"/>
    <w:rsid w:val="00FF3634"/>
  </w:style>
  <w:style w:type="paragraph" w:customStyle="1" w:styleId="FigNum">
    <w:name w:val="Fig Num"/>
    <w:basedOn w:val="Normal"/>
    <w:next w:val="Caption"/>
    <w:rsid w:val="00587FBB"/>
    <w:pPr>
      <w:spacing w:after="200" w:line="276" w:lineRule="auto"/>
    </w:pPr>
    <w:rPr>
      <w:b/>
      <w:sz w:val="18"/>
    </w:rPr>
  </w:style>
  <w:style w:type="paragraph" w:customStyle="1" w:styleId="CodeBlockScreened">
    <w:name w:val="Code Block Screened"/>
    <w:basedOn w:val="Normal"/>
    <w:next w:val="Normal"/>
    <w:link w:val="CodeBlockScreenedChar"/>
    <w:rsid w:val="00587FBB"/>
    <w:pPr>
      <w:shd w:val="clear" w:color="auto" w:fill="E6E6E6"/>
      <w:ind w:right="-1195"/>
    </w:pPr>
    <w:rPr>
      <w:rFonts w:ascii="Courier New" w:eastAsia="Times New Roman" w:hAnsi="Courier New" w:cs="Times New Roman"/>
      <w:sz w:val="16"/>
      <w:szCs w:val="20"/>
    </w:rPr>
  </w:style>
  <w:style w:type="character" w:customStyle="1" w:styleId="CodeBlockScreenedChar">
    <w:name w:val="Code Block Screened Char"/>
    <w:basedOn w:val="DefaultParagraphFont"/>
    <w:link w:val="CodeBlockScreened"/>
    <w:rsid w:val="00587FBB"/>
    <w:rPr>
      <w:rFonts w:ascii="Courier New" w:eastAsia="Times New Roman" w:hAnsi="Courier New" w:cs="Times New Roman"/>
      <w:sz w:val="16"/>
      <w:szCs w:val="20"/>
      <w:shd w:val="clear" w:color="auto" w:fill="E6E6E6"/>
    </w:rPr>
  </w:style>
  <w:style w:type="paragraph" w:styleId="Caption">
    <w:name w:val="caption"/>
    <w:basedOn w:val="Normal"/>
    <w:next w:val="Normal"/>
    <w:uiPriority w:val="35"/>
    <w:semiHidden/>
    <w:unhideWhenUsed/>
    <w:qFormat/>
    <w:rsid w:val="00587FBB"/>
    <w:pPr>
      <w:spacing w:after="200"/>
    </w:pPr>
    <w:rPr>
      <w:b/>
      <w:bCs/>
      <w:color w:val="4F81BD" w:themeColor="accent1"/>
      <w:sz w:val="18"/>
      <w:szCs w:val="18"/>
    </w:rPr>
  </w:style>
  <w:style w:type="character" w:customStyle="1" w:styleId="NoteChar">
    <w:name w:val="Note Char"/>
    <w:basedOn w:val="DefaultParagraphFont"/>
    <w:link w:val="Note"/>
    <w:rsid w:val="00C75384"/>
    <w:rPr>
      <w:rFonts w:ascii="Arial" w:hAnsi="Arial"/>
      <w:sz w:val="18"/>
    </w:rPr>
  </w:style>
  <w:style w:type="paragraph" w:customStyle="1" w:styleId="Note">
    <w:name w:val="Note"/>
    <w:basedOn w:val="Normal"/>
    <w:next w:val="Normal"/>
    <w:link w:val="NoteChar"/>
    <w:rsid w:val="00C75384"/>
    <w:pPr>
      <w:pBdr>
        <w:top w:val="single" w:sz="6" w:space="1" w:color="auto"/>
        <w:bottom w:val="single" w:sz="6" w:space="1" w:color="auto"/>
      </w:pBdr>
      <w:spacing w:before="160" w:after="160" w:line="240" w:lineRule="exact"/>
    </w:pPr>
    <w:rPr>
      <w:rFonts w:ascii="Arial" w:hAnsi="Arial"/>
      <w:sz w:val="18"/>
    </w:rPr>
  </w:style>
  <w:style w:type="character" w:customStyle="1" w:styleId="ListChar">
    <w:name w:val="List Char"/>
    <w:basedOn w:val="DefaultParagraphFont"/>
    <w:link w:val="List"/>
    <w:uiPriority w:val="99"/>
    <w:rsid w:val="00896FEB"/>
    <w:rPr>
      <w:rFonts w:asciiTheme="minorHAnsi" w:eastAsia="MS Mincho" w:hAnsiTheme="minorHAnsi" w:cs="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8145291">
      <w:bodyDiv w:val="1"/>
      <w:marLeft w:val="0"/>
      <w:marRight w:val="0"/>
      <w:marTop w:val="0"/>
      <w:marBottom w:val="0"/>
      <w:divBdr>
        <w:top w:val="none" w:sz="0" w:space="0" w:color="auto"/>
        <w:left w:val="none" w:sz="0" w:space="0" w:color="auto"/>
        <w:bottom w:val="none" w:sz="0" w:space="0" w:color="auto"/>
        <w:right w:val="none" w:sz="0" w:space="0" w:color="auto"/>
      </w:divBdr>
    </w:div>
    <w:div w:id="1315454290">
      <w:bodyDiv w:val="1"/>
      <w:marLeft w:val="0"/>
      <w:marRight w:val="0"/>
      <w:marTop w:val="0"/>
      <w:marBottom w:val="0"/>
      <w:divBdr>
        <w:top w:val="none" w:sz="0" w:space="0" w:color="auto"/>
        <w:left w:val="none" w:sz="0" w:space="0" w:color="auto"/>
        <w:bottom w:val="none" w:sz="0" w:space="0" w:color="auto"/>
        <w:right w:val="none" w:sz="0" w:space="0" w:color="auto"/>
      </w:divBdr>
    </w:div>
    <w:div w:id="1345941862">
      <w:bodyDiv w:val="1"/>
      <w:marLeft w:val="0"/>
      <w:marRight w:val="0"/>
      <w:marTop w:val="0"/>
      <w:marBottom w:val="0"/>
      <w:divBdr>
        <w:top w:val="none" w:sz="0" w:space="0" w:color="auto"/>
        <w:left w:val="none" w:sz="0" w:space="0" w:color="auto"/>
        <w:bottom w:val="none" w:sz="0" w:space="0" w:color="auto"/>
        <w:right w:val="none" w:sz="0" w:space="0" w:color="auto"/>
      </w:divBdr>
    </w:div>
    <w:div w:id="1670254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blogs.msdn.com/b/codeanalysi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9B4EFC9C06EDC469F8B026567BF97FF" ma:contentTypeVersion="0" ma:contentTypeDescription="Create a new document." ma:contentTypeScope="" ma:versionID="161a66e46abbe04e444d0a0f28a1f4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4D0D27-6E77-4331-A799-4E3C782492C1}"/>
</file>

<file path=customXml/itemProps2.xml><?xml version="1.0" encoding="utf-8"?>
<ds:datastoreItem xmlns:ds="http://schemas.openxmlformats.org/officeDocument/2006/customXml" ds:itemID="{58D08CC5-169F-418A-9415-72C2B82E45D6}"/>
</file>

<file path=customXml/itemProps3.xml><?xml version="1.0" encoding="utf-8"?>
<ds:datastoreItem xmlns:ds="http://schemas.openxmlformats.org/officeDocument/2006/customXml" ds:itemID="{BA48A4BB-D7A2-429B-9DB2-C223407BA24E}"/>
</file>

<file path=customXml/itemProps4.xml><?xml version="1.0" encoding="utf-8"?>
<ds:datastoreItem xmlns:ds="http://schemas.openxmlformats.org/officeDocument/2006/customXml" ds:itemID="{96640B2C-6138-47A3-AD88-58B36040507C}"/>
</file>

<file path=docProps/app.xml><?xml version="1.0" encoding="utf-8"?>
<Properties xmlns="http://schemas.openxmlformats.org/officeDocument/2006/extended-properties" xmlns:vt="http://schemas.openxmlformats.org/officeDocument/2006/docPropsVTypes">
  <Template>Normal.dotm</Template>
  <TotalTime>0</TotalTime>
  <Pages>27</Pages>
  <Words>7349</Words>
  <Characters>41891</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49142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Developer's Reference Guide to SAL.docx</dc:title>
  <dc:creator/>
  <cp:lastModifiedBy/>
  <cp:revision>1</cp:revision>
  <dcterms:created xsi:type="dcterms:W3CDTF">2011-09-09T16:30:00Z</dcterms:created>
  <dcterms:modified xsi:type="dcterms:W3CDTF">2012-03-07T19:08:00Z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Url">
    <vt:lpwstr/>
  </property>
  <property fmtid="{D5CDD505-2E9C-101B-9397-08002B2CF9AE}" pid="3" name="_SourceUrl">
    <vt:lpwstr/>
  </property>
  <property fmtid="{D5CDD505-2E9C-101B-9397-08002B2CF9AE}" pid="4" name="_SharedFileIndex">
    <vt:lpwstr/>
  </property>
  <property fmtid="{D5CDD505-2E9C-101B-9397-08002B2CF9AE}" pid="5" name="xd_Signature">
    <vt:bool>false</vt:bool>
  </property>
  <property fmtid="{D5CDD505-2E9C-101B-9397-08002B2CF9AE}" pid="6" name="xd_ProgID">
    <vt:lpwstr/>
  </property>
  <property fmtid="{D5CDD505-2E9C-101B-9397-08002B2CF9AE}" pid="7" name="ContentTypeId">
    <vt:lpwstr>0x010100C9B4EFC9C06EDC469F8B026567BF97FF</vt:lpwstr>
  </property>
  <property fmtid="{D5CDD505-2E9C-101B-9397-08002B2CF9AE}" pid="8" name="Order">
    <vt:r8>2000</vt:r8>
  </property>
</Properties>
</file>