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color w:val="auto"/>
        </w:rPr>
      </w:pPr>
      <w:r>
        <w:rPr>
          <w:rFonts w:ascii="AppleSystemUIFont" w:hAnsi="AppleSystemUIFont"/>
          <w:b w:val="false"/>
          <w:bCs w:val="false"/>
          <w:color w:val="auto"/>
          <w:sz w:val="26"/>
        </w:rPr>
        <w:t>Bucear en configuración sidemount en canarias</w:t>
      </w:r>
    </w:p>
    <w:p>
      <w:pPr>
        <w:pStyle w:val="Normal"/>
        <w:bidi w:val="0"/>
        <w:jc w:val="start"/>
        <w:rPr>
          <w:rFonts w:ascii="AppleSystemUIFont" w:hAnsi="AppleSystemUIFont"/>
          <w:sz w:val="26"/>
        </w:rPr>
      </w:pPr>
      <w:r>
        <w:rPr>
          <w:b w:val="false"/>
          <w:bCs w:val="false"/>
          <w:color w:val="auto"/>
        </w:rPr>
      </w:r>
    </w:p>
    <w:p>
      <w:pPr>
        <w:pStyle w:val="BodyText"/>
        <w:spacing w:before="0" w:after="0"/>
        <w:ind w:hanging="0" w:start="0" w:end="0"/>
        <w:rPr>
          <w:b/>
          <w:i w:val="false"/>
          <w:caps w:val="false"/>
          <w:smallCaps w:val="false"/>
          <w:color w:val="000000"/>
          <w:spacing w:val="0"/>
        </w:rPr>
      </w:pPr>
      <w:r>
        <w:rPr>
          <w:b/>
          <w:i w:val="false"/>
          <w:caps w:val="false"/>
          <w:smallCaps w:val="false"/>
          <w:color w:val="000000"/>
          <w:spacing w:val="0"/>
        </w:rPr>
        <w:t>Que lo disfrutes, bucea de forma diferente, bucea Sidemount.</w:t>
      </w:r>
    </w:p>
    <w:p>
      <w:pPr>
        <w:pStyle w:val="BodyText"/>
        <w:spacing w:before="0" w:after="0"/>
        <w:ind w:hanging="0" w:start="0" w:end="0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 </w:t>
      </w:r>
    </w:p>
    <w:p>
      <w:pPr>
        <w:pStyle w:val="BodyText"/>
        <w:spacing w:before="0" w:after="0"/>
        <w:ind w:hanging="0" w:start="0" w:end="0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La configuración sidemount o montaje lateral ofrece una alternativa al montaje clásico de las botellas en la espalda.</w:t>
      </w:r>
    </w:p>
    <w:p>
      <w:pPr>
        <w:pStyle w:val="BodyText"/>
        <w:spacing w:before="0" w:after="0"/>
        <w:ind w:hanging="0" w:start="0" w:end="0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 </w:t>
      </w:r>
    </w:p>
    <w:p>
      <w:pPr>
        <w:pStyle w:val="BodyText"/>
        <w:spacing w:before="0" w:after="0"/>
        <w:ind w:hanging="0" w:start="0" w:end="0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Aparte de la seguridad, la comodidad y la mayor cantidad de aire disponible, la configuración sidemount ofrece una sensación de libertad y la fluidez de desplazamiento. Una mejor hidrodinámica para más placer y nuevas sensaciones.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Gran Canaria “terreno de juego” ideal para inmersiones en configuración sidemount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Los fondos marinos de Gran Canaria, con sus numerosos pecios hundidos y también sus relieves torturados por el volcanismo, ofrecen un espacio lúdico e ideal para el aprendizaje y la práctica del buceo en sidemount.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/>
          <w:bCs/>
          <w:color w:val="3465A4"/>
        </w:rPr>
        <w:t>Insertar youtube :</w:t>
      </w:r>
    </w:p>
    <w:p>
      <w:pPr>
        <w:pStyle w:val="BodyText"/>
        <w:rPr>
          <w:b w:val="false"/>
          <w:bCs w:val="false"/>
        </w:rPr>
      </w:pPr>
      <w:r>
        <w:rPr>
          <w:b/>
          <w:bCs/>
          <w:color w:val="3465A4"/>
        </w:rPr>
        <w:t>https://youtu.be/VcV43eZU-GA?si=V9Qxb7fbtL5_eLYo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Buceamos en toda la isla y  encontrarás cuevas, túneles, arcos y chimeneas, así como pecios con penetración. Juntaras técnica, diversión y seguridad.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/>
          <w:bCs/>
          <w:color w:val="3465A4"/>
        </w:rPr>
      </w:pPr>
      <w:r>
        <w:rPr>
          <w:b/>
          <w:bCs/>
          <w:color w:val="3465A4"/>
        </w:rPr>
        <w:t>Insertar imagen unas de la carpeta « fotos sidemount’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Curso de buceo Sidemount (montaje lateral)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Requisitos</w:t>
      </w:r>
    </w:p>
    <w:p>
      <w:pPr>
        <w:pStyle w:val="BodyText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CMAS 1* o Open Water+ Mínimo de 30 inmersiones registradas</w:t>
      </w:r>
    </w:p>
    <w:p>
      <w:pPr>
        <w:pStyle w:val="BodyText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Certificado médico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Incluído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·      Equipo </w:t>
      </w:r>
      <w:r>
        <w:rPr>
          <w:b w:val="false"/>
          <w:bCs w:val="false"/>
        </w:rPr>
        <w:t>sidemount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·      Kit digital E-learning SSI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·      4 inmersiones de curso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·      Certificación SSI Recreational Sidemount</w:t>
      </w:r>
    </w:p>
    <w:p>
      <w:pPr>
        <w:pStyle w:val="BodyText"/>
        <w:spacing w:before="0" w:after="140"/>
        <w:rPr>
          <w:b w:val="false"/>
          <w:bCs w:val="false"/>
        </w:rPr>
      </w:pPr>
      <w:r>
        <w:rPr>
          <w:b w:val="false"/>
          <w:bCs w:val="false"/>
        </w:rPr>
        <w:t>Duración : 2 -3 días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ppleSystemUIFont">
    <w:charset w:val="01" w:characterSet="utf-8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LibreOffice/24.8.4.2$MacOSX_AARCH64 LibreOffice_project/bb3cfa12c7b1bf994ecc5649a80400d06cd71002</Application>
  <AppVersion>15.0000</AppVersion>
  <Pages>1</Pages>
  <Words>194</Words>
  <Characters>1112</Characters>
  <CharactersWithSpaces>1308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2026-07-30T12:19:44Z</dcterms:created>
  <dc:creator/>
  <dc:description/>
  <dc:language>fr-FR</dc:language>
  <cp:lastModifiedBy/>
  <dcterms:modified xsi:type="dcterms:W3CDTF">2026-07-30T14:21:11Z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