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880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muna_logo_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8808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icon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7324D"/>
          <w:sz w:val="48"/>
        </w:rPr>
        <w:t>User Story Document</w:t>
      </w:r>
    </w:p>
    <w:p>
      <w:pPr>
        <w:jc w:val="center"/>
      </w:pPr>
      <w:r>
        <w:rPr>
          <w:color w:val="637083"/>
          <w:sz w:val="25"/>
        </w:rPr>
        <w:t>User Stories MVP KomunaID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Nama PT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PT Komuna Digital Indonesia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Brand Utama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KomunaID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Komuna.id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Layanan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 Studio, Komuna Activation, Komuna Partner, Komuna Space, Komuna Insight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Dokumen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KOM-MVP-04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Draft v1.0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05 Juli 2026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Dokumentasi MVP - untuk validasi internal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7324D"/>
        </w:rPr>
        <w:t>1. Ringkasan Dokumen</w:t>
      </w:r>
    </w:p>
    <w:p>
      <w:pPr>
        <w:spacing w:after="120" w:line="259" w:lineRule="auto"/>
      </w:pPr>
      <w:r>
        <w:t>Dokumen ini mendefinisikan kebutuhan pengguna dalam format user story agar pengembangan berorientasi pada value yang ingin dicapai oleh tiap aktor.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82"/>
      </w:tblGrid>
      <w:tr>
        <w:tc>
          <w:tcPr>
            <w:tcW w:type="dxa" w:w="14082"/>
            <w:shd w:fill="F4F8FA"/>
          </w:tcPr>
          <w:p>
            <w:pPr>
              <w:spacing w:after="40"/>
            </w:pPr>
            <w:r>
              <w:rPr>
                <w:b/>
                <w:color w:val="16A3A6"/>
                <w:sz w:val="20"/>
              </w:rPr>
              <w:t>Prinsip MVP</w:t>
            </w:r>
            <w:r>
              <w:br/>
              <w:t>MVP KomunaID difokuskan pada validasi ekosistem inti: individu menemukan komunitas/kegiatan, komunitas mengelola profil dan event, serta admin menjaga kualitas, keamanan, dan data dasar platform.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2. Konteks Produk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rPr>
          <w:tblHeader w:val="true"/>
        </w:trPr>
        <w:tc>
          <w:tcPr>
            <w:tcW w:type="dxa" w:w="216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806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Masalah inti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Informasi komunitas, kegiatan, brand partner, dan venue masih tersebar sehingga discovery, validasi, dan kolaborasi tidak efisien.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Target pengguna awal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Individual/Member, Community Owner/Admin, Organization Owner/Admin, Partner Admin/Sponsor Representative, Super Admin/Platform Admin.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Nilai utama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Satu platform untuk menemukan komunitas dan kegiatan yang relevan, aktif, terpercaya, dan mudah diakses.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Batasan MVP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Fokus pada discovery, profil, event, membership, proposal kolaborasi dasar, moderasi, dan analytics awal. Fitur pembayaran, marketplace kompleks, dan mobile native masuk fase lanjutan.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3. Output yang Dihasilkan</w:t>
      </w:r>
    </w:p>
    <w:p>
      <w:pPr>
        <w:pStyle w:val="ListBullet"/>
        <w:spacing w:after="40"/>
      </w:pPr>
      <w:r>
        <w:t>User stories per role</w:t>
      </w:r>
    </w:p>
    <w:p>
      <w:pPr>
        <w:pStyle w:val="ListBullet"/>
        <w:spacing w:after="40"/>
      </w:pPr>
      <w:r>
        <w:t>Prioritas story</w:t>
      </w:r>
    </w:p>
    <w:p>
      <w:pPr>
        <w:pStyle w:val="ListBullet"/>
        <w:spacing w:after="40"/>
      </w:pPr>
      <w:r>
        <w:t>Catatan implementasi</w:t>
      </w:r>
    </w:p>
    <w:p>
      <w:pPr>
        <w:pStyle w:val="ListBullet"/>
        <w:spacing w:after="40"/>
      </w:pPr>
      <w:r>
        <w:t>Definition of Ready</w:t>
      </w:r>
    </w:p>
    <w:p>
      <w:pPr>
        <w:pStyle w:val="Heading1"/>
      </w:pPr>
      <w:r>
        <w:rPr>
          <w:rFonts w:ascii="Arial" w:hAnsi="Arial"/>
          <w:color w:val="17324D"/>
        </w:rPr>
        <w:t>4. Format User 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82"/>
      </w:tblGrid>
      <w:tr>
        <w:tc>
          <w:tcPr>
            <w:tcW w:type="dxa" w:w="14082"/>
            <w:shd w:fill="F4F8FA"/>
          </w:tcPr>
          <w:p>
            <w:pPr>
              <w:spacing w:after="40"/>
            </w:pPr>
            <w:r>
              <w:rPr>
                <w:b/>
                <w:color w:val="16A3A6"/>
                <w:sz w:val="20"/>
              </w:rPr>
              <w:t>Template</w:t>
            </w:r>
            <w:r>
              <w:br/>
              <w:t>Sebagai [aktor], saya ingin [tujuan], agar [nilai/manfaat]. Setiap story harus punya actor, value, priority, dan acceptance criteria terkait.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5. User Stories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0"/>
        <w:gridCol w:w="3520"/>
        <w:gridCol w:w="3520"/>
        <w:gridCol w:w="3520"/>
      </w:tblGrid>
      <w:tr>
        <w:trPr>
          <w:tblHeader w:val="true"/>
        </w:trPr>
        <w:tc>
          <w:tcPr>
            <w:tcW w:type="dxa" w:w="2232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Aktor</w:t>
            </w:r>
          </w:p>
        </w:tc>
        <w:tc>
          <w:tcPr>
            <w:tcW w:type="dxa" w:w="122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972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User Story</w:t>
            </w:r>
          </w:p>
        </w:tc>
        <w:tc>
          <w:tcPr>
            <w:tcW w:type="dxa" w:w="1296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Priority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Member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US-01</w:t>
            </w:r>
          </w:p>
        </w:tc>
        <w:tc>
          <w:tcPr>
            <w:tcW w:type="dxa" w:w="9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Sebagai member, saya ingin membuat akun agar dapat menyimpan profil dan mengikuti komunitas.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Member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US-02</w:t>
            </w:r>
          </w:p>
        </w:tc>
        <w:tc>
          <w:tcPr>
            <w:tcW w:type="dxa" w:w="9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Sebagai member, saya ingin memilih minat agar rekomendasi komunitas lebih relevan.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Member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US-03</w:t>
            </w:r>
          </w:p>
        </w:tc>
        <w:tc>
          <w:tcPr>
            <w:tcW w:type="dxa" w:w="9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Sebagai member, saya ingin mencari komunitas berdasarkan kota, kategori, dan keyword.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Member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US-04</w:t>
            </w:r>
          </w:p>
        </w:tc>
        <w:tc>
          <w:tcPr>
            <w:tcW w:type="dxa" w:w="9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Sebagai member, saya ingin melihat detail komunitas untuk menilai kecocokan sebelum bergabung.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Member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US-05</w:t>
            </w:r>
          </w:p>
        </w:tc>
        <w:tc>
          <w:tcPr>
            <w:tcW w:type="dxa" w:w="9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Sebagai member, saya ingin mendaftar event dan melihat status pendaftaran.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Member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US-06</w:t>
            </w:r>
          </w:p>
        </w:tc>
        <w:tc>
          <w:tcPr>
            <w:tcW w:type="dxa" w:w="9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Sebagai member, saya ingin mendapatkan notifikasi saat request join atau event berubah status.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Should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Community Owner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US-07</w:t>
            </w:r>
          </w:p>
        </w:tc>
        <w:tc>
          <w:tcPr>
            <w:tcW w:type="dxa" w:w="9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Sebagai community owner, saya ingin membuat profil komunitas agar komunitas dapat ditemukan.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Community Owner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US-08</w:t>
            </w:r>
          </w:p>
        </w:tc>
        <w:tc>
          <w:tcPr>
            <w:tcW w:type="dxa" w:w="9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Sebagai community owner, saya ingin mengajukan verifikasi agar komunitas dipercaya member.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Should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Community Owner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US-09</w:t>
            </w:r>
          </w:p>
        </w:tc>
        <w:tc>
          <w:tcPr>
            <w:tcW w:type="dxa" w:w="9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Sebagai community owner, saya ingin membuat event agar kegiatan komunitas dapat dipublikasikan.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Community Owner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US-10</w:t>
            </w:r>
          </w:p>
        </w:tc>
        <w:tc>
          <w:tcPr>
            <w:tcW w:type="dxa" w:w="9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Sebagai community owner, saya ingin menyetujui atau menolak request member.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Should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Community Admin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US-11</w:t>
            </w:r>
          </w:p>
        </w:tc>
        <w:tc>
          <w:tcPr>
            <w:tcW w:type="dxa" w:w="9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Sebagai community admin, saya ingin membantu mengelola event dan konten komunitas.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Should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Organization Owner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US-12</w:t>
            </w:r>
          </w:p>
        </w:tc>
        <w:tc>
          <w:tcPr>
            <w:tcW w:type="dxa" w:w="9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Sebagai organization owner, saya ingin membuat profil organisasi dan event organisasi.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Should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Partner Admin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US-13</w:t>
            </w:r>
          </w:p>
        </w:tc>
        <w:tc>
          <w:tcPr>
            <w:tcW w:type="dxa" w:w="9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Sebagai partner admin, saya ingin membuat profil partner agar dapat mengirim proposal kolaborasi.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Should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Partner Admin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US-14</w:t>
            </w:r>
          </w:p>
        </w:tc>
        <w:tc>
          <w:tcPr>
            <w:tcW w:type="dxa" w:w="9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Sebagai partner admin, saya ingin mencari komunitas yang sesuai target audiens.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Should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Sponsor Representative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US-15</w:t>
            </w:r>
          </w:p>
        </w:tc>
        <w:tc>
          <w:tcPr>
            <w:tcW w:type="dxa" w:w="9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Sebagai sponsor representative, saya ingin melihat ringkasan komunitas sebelum mengirim proposal.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Could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Super Admin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US-16</w:t>
            </w:r>
          </w:p>
        </w:tc>
        <w:tc>
          <w:tcPr>
            <w:tcW w:type="dxa" w:w="9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Sebagai super admin, saya ingin menyetujui komunitas, organisasi, partner, dan event.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Super Admin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US-17</w:t>
            </w:r>
          </w:p>
        </w:tc>
        <w:tc>
          <w:tcPr>
            <w:tcW w:type="dxa" w:w="9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Sebagai super admin, saya ingin mengelola kategori agar data platform rapi.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Super Admin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US-18</w:t>
            </w:r>
          </w:p>
        </w:tc>
        <w:tc>
          <w:tcPr>
            <w:tcW w:type="dxa" w:w="9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Sebagai super admin, saya ingin melihat laporan abuse dan mengambil tindakan.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Platform Admin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US-19</w:t>
            </w:r>
          </w:p>
        </w:tc>
        <w:tc>
          <w:tcPr>
            <w:tcW w:type="dxa" w:w="9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Sebagai platform admin, saya ingin memfilter queue approval berdasarkan status dan tipe entitas.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Should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Insight Analyst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US-20</w:t>
            </w:r>
          </w:p>
        </w:tc>
        <w:tc>
          <w:tcPr>
            <w:tcW w:type="dxa" w:w="9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Sebagai analyst, saya ingin melihat metrik dasar traction MVP.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Should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6. Definition of Ready</w:t>
      </w:r>
    </w:p>
    <w:p>
      <w:pPr>
        <w:pStyle w:val="ListBullet"/>
        <w:spacing w:after="40"/>
      </w:pPr>
      <w:r>
        <w:t>Story memiliki aktor jelas dan value yang dapat diuji.</w:t>
      </w:r>
    </w:p>
    <w:p>
      <w:pPr>
        <w:pStyle w:val="ListBullet"/>
        <w:spacing w:after="40"/>
      </w:pPr>
      <w:r>
        <w:t>Field data utama sudah ditentukan.</w:t>
      </w:r>
    </w:p>
    <w:p>
      <w:pPr>
        <w:pStyle w:val="ListBullet"/>
        <w:spacing w:after="40"/>
      </w:pPr>
      <w:r>
        <w:t>Acceptance criteria minimal tersedia.</w:t>
      </w:r>
    </w:p>
    <w:p>
      <w:pPr>
        <w:pStyle w:val="ListBullet"/>
        <w:spacing w:after="40"/>
      </w:pPr>
      <w:r>
        <w:t>Dependency dengan role, database, atau UI sudah dicatat.</w:t>
      </w:r>
    </w:p>
    <w:p>
      <w:pPr>
        <w:pStyle w:val="ListBullet"/>
        <w:spacing w:after="40"/>
      </w:pPr>
      <w:r>
        <w:t>Tidak memuat scope fase lanjutan tanpa persetujuan product lead.</w:t>
      </w:r>
    </w:p>
    <w:p>
      <w:pPr>
        <w:pStyle w:val="Heading1"/>
      </w:pPr>
      <w:r>
        <w:rPr>
          <w:rFonts w:ascii="Arial" w:hAnsi="Arial"/>
          <w:color w:val="17324D"/>
        </w:rPr>
        <w:t>7. Mapping Story ke Modul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rPr>
          <w:tblHeader w:val="true"/>
        </w:trPr>
        <w:tc>
          <w:tcPr>
            <w:tcW w:type="dxa" w:w="3168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Modul</w:t>
            </w:r>
          </w:p>
        </w:tc>
        <w:tc>
          <w:tcPr>
            <w:tcW w:type="dxa" w:w="10368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Story Terkait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Auth &amp; Profile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US-01, US-02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Discovery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US-03, US-04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Event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US-05, US-09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Community Management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US-07, US-08, US-10, US-11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Partner &amp; Sponsor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US-13, US-14, US-15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Admin &amp; Moderation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US-16, US-17, US-18, US-19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Analytics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US-20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5840" w:h="12240" w:orient="landscape"/>
      <w:pgMar w:top="879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083"/>
        <w:sz w:val="16"/>
      </w:rPr>
      <w:t>PT Komuna Digital Indonesia - KomunaID MVP Documentation - Draft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08760" cy="42748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omuna_logo_placehol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8760" cy="427482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37083"/>
        <w:sz w:val="16"/>
      </w:rPr>
      <w:t xml:space="preserve">   KOM-MVP-04 | User Story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6A3A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6370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