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E6" w:rsidRDefault="00370319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6900"/>
                <wp:effectExtent l="0" t="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" o:allowincell="f" strokeweight="2pt"/>
            </w:pict>
          </mc:Fallback>
        </mc:AlternateContent>
      </w:r>
      <w:r w:rsidR="007517E6">
        <w:t>RECORDING REQUESTED BY</w:t>
      </w:r>
    </w:p>
    <w:p w:rsidR="007517E6" w:rsidRDefault="007517E6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:rsidR="007517E6" w:rsidRDefault="007517E6">
      <w:pPr>
        <w:ind w:right="6480"/>
        <w:jc w:val="center"/>
      </w:pPr>
    </w:p>
    <w:p w:rsidR="007517E6" w:rsidRDefault="007517E6">
      <w:pPr>
        <w:ind w:right="6480"/>
        <w:jc w:val="center"/>
      </w:pPr>
      <w:r>
        <w:t xml:space="preserve">WHEN RECORDED </w:t>
      </w:r>
      <w:smartTag w:uri="urn:schemas-microsoft-com:office:smarttags" w:element="PlaceName">
        <w:r>
          <w:t>MAIL</w:t>
        </w:r>
      </w:smartTag>
      <w:r>
        <w:t xml:space="preserve"> TO</w:t>
      </w:r>
    </w:p>
    <w:p w:rsidR="007517E6" w:rsidRDefault="007517E6">
      <w:pPr>
        <w:ind w:right="6480"/>
        <w:jc w:val="center"/>
      </w:pPr>
    </w:p>
    <w:p w:rsidR="007517E6" w:rsidRDefault="007517E6">
      <w:pPr>
        <w:ind w:right="6480"/>
        <w:jc w:val="center"/>
      </w:pPr>
    </w:p>
    <w:bookmarkStart w:id="2" w:name="addname"/>
    <w:p w:rsidR="007517E6" w:rsidRDefault="007517E6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:rsidR="007517E6" w:rsidRDefault="007517E6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:rsidR="007517E6" w:rsidRDefault="007517E6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:rsidR="007517E6" w:rsidRDefault="007517E6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7517E6" w:rsidRDefault="007517E6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7517E6" w:rsidRDefault="007517E6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:rsidR="007517E6" w:rsidRDefault="0037031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7517E6" w:rsidRDefault="007517E6">
      <w:pPr>
        <w:sectPr w:rsidR="007517E6">
          <w:footerReference w:type="default" r:id="rId8"/>
          <w:pgSz w:w="12240" w:h="15840" w:code="1"/>
          <w:pgMar w:top="720" w:right="806" w:bottom="720" w:left="720" w:header="720" w:footer="432" w:gutter="0"/>
          <w:cols w:space="720"/>
        </w:sectPr>
      </w:pPr>
    </w:p>
    <w:p w:rsidR="007517E6" w:rsidRDefault="007517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Certification of Trustee</w:t>
      </w:r>
    </w:p>
    <w:p w:rsidR="007517E6" w:rsidRDefault="007517E6">
      <w:pPr>
        <w:jc w:val="center"/>
        <w:rPr>
          <w:b/>
          <w:sz w:val="32"/>
        </w:rPr>
      </w:pPr>
      <w:r>
        <w:t>[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Probate Code Section 18100.5]</w:t>
      </w:r>
    </w:p>
    <w:p w:rsidR="007517E6" w:rsidRDefault="003703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7517E6" w:rsidRDefault="007517E6">
      <w:pPr>
        <w:rPr>
          <w:b/>
        </w:rPr>
      </w:pPr>
      <w:r>
        <w:rPr>
          <w:b/>
        </w:rPr>
        <w:t>I (We)</w:t>
      </w:r>
      <w:proofErr w:type="gramStart"/>
      <w:r>
        <w:rPr>
          <w:b/>
        </w:rPr>
        <w:t xml:space="preserve">, </w:t>
      </w:r>
      <w:bookmarkStart w:id="8" w:name="Text12"/>
      <w:proofErr w:type="gramEnd"/>
      <w:r>
        <w:rPr>
          <w:b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8"/>
      <w:r>
        <w:rPr>
          <w:b/>
        </w:rPr>
        <w:t>, trustee(s) confirm the following facts:</w:t>
      </w:r>
    </w:p>
    <w:p w:rsidR="007517E6" w:rsidRDefault="007517E6">
      <w:pPr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The </w:t>
      </w:r>
      <w:r>
        <w:rPr>
          <w:sz w:val="18"/>
        </w:rPr>
        <w:fldChar w:fldCharType="begin">
          <w:ffData>
            <w:name w:val="Text13"/>
            <w:enabled/>
            <w:calcOnExit w:val="0"/>
            <w:textInput>
              <w:default w:val="(Name of Trust)"/>
            </w:textInput>
          </w:ffData>
        </w:fldChar>
      </w:r>
      <w:bookmarkStart w:id="9" w:name="Text13"/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(Name of Trust)</w:t>
      </w:r>
      <w:r>
        <w:rPr>
          <w:sz w:val="18"/>
        </w:rPr>
        <w:fldChar w:fldCharType="end"/>
      </w:r>
      <w:bookmarkEnd w:id="9"/>
      <w:r>
        <w:rPr>
          <w:sz w:val="18"/>
        </w:rPr>
        <w:t xml:space="preserve"> is currently in existence and was created on </w:t>
      </w:r>
      <w:r>
        <w:rPr>
          <w:sz w:val="18"/>
        </w:rPr>
        <w:fldChar w:fldCharType="begin">
          <w:ffData>
            <w:name w:val="Text14"/>
            <w:enabled/>
            <w:calcOnExit w:val="0"/>
            <w:textInput>
              <w:default w:val="(Date of creation of Trust)"/>
            </w:textInput>
          </w:ffData>
        </w:fldChar>
      </w:r>
      <w:bookmarkStart w:id="10" w:name="Text14"/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(Date of creation of Trust)</w:t>
      </w:r>
      <w:r>
        <w:rPr>
          <w:sz w:val="18"/>
        </w:rPr>
        <w:fldChar w:fldCharType="end"/>
      </w:r>
      <w:bookmarkEnd w:id="10"/>
    </w:p>
    <w:p w:rsidR="007517E6" w:rsidRDefault="007517E6">
      <w:pPr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The settlor(s) of the trust are as follows: </w:t>
      </w:r>
      <w:bookmarkStart w:id="11" w:name="Text15"/>
      <w:r>
        <w:rPr>
          <w:sz w:val="18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>
        <w:rPr>
          <w:sz w:val="18"/>
        </w:rPr>
        <w:fldChar w:fldCharType="end"/>
      </w:r>
      <w:bookmarkEnd w:id="11"/>
    </w:p>
    <w:p w:rsidR="007517E6" w:rsidRDefault="007517E6">
      <w:pPr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The currently acting trustee(s) of the trust is (are): </w:t>
      </w:r>
      <w:bookmarkStart w:id="12" w:name="Text16"/>
      <w:r>
        <w:rPr>
          <w:sz w:val="18"/>
        </w:rPr>
        <w:fldChar w:fldCharType="begin">
          <w:ffData>
            <w:name w:val="Text16"/>
            <w:enabled/>
            <w:calcOnExit w:val="0"/>
            <w:textInput/>
          </w:ffData>
        </w:fldChar>
      </w:r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>
        <w:rPr>
          <w:sz w:val="18"/>
        </w:rPr>
        <w:fldChar w:fldCharType="end"/>
      </w:r>
      <w:bookmarkEnd w:id="12"/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The power of the trustee(s) includes: [a] The powers to sell, convey and exchange </w:t>
      </w:r>
      <w:bookmarkStart w:id="13" w:name="Check1"/>
      <w:r>
        <w:rPr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13"/>
      <w:r>
        <w:rPr>
          <w:sz w:val="18"/>
        </w:rPr>
        <w:t xml:space="preserve"> Yes </w:t>
      </w:r>
      <w:bookmarkStart w:id="14" w:name="Check2"/>
      <w:r>
        <w:rPr>
          <w:sz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14"/>
      <w:r>
        <w:rPr>
          <w:sz w:val="18"/>
        </w:rPr>
        <w:t xml:space="preserve"> No (Check One) [b] The power to borrow money and encumber the trust property with a deed of trust or mortgage </w:t>
      </w:r>
      <w:bookmarkStart w:id="15" w:name="Check4"/>
      <w:r>
        <w:rPr>
          <w:sz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15"/>
      <w:r>
        <w:rPr>
          <w:sz w:val="18"/>
        </w:rPr>
        <w:t xml:space="preserve"> Yes </w:t>
      </w:r>
      <w:bookmarkStart w:id="16" w:name="Check5"/>
      <w:r>
        <w:rPr>
          <w:sz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16"/>
      <w:r>
        <w:rPr>
          <w:sz w:val="18"/>
        </w:rPr>
        <w:t xml:space="preserve"> No (Check One)</w:t>
      </w:r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The trust is </w:t>
      </w:r>
      <w:bookmarkStart w:id="17" w:name="Check3"/>
      <w:r>
        <w:rPr>
          <w:sz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17"/>
      <w:r>
        <w:rPr>
          <w:sz w:val="18"/>
        </w:rPr>
        <w:t xml:space="preserve"> Revocable </w:t>
      </w:r>
      <w:bookmarkStart w:id="18" w:name="Check6"/>
      <w:r>
        <w:rPr>
          <w:sz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18"/>
      <w:r>
        <w:rPr>
          <w:sz w:val="18"/>
        </w:rPr>
        <w:t xml:space="preserve"> Irrevocable and the following party(ies) if any, is (are) identified as having the power of to revoke the trust: </w:t>
      </w:r>
      <w:r>
        <w:rPr>
          <w:sz w:val="18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9" w:name="Text17"/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>
        <w:rPr>
          <w:sz w:val="18"/>
        </w:rPr>
        <w:fldChar w:fldCharType="end"/>
      </w:r>
      <w:bookmarkEnd w:id="19"/>
      <w:r>
        <w:rPr>
          <w:sz w:val="18"/>
        </w:rPr>
        <w:t xml:space="preserve"> </w:t>
      </w:r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The Trust </w:t>
      </w:r>
      <w:r>
        <w:rPr>
          <w:sz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7"/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20"/>
      <w:r>
        <w:rPr>
          <w:sz w:val="18"/>
        </w:rPr>
        <w:t xml:space="preserve"> Does </w:t>
      </w:r>
      <w:r>
        <w:rPr>
          <w:sz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8"/>
      <w:r>
        <w:rPr>
          <w:sz w:val="18"/>
        </w:rPr>
        <w:instrText xml:space="preserve"> FORMCHECKBOX </w:instrText>
      </w:r>
      <w:r w:rsidR="00F66B7C">
        <w:rPr>
          <w:sz w:val="18"/>
        </w:rPr>
      </w:r>
      <w:r w:rsidR="00F66B7C">
        <w:rPr>
          <w:sz w:val="18"/>
        </w:rPr>
        <w:fldChar w:fldCharType="separate"/>
      </w:r>
      <w:r>
        <w:rPr>
          <w:sz w:val="18"/>
        </w:rPr>
        <w:fldChar w:fldCharType="end"/>
      </w:r>
      <w:bookmarkEnd w:id="21"/>
      <w:r>
        <w:rPr>
          <w:sz w:val="18"/>
        </w:rPr>
        <w:t xml:space="preserve"> Does Not </w:t>
      </w:r>
      <w:proofErr w:type="gramStart"/>
      <w:r>
        <w:rPr>
          <w:sz w:val="18"/>
        </w:rPr>
        <w:t>have</w:t>
      </w:r>
      <w:proofErr w:type="gramEnd"/>
      <w:r>
        <w:rPr>
          <w:sz w:val="18"/>
        </w:rPr>
        <w:t xml:space="preserve"> multiple trustees. If the trust has multiple trustees, the </w:t>
      </w:r>
      <w:proofErr w:type="gramStart"/>
      <w:r>
        <w:rPr>
          <w:sz w:val="18"/>
        </w:rPr>
        <w:t xml:space="preserve">signatures of all the trustees or of any </w:t>
      </w:r>
      <w:proofErr w:type="gramEnd"/>
      <w:r>
        <w:rPr>
          <w:sz w:val="18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2" w:name="Text18"/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>
        <w:rPr>
          <w:sz w:val="18"/>
        </w:rPr>
        <w:fldChar w:fldCharType="end"/>
      </w:r>
      <w:bookmarkEnd w:id="22"/>
      <w:proofErr w:type="gramStart"/>
      <w:r>
        <w:rPr>
          <w:sz w:val="18"/>
        </w:rPr>
        <w:t xml:space="preserve"> of the trustees is</w:t>
      </w:r>
      <w:proofErr w:type="gramEnd"/>
      <w:r>
        <w:rPr>
          <w:sz w:val="18"/>
        </w:rPr>
        <w:t xml:space="preserve"> required to exercise the powers of the trust.</w:t>
      </w:r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The trust identification number is as follows: </w:t>
      </w:r>
      <w:r>
        <w:rPr>
          <w:sz w:val="18"/>
        </w:rPr>
        <w:fldChar w:fldCharType="begin">
          <w:ffData>
            <w:name w:val="Text19"/>
            <w:enabled/>
            <w:calcOnExit w:val="0"/>
            <w:textInput>
              <w:default w:val="(Social Security number/Employee identification number)"/>
            </w:textInput>
          </w:ffData>
        </w:fldChar>
      </w:r>
      <w:bookmarkStart w:id="23" w:name="Text19"/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(Social Security number/Employee identification number)</w:t>
      </w:r>
      <w:r>
        <w:rPr>
          <w:sz w:val="18"/>
        </w:rPr>
        <w:fldChar w:fldCharType="end"/>
      </w:r>
      <w:bookmarkEnd w:id="23"/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Title to trust assets shall be taken in the following fashion: </w:t>
      </w:r>
      <w:r>
        <w:rPr>
          <w:sz w:val="18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4" w:name="Text20"/>
      <w:r>
        <w:rPr>
          <w:sz w:val="18"/>
        </w:rPr>
        <w:instrText xml:space="preserve"> FORMTEXT </w:instrText>
      </w:r>
      <w:r>
        <w:rPr>
          <w:sz w:val="18"/>
        </w:rPr>
      </w:r>
      <w:r>
        <w:rPr>
          <w:sz w:val="18"/>
        </w:rPr>
        <w:fldChar w:fldCharType="separate"/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 w:rsidR="00320594">
        <w:rPr>
          <w:noProof/>
          <w:sz w:val="18"/>
        </w:rPr>
        <w:t> </w:t>
      </w:r>
      <w:r>
        <w:rPr>
          <w:sz w:val="18"/>
        </w:rPr>
        <w:fldChar w:fldCharType="end"/>
      </w:r>
      <w:bookmarkEnd w:id="24"/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>The trust has not been revoked, modified, or amended in any manner which would cause the representations contained in this certification to be incorrect.</w:t>
      </w:r>
    </w:p>
    <w:p w:rsidR="007517E6" w:rsidRDefault="007517E6">
      <w:pPr>
        <w:numPr>
          <w:ilvl w:val="0"/>
          <w:numId w:val="1"/>
        </w:numPr>
        <w:rPr>
          <w:sz w:val="18"/>
        </w:rPr>
      </w:pPr>
      <w:r>
        <w:rPr>
          <w:sz w:val="18"/>
        </w:rPr>
        <w:t>This certification is being signed by all of the currently acting trustees of the trust.</w:t>
      </w:r>
    </w:p>
    <w:p w:rsidR="007517E6" w:rsidRDefault="007517E6">
      <w:pPr>
        <w:ind w:left="360"/>
        <w:rPr>
          <w:sz w:val="18"/>
        </w:rPr>
      </w:pPr>
      <w:r>
        <w:rPr>
          <w:sz w:val="18"/>
        </w:rPr>
        <w:t xml:space="preserve"> </w:t>
      </w:r>
    </w:p>
    <w:p w:rsidR="007517E6" w:rsidRDefault="007517E6">
      <w:pPr>
        <w:ind w:left="270" w:hanging="270"/>
        <w:rPr>
          <w:b/>
        </w:rPr>
      </w:pPr>
      <w:r>
        <w:rPr>
          <w:b/>
        </w:rPr>
        <w:tab/>
      </w:r>
      <w:r>
        <w:rPr>
          <w:b/>
        </w:rPr>
        <w:tab/>
        <w:t xml:space="preserve">Signed under penalty of perjury, this </w:t>
      </w:r>
      <w:bookmarkStart w:id="25" w:name="Text9"/>
      <w:r>
        <w:rPr>
          <w:b/>
        </w:rPr>
        <w:fldChar w:fldCharType="begin">
          <w:ffData>
            <w:name w:val="Text9"/>
            <w:enabled/>
            <w:calcOnExit w:val="0"/>
            <w:statusText w:type="text" w:val="Enter day of the month. (i.e. 24th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25"/>
      <w:r>
        <w:rPr>
          <w:b/>
        </w:rPr>
        <w:t xml:space="preserve"> day </w:t>
      </w:r>
      <w:proofErr w:type="gramStart"/>
      <w:r>
        <w:rPr>
          <w:b/>
        </w:rPr>
        <w:t xml:space="preserve">of </w:t>
      </w:r>
      <w:bookmarkStart w:id="26" w:name="Text10"/>
      <w:proofErr w:type="gramEnd"/>
      <w:r>
        <w:rPr>
          <w:b/>
        </w:rPr>
        <w:fldChar w:fldCharType="begin">
          <w:ffData>
            <w:name w:val="Text10"/>
            <w:enabled/>
            <w:calcOnExit w:val="0"/>
            <w:statusText w:type="text" w:val="Enter the Month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26"/>
      <w:r>
        <w:rPr>
          <w:b/>
        </w:rPr>
        <w:t xml:space="preserve">, </w:t>
      </w:r>
      <w:bookmarkStart w:id="27" w:name="Text11"/>
      <w:r>
        <w:rPr>
          <w:b/>
        </w:rPr>
        <w:fldChar w:fldCharType="begin">
          <w:ffData>
            <w:name w:val="Text11"/>
            <w:enabled/>
            <w:calcOnExit w:val="0"/>
            <w:statusText w:type="text" w:val="Enter the year (i.e. 1996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27"/>
      <w:r>
        <w:rPr>
          <w:b/>
        </w:rPr>
        <w:t>.</w:t>
      </w:r>
    </w:p>
    <w:p w:rsidR="007517E6" w:rsidRDefault="007517E6">
      <w:pPr>
        <w:ind w:left="270" w:hanging="270"/>
        <w:rPr>
          <w:b/>
        </w:rPr>
      </w:pPr>
    </w:p>
    <w:p w:rsidR="007517E6" w:rsidRDefault="007517E6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517E6" w:rsidRDefault="007517E6">
      <w:pPr>
        <w:spacing w:line="360" w:lineRule="auto"/>
        <w:rPr>
          <w:rFonts w:ascii="Univers" w:hAnsi="Univers"/>
          <w:b/>
          <w:sz w:val="16"/>
        </w:rPr>
        <w:sectPr w:rsidR="007517E6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:rsidR="007517E6" w:rsidRDefault="00370319">
      <w:pPr>
        <w:rPr>
          <w:b/>
          <w:sz w:val="16"/>
        </w:rPr>
      </w:pPr>
      <w:r w:rsidRPr="00370319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B30833" wp14:editId="0C4E76A1">
                <wp:simplePos x="0" y="0"/>
                <wp:positionH relativeFrom="column">
                  <wp:posOffset>-240030</wp:posOffset>
                </wp:positionH>
                <wp:positionV relativeFrom="paragraph">
                  <wp:posOffset>43815</wp:posOffset>
                </wp:positionV>
                <wp:extent cx="3281680" cy="704850"/>
                <wp:effectExtent l="0" t="0" r="139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319" w:rsidRPr="00467863" w:rsidRDefault="00370319" w:rsidP="00370319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9pt;margin-top:3.45pt;width:258.4pt;height:5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JgJAIAAEY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">
                <v:textbox>
                  <w:txbxContent>
                    <w:p w:rsidR="00370319" w:rsidRPr="00467863" w:rsidRDefault="00370319" w:rsidP="00370319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 w:rsidR="007517E6">
        <w:rPr>
          <w:b/>
          <w:sz w:val="16"/>
        </w:rPr>
        <w:br w:type="column"/>
      </w:r>
      <w:r w:rsidR="007517E6">
        <w:rPr>
          <w:b/>
          <w:sz w:val="16"/>
        </w:rPr>
        <w:lastRenderedPageBreak/>
        <w:t>____________________________________________________________</w:t>
      </w: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8" w:name="sig1"/>
      <w:r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of First Declarant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8"/>
    </w:p>
    <w:p w:rsidR="007517E6" w:rsidRDefault="007517E6">
      <w:pPr>
        <w:rPr>
          <w:b/>
          <w:sz w:val="16"/>
        </w:rPr>
      </w:pPr>
    </w:p>
    <w:p w:rsidR="007517E6" w:rsidRDefault="007517E6">
      <w:pPr>
        <w:rPr>
          <w:b/>
          <w:sz w:val="16"/>
        </w:rPr>
      </w:pP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9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of Second Declarant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9"/>
    </w:p>
    <w:p w:rsidR="007517E6" w:rsidRDefault="007517E6">
      <w:pPr>
        <w:rPr>
          <w:b/>
          <w:sz w:val="16"/>
        </w:rPr>
      </w:pPr>
    </w:p>
    <w:p w:rsidR="007517E6" w:rsidRDefault="007517E6">
      <w:pPr>
        <w:rPr>
          <w:b/>
          <w:sz w:val="16"/>
        </w:rPr>
      </w:pPr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320594">
        <w:rPr>
          <w:noProof/>
        </w:rPr>
        <w:t> </w:t>
      </w:r>
      <w:r w:rsidR="00320594">
        <w:rPr>
          <w:noProof/>
        </w:rPr>
        <w:t> </w:t>
      </w:r>
      <w:r w:rsidR="00320594">
        <w:rPr>
          <w:noProof/>
        </w:rPr>
        <w:t> </w:t>
      </w:r>
      <w:r w:rsidR="00320594">
        <w:rPr>
          <w:noProof/>
        </w:rPr>
        <w:t> </w:t>
      </w:r>
      <w:r w:rsidR="00320594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0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bookmarkEnd w:id="30"/>
      <w:r>
        <w:rPr>
          <w:b/>
        </w:rPr>
        <w:t xml:space="preserve"> </w:t>
      </w:r>
      <w:r w:rsidRPr="00ED6F7C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 w:rsidR="00320594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320594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</w:pPr>
      <w:r w:rsidRPr="00AD6DB5">
        <w:t>WITNESS my hand and official seal.</w:t>
      </w:r>
    </w:p>
    <w:p w:rsidR="0031066A" w:rsidRPr="00AD6DB5" w:rsidRDefault="0031066A" w:rsidP="00370319">
      <w:pPr>
        <w:framePr w:w="5638" w:h="4771" w:hRule="exact" w:wrap="auto" w:vAnchor="page" w:hAnchor="page" w:x="622" w:y="10111" w:anchorLock="1"/>
        <w:spacing w:after="120"/>
        <w:jc w:val="both"/>
      </w:pPr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  <w:rPr>
          <w:i/>
        </w:rPr>
      </w:pPr>
    </w:p>
    <w:p w:rsidR="0031066A" w:rsidRDefault="0031066A" w:rsidP="00370319">
      <w:pPr>
        <w:framePr w:w="5638" w:h="4771" w:hRule="exact" w:wrap="auto" w:vAnchor="page" w:hAnchor="page" w:x="622" w:y="1011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31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of Third Declarant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31"/>
    </w:p>
    <w:p w:rsidR="007517E6" w:rsidRDefault="007517E6">
      <w:pPr>
        <w:rPr>
          <w:b/>
          <w:sz w:val="16"/>
        </w:rPr>
      </w:pPr>
    </w:p>
    <w:p w:rsidR="007517E6" w:rsidRDefault="007517E6">
      <w:pPr>
        <w:rPr>
          <w:b/>
          <w:sz w:val="16"/>
        </w:rPr>
      </w:pP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7517E6" w:rsidRDefault="007517E6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32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of Fourth Declarant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 w:rsidR="00320594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32"/>
    </w:p>
    <w:p w:rsidR="007517E6" w:rsidRDefault="007517E6">
      <w:pPr>
        <w:rPr>
          <w:b/>
          <w:sz w:val="16"/>
        </w:rPr>
      </w:pPr>
    </w:p>
    <w:p w:rsidR="007517E6" w:rsidRDefault="007517E6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:rsidR="007517E6" w:rsidRDefault="007517E6"/>
    <w:sectPr w:rsidR="007517E6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B7C" w:rsidRDefault="00F66B7C">
      <w:r>
        <w:separator/>
      </w:r>
    </w:p>
  </w:endnote>
  <w:endnote w:type="continuationSeparator" w:id="0">
    <w:p w:rsidR="00F66B7C" w:rsidRDefault="00F6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594" w:rsidRPr="00250689" w:rsidRDefault="00320594" w:rsidP="00785FDF">
    <w:pPr>
      <w:pStyle w:val="Footer"/>
      <w:jc w:val="center"/>
      <w:rPr>
        <w:b/>
        <w:sz w:val="18"/>
        <w:szCs w:val="18"/>
      </w:rPr>
    </w:pPr>
    <w:r w:rsidRPr="00250689">
      <w:rPr>
        <w:b/>
        <w:sz w:val="18"/>
        <w:szCs w:val="18"/>
      </w:rPr>
      <w:t xml:space="preserve">Form provided by Orange Coast Title Company and Orange Coast Title Company of </w:t>
    </w:r>
    <w:smartTag w:uri="urn:schemas-microsoft-com:office:smarttags" w:element="place">
      <w:r w:rsidRPr="00250689">
        <w:rPr>
          <w:b/>
          <w:sz w:val="18"/>
          <w:szCs w:val="18"/>
        </w:rPr>
        <w:t>Southern California</w:t>
      </w:r>
    </w:smartTag>
  </w:p>
  <w:p w:rsidR="00320594" w:rsidRDefault="00320594">
    <w:pPr>
      <w:pStyle w:val="Footer"/>
    </w:pPr>
    <w:r>
      <w:rPr>
        <w:b/>
        <w:sz w:val="12"/>
      </w:rPr>
      <w:t xml:space="preserve">          Rev</w:t>
    </w:r>
    <w:proofErr w:type="gramStart"/>
    <w:r>
      <w:rPr>
        <w:b/>
        <w:sz w:val="12"/>
      </w:rPr>
      <w:t>:Jan20</w:t>
    </w:r>
    <w:r w:rsidR="00AB52E5">
      <w:rPr>
        <w:b/>
        <w:sz w:val="12"/>
      </w:rPr>
      <w:t>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B7C" w:rsidRDefault="00F66B7C">
      <w:r>
        <w:separator/>
      </w:r>
    </w:p>
  </w:footnote>
  <w:footnote w:type="continuationSeparator" w:id="0">
    <w:p w:rsidR="00F66B7C" w:rsidRDefault="00F66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20A8"/>
    <w:multiLevelType w:val="hybridMultilevel"/>
    <w:tmpl w:val="CEE0E0A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7815FE"/>
    <w:multiLevelType w:val="hybridMultilevel"/>
    <w:tmpl w:val="32BCC6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JvX0ZQwNf5ll2C7EyQwPFeDr5GA=" w:salt="IdCKKdXuYzztWlkENWCd4w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C3"/>
    <w:rsid w:val="001043CF"/>
    <w:rsid w:val="002C42C3"/>
    <w:rsid w:val="002D5F48"/>
    <w:rsid w:val="0031066A"/>
    <w:rsid w:val="00320594"/>
    <w:rsid w:val="00370319"/>
    <w:rsid w:val="003E482E"/>
    <w:rsid w:val="005156EB"/>
    <w:rsid w:val="00745E14"/>
    <w:rsid w:val="007517E6"/>
    <w:rsid w:val="00785FDF"/>
    <w:rsid w:val="00AB52E5"/>
    <w:rsid w:val="00C03B76"/>
    <w:rsid w:val="00EA25D4"/>
    <w:rsid w:val="00F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Certification of Trustee</vt:lpstr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of Trustee</dc:title>
  <dc:subject/>
  <dc:creator>gerardoc</dc:creator>
  <cp:keywords/>
  <cp:lastModifiedBy>Jim McCahill - Orange Coast Title Company</cp:lastModifiedBy>
  <cp:revision>5</cp:revision>
  <cp:lastPrinted>1996-10-04T18:52:00Z</cp:lastPrinted>
  <dcterms:created xsi:type="dcterms:W3CDTF">2014-12-29T19:53:00Z</dcterms:created>
  <dcterms:modified xsi:type="dcterms:W3CDTF">2014-12-30T22:53:00Z</dcterms:modified>
</cp:coreProperties>
</file>