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781E" w14:textId="77777777" w:rsidR="00D211F0" w:rsidRDefault="00000000">
      <w:pPr>
        <w:pStyle w:val="Ttulo1"/>
        <w:spacing w:after="944"/>
        <w:ind w:left="81" w:right="-630"/>
      </w:pPr>
      <w:r>
        <w:rPr>
          <w:noProof/>
        </w:rPr>
        <w:drawing>
          <wp:anchor distT="0" distB="0" distL="114300" distR="114300" simplePos="0" relativeHeight="251658240" behindDoc="0" locked="0" layoutInCell="1" allowOverlap="0" wp14:anchorId="68FD85EC" wp14:editId="6107928A">
            <wp:simplePos x="0" y="0"/>
            <wp:positionH relativeFrom="column">
              <wp:posOffset>4220845</wp:posOffset>
            </wp:positionH>
            <wp:positionV relativeFrom="paragraph">
              <wp:posOffset>-778</wp:posOffset>
            </wp:positionV>
            <wp:extent cx="1996440" cy="4286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1996440" cy="428625"/>
                    </a:xfrm>
                    <a:prstGeom prst="rect">
                      <a:avLst/>
                    </a:prstGeom>
                  </pic:spPr>
                </pic:pic>
              </a:graphicData>
            </a:graphic>
          </wp:anchor>
        </w:drawing>
      </w:r>
      <w:r>
        <w:t>Diario de Reflexión Fase 2</w:t>
      </w:r>
    </w:p>
    <w:tbl>
      <w:tblPr>
        <w:tblStyle w:val="TableGrid"/>
        <w:tblpPr w:vertAnchor="page" w:horzAnchor="page" w:tblpX="1082" w:tblpY="6117"/>
        <w:tblOverlap w:val="never"/>
        <w:tblW w:w="10076" w:type="dxa"/>
        <w:tblInd w:w="0" w:type="dxa"/>
        <w:tblCellMar>
          <w:top w:w="58" w:type="dxa"/>
          <w:left w:w="110" w:type="dxa"/>
          <w:bottom w:w="0" w:type="dxa"/>
          <w:right w:w="52" w:type="dxa"/>
        </w:tblCellMar>
        <w:tblLook w:val="04A0" w:firstRow="1" w:lastRow="0" w:firstColumn="1" w:lastColumn="0" w:noHBand="0" w:noVBand="1"/>
      </w:tblPr>
      <w:tblGrid>
        <w:gridCol w:w="10076"/>
      </w:tblGrid>
      <w:tr w:rsidR="00D211F0" w14:paraId="3B4A27D8"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1AB20A84" w14:textId="77777777" w:rsidR="00D211F0" w:rsidRDefault="00000000">
            <w:pPr>
              <w:spacing w:after="0" w:line="259" w:lineRule="auto"/>
              <w:ind w:left="0"/>
              <w:jc w:val="left"/>
            </w:pPr>
            <w:r>
              <w:t>1. Mira tu carta Gantt y reflexiona sobre los avances de tu Proyecto APT</w:t>
            </w:r>
          </w:p>
        </w:tc>
      </w:tr>
      <w:tr w:rsidR="00D211F0" w14:paraId="160D5D0C" w14:textId="77777777">
        <w:trPr>
          <w:trHeight w:val="167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12D224F6" w14:textId="77777777" w:rsidR="00D211F0" w:rsidRDefault="00000000">
            <w:pPr>
              <w:spacing w:after="0" w:line="259" w:lineRule="auto"/>
              <w:ind w:left="0"/>
            </w:pPr>
            <w:r>
              <w:t>¿Has podido cumplir todas las actividades en los tiempos definidos? ¿Qué factores han facilitado o dificultado el desarrollo de las actividades de tu plan de trabajo?</w:t>
            </w:r>
          </w:p>
          <w:p w14:paraId="200999AB" w14:textId="77777777" w:rsidR="00601BAD" w:rsidRDefault="00601BAD">
            <w:pPr>
              <w:spacing w:after="0" w:line="259" w:lineRule="auto"/>
              <w:ind w:left="0"/>
            </w:pPr>
          </w:p>
          <w:p w14:paraId="26E764A9" w14:textId="34F16C10" w:rsidR="00601BAD" w:rsidRDefault="00601BAD">
            <w:pPr>
              <w:spacing w:after="0" w:line="259" w:lineRule="auto"/>
              <w:ind w:left="0"/>
            </w:pPr>
            <w:r>
              <w:t>El trabajo ha avanzado correctamente y está casi finalizado, lo que nos ha permitido cumplir todas las actividades dentro del tiempo asignado en nuestra carta Gantt. Sin embargo, algunos desafíos surgieron en relación con la integración de algunos módulos y en algunos momentos coordinación entre nosotros. Esto ha provocado algunos percances dentro del proyecto, pero no un retraso. Por lo tanto, hemos avanzado correctamente.</w:t>
            </w:r>
          </w:p>
        </w:tc>
      </w:tr>
    </w:tbl>
    <w:tbl>
      <w:tblPr>
        <w:tblStyle w:val="TableGrid"/>
        <w:tblpPr w:vertAnchor="page" w:horzAnchor="page" w:tblpX="1082" w:tblpY="8677"/>
        <w:tblOverlap w:val="never"/>
        <w:tblW w:w="10076" w:type="dxa"/>
        <w:tblInd w:w="0" w:type="dxa"/>
        <w:tblCellMar>
          <w:top w:w="60" w:type="dxa"/>
          <w:left w:w="110" w:type="dxa"/>
          <w:bottom w:w="0" w:type="dxa"/>
          <w:right w:w="52" w:type="dxa"/>
        </w:tblCellMar>
        <w:tblLook w:val="04A0" w:firstRow="1" w:lastRow="0" w:firstColumn="1" w:lastColumn="0" w:noHBand="0" w:noVBand="1"/>
      </w:tblPr>
      <w:tblGrid>
        <w:gridCol w:w="10076"/>
      </w:tblGrid>
      <w:tr w:rsidR="00D211F0" w14:paraId="27C287CB"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19B74AF0" w14:textId="77777777" w:rsidR="00D211F0" w:rsidRDefault="00000000">
            <w:pPr>
              <w:spacing w:after="0" w:line="259" w:lineRule="auto"/>
              <w:ind w:left="0"/>
              <w:jc w:val="left"/>
            </w:pPr>
            <w:r>
              <w:t xml:space="preserve">2. </w:t>
            </w:r>
          </w:p>
        </w:tc>
      </w:tr>
      <w:tr w:rsidR="00D211F0" w14:paraId="74639D74" w14:textId="77777777">
        <w:trPr>
          <w:trHeight w:val="167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2F359F52" w14:textId="77777777" w:rsidR="00D211F0" w:rsidRDefault="00000000">
            <w:pPr>
              <w:spacing w:after="0" w:line="259" w:lineRule="auto"/>
              <w:ind w:left="0"/>
              <w:jc w:val="left"/>
            </w:pPr>
            <w:r>
              <w:t xml:space="preserve">¿De qué manera has enfrentado y/o planeas enfrentar las dificultades que han afectado el desarrollo de tu Proyecto APT? </w:t>
            </w:r>
          </w:p>
          <w:p w14:paraId="655D6E09" w14:textId="77777777" w:rsidR="00601BAD" w:rsidRDefault="00601BAD">
            <w:pPr>
              <w:spacing w:after="0" w:line="259" w:lineRule="auto"/>
              <w:ind w:left="0"/>
              <w:jc w:val="left"/>
            </w:pPr>
          </w:p>
          <w:p w14:paraId="6CE04FD5" w14:textId="2F5743BF" w:rsidR="00601BAD" w:rsidRDefault="00601BAD" w:rsidP="00601BAD">
            <w:pPr>
              <w:spacing w:after="0" w:line="259" w:lineRule="auto"/>
              <w:ind w:left="0"/>
              <w:jc w:val="left"/>
            </w:pPr>
            <w:r>
              <w:t>Las dificultades que han afectado al desarrollo del proyecto han sido resueltas a través de una mejor distribución de las tareas y una mejor comunicación entre nosotros. Además hemos planteado reuniones semanales para revisar avances y para tomar mejores decisiones a la hora de presentarse problemas. En el caso de los problemas técnicos, nos hemos apoyado en recursos externos dentro de foros de Salesforce así no retrasando nuestro proyecto.</w:t>
            </w:r>
          </w:p>
        </w:tc>
      </w:tr>
    </w:tbl>
    <w:p w14:paraId="2C9C6DBE" w14:textId="77777777" w:rsidR="00D211F0" w:rsidRDefault="00000000">
      <w:r>
        <w:rPr>
          <w:noProof/>
          <w:sz w:val="22"/>
        </w:rPr>
        <mc:AlternateContent>
          <mc:Choice Requires="wpg">
            <w:drawing>
              <wp:anchor distT="0" distB="0" distL="114300" distR="114300" simplePos="0" relativeHeight="251659264" behindDoc="0" locked="0" layoutInCell="1" allowOverlap="1" wp14:anchorId="7A8D8FDF" wp14:editId="23D552C1">
                <wp:simplePos x="0" y="0"/>
                <wp:positionH relativeFrom="page">
                  <wp:posOffset>9525</wp:posOffset>
                </wp:positionH>
                <wp:positionV relativeFrom="page">
                  <wp:posOffset>9602470</wp:posOffset>
                </wp:positionV>
                <wp:extent cx="7753350" cy="179705"/>
                <wp:effectExtent l="0" t="0" r="0" b="0"/>
                <wp:wrapTopAndBottom/>
                <wp:docPr id="1003" name="Group 1003"/>
                <wp:cNvGraphicFramePr/>
                <a:graphic xmlns:a="http://schemas.openxmlformats.org/drawingml/2006/main">
                  <a:graphicData uri="http://schemas.microsoft.com/office/word/2010/wordprocessingGroup">
                    <wpg:wgp>
                      <wpg:cNvGrpSpPr/>
                      <wpg:grpSpPr>
                        <a:xfrm>
                          <a:off x="0" y="0"/>
                          <a:ext cx="7753350" cy="179705"/>
                          <a:chOff x="0" y="0"/>
                          <a:chExt cx="7753350" cy="179705"/>
                        </a:xfrm>
                      </wpg:grpSpPr>
                      <wps:wsp>
                        <wps:cNvPr id="8" name="Rectangle 8"/>
                        <wps:cNvSpPr/>
                        <wps:spPr>
                          <a:xfrm>
                            <a:off x="7008495" y="40005"/>
                            <a:ext cx="94015" cy="185801"/>
                          </a:xfrm>
                          <a:prstGeom prst="rect">
                            <a:avLst/>
                          </a:prstGeom>
                          <a:ln>
                            <a:noFill/>
                          </a:ln>
                        </wps:spPr>
                        <wps:txbx>
                          <w:txbxContent>
                            <w:p w14:paraId="76134729" w14:textId="77777777" w:rsidR="00D211F0" w:rsidRDefault="00000000">
                              <w:pPr>
                                <w:spacing w:after="160" w:line="259" w:lineRule="auto"/>
                                <w:ind w:left="0"/>
                                <w:jc w:val="left"/>
                              </w:pPr>
                              <w:r>
                                <w:rPr>
                                  <w:color w:val="8C8C8C"/>
                                  <w:w w:val="99"/>
                                  <w:sz w:val="22"/>
                                </w:rPr>
                                <w:t>0</w:t>
                              </w:r>
                            </w:p>
                          </w:txbxContent>
                        </wps:txbx>
                        <wps:bodyPr horzOverflow="overflow" vert="horz" lIns="0" tIns="0" rIns="0" bIns="0" rtlCol="0">
                          <a:noAutofit/>
                        </wps:bodyPr>
                      </wps:wsp>
                      <wps:wsp>
                        <wps:cNvPr id="9" name="Shape 9"/>
                        <wps:cNvSpPr/>
                        <wps:spPr>
                          <a:xfrm>
                            <a:off x="6956425"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0" name="Shape 10"/>
                        <wps:cNvSpPr/>
                        <wps:spPr>
                          <a:xfrm>
                            <a:off x="0" y="1270"/>
                            <a:ext cx="6957695" cy="146050"/>
                          </a:xfrm>
                          <a:custGeom>
                            <a:avLst/>
                            <a:gdLst/>
                            <a:ahLst/>
                            <a:cxnLst/>
                            <a:rect l="0" t="0" r="0" b="0"/>
                            <a:pathLst>
                              <a:path w="6957695" h="146050">
                                <a:moveTo>
                                  <a:pt x="0" y="146050"/>
                                </a:moveTo>
                                <a:lnTo>
                                  <a:pt x="6732906" y="146050"/>
                                </a:lnTo>
                                <a:lnTo>
                                  <a:pt x="6732906" y="0"/>
                                </a:lnTo>
                                <a:lnTo>
                                  <a:pt x="6957695"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3" style="width:610.5pt;height:14.15pt;position:absolute;mso-position-horizontal-relative:page;mso-position-horizontal:absolute;margin-left:0.75pt;mso-position-vertical-relative:page;margin-top:756.1pt;" coordsize="77533,1797">
                <v:rect id="Rectangle 8" style="position:absolute;width:940;height:1858;left:70084;top:400;" filled="f" stroked="f">
                  <v:textbox inset="0,0,0,0">
                    <w:txbxContent>
                      <w:p>
                        <w:pPr>
                          <w:spacing w:before="0" w:after="160" w:line="259" w:lineRule="auto"/>
                          <w:ind w:left="0"/>
                          <w:jc w:val="left"/>
                        </w:pPr>
                        <w:r>
                          <w:rPr>
                            <w:color w:val="8c8c8c"/>
                            <w:w w:val="99"/>
                            <w:sz w:val="22"/>
                          </w:rPr>
                          <w:t xml:space="preserve">0</w:t>
                        </w:r>
                      </w:p>
                    </w:txbxContent>
                  </v:textbox>
                </v:rect>
                <v:shape id="Shape 9" style="position:absolute;width:7969;height:1460;left:69564;top:0;" coordsize="796925,146050" path="m796925,146050l398780,146050l398780,0l0,0">
                  <v:stroke weight="0.75pt" endcap="flat" joinstyle="miter" miterlimit="3" on="true" color="#a5a5a5"/>
                  <v:fill on="false" color="#000000" opacity="0"/>
                </v:shape>
                <v:shape id="Shape 10" style="position:absolute;width:69576;height:1460;left:0;top:12;" coordsize="6957695,146050" path="m0,146050l6732906,146050l6732906,0l6957695,0">
                  <v:stroke weight="0.75pt" endcap="flat" joinstyle="miter" miterlimit="3" on="true" color="#a5a5a5"/>
                  <v:fill on="false" color="#000000" opacity="0"/>
                </v:shape>
                <w10:wrap type="topAndBottom"/>
              </v:group>
            </w:pict>
          </mc:Fallback>
        </mc:AlternateContent>
      </w:r>
      <w:r>
        <w:rPr>
          <w:noProof/>
        </w:rPr>
        <w:drawing>
          <wp:anchor distT="0" distB="0" distL="114300" distR="114300" simplePos="0" relativeHeight="251660288" behindDoc="0" locked="0" layoutInCell="1" allowOverlap="0" wp14:anchorId="49D46997" wp14:editId="74E39786">
            <wp:simplePos x="0" y="0"/>
            <wp:positionH relativeFrom="column">
              <wp:posOffset>53327</wp:posOffset>
            </wp:positionH>
            <wp:positionV relativeFrom="paragraph">
              <wp:posOffset>-34276</wp:posOffset>
            </wp:positionV>
            <wp:extent cx="384048" cy="445008"/>
            <wp:effectExtent l="0" t="0" r="0" b="0"/>
            <wp:wrapSquare wrapText="bothSides"/>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5"/>
                    <a:stretch>
                      <a:fillRect/>
                    </a:stretch>
                  </pic:blipFill>
                  <pic:spPr>
                    <a:xfrm>
                      <a:off x="0" y="0"/>
                      <a:ext cx="384048" cy="445008"/>
                    </a:xfrm>
                    <a:prstGeom prst="rect">
                      <a:avLst/>
                    </a:prstGeom>
                  </pic:spPr>
                </pic:pic>
              </a:graphicData>
            </a:graphic>
          </wp:anchor>
        </w:drawing>
      </w:r>
      <w: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p w14:paraId="082ADC95" w14:textId="77777777" w:rsidR="00D211F0" w:rsidRDefault="00000000">
      <w:pPr>
        <w:pBdr>
          <w:top w:val="single" w:sz="6" w:space="0" w:color="CDCDCD"/>
          <w:left w:val="single" w:sz="6" w:space="0" w:color="CDCDCD"/>
          <w:bottom w:val="single" w:sz="6" w:space="0" w:color="CDCDCD"/>
          <w:right w:val="single" w:sz="6" w:space="0" w:color="CDCDCD"/>
        </w:pBdr>
        <w:spacing w:after="0" w:line="241" w:lineRule="auto"/>
        <w:ind w:left="0"/>
        <w:jc w:val="left"/>
      </w:pPr>
      <w:r>
        <w:t>Puedes completar esta guía y, posteriormente, cargarla en la sección de reflexión de la Fase 2, para retroalimentación de tu docente.</w:t>
      </w:r>
      <w:r>
        <w:br w:type="page"/>
      </w:r>
    </w:p>
    <w:tbl>
      <w:tblPr>
        <w:tblStyle w:val="TableGrid"/>
        <w:tblpPr w:vertAnchor="page" w:horzAnchor="page" w:tblpX="1082" w:tblpY="10889"/>
        <w:tblOverlap w:val="never"/>
        <w:tblW w:w="10076" w:type="dxa"/>
        <w:tblInd w:w="0" w:type="dxa"/>
        <w:tblCellMar>
          <w:top w:w="60" w:type="dxa"/>
          <w:left w:w="110" w:type="dxa"/>
          <w:bottom w:w="0" w:type="dxa"/>
          <w:right w:w="52" w:type="dxa"/>
        </w:tblCellMar>
        <w:tblLook w:val="04A0" w:firstRow="1" w:lastRow="0" w:firstColumn="1" w:lastColumn="0" w:noHBand="0" w:noVBand="1"/>
      </w:tblPr>
      <w:tblGrid>
        <w:gridCol w:w="10076"/>
      </w:tblGrid>
      <w:tr w:rsidR="00D211F0" w14:paraId="5A7084B2"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6F5CE956" w14:textId="77777777" w:rsidR="00D211F0" w:rsidRDefault="00000000">
            <w:pPr>
              <w:spacing w:after="0" w:line="259" w:lineRule="auto"/>
              <w:ind w:left="0"/>
              <w:jc w:val="left"/>
            </w:pPr>
            <w:r>
              <w:lastRenderedPageBreak/>
              <w:t>APT  grupal</w:t>
            </w:r>
          </w:p>
        </w:tc>
      </w:tr>
      <w:tr w:rsidR="00D211F0" w14:paraId="6A3C09B8" w14:textId="77777777">
        <w:trPr>
          <w:trHeight w:val="194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DF4ACE6" w14:textId="77777777" w:rsidR="00D211F0" w:rsidRDefault="00000000">
            <w:pPr>
              <w:spacing w:after="0" w:line="259" w:lineRule="auto"/>
              <w:ind w:left="0"/>
            </w:pPr>
            <w:r>
              <w:lastRenderedPageBreak/>
              <w:t>¿Cómo evalúan el trabajo en grupo? ¿Qué aspectos positivos destacan? ¿Qué aspectos podrían mejorar?</w:t>
            </w:r>
          </w:p>
          <w:p w14:paraId="68D781FF" w14:textId="77777777" w:rsidR="00601BAD" w:rsidRDefault="00601BAD">
            <w:pPr>
              <w:spacing w:after="0" w:line="259" w:lineRule="auto"/>
              <w:ind w:left="0"/>
            </w:pPr>
          </w:p>
          <w:p w14:paraId="6F076059" w14:textId="77777777" w:rsidR="00601BAD" w:rsidRDefault="00601BAD" w:rsidP="00601BAD">
            <w:pPr>
              <w:spacing w:after="0" w:line="259" w:lineRule="auto"/>
              <w:ind w:left="0"/>
            </w:pPr>
            <w:r>
              <w:t>El trabajo en grupo ha sido mayormente positivo. La colaboración de cada 1 a sido efectiva a la hora de la gestión del trabajo, y se destaca la capacidad del equipo para adaptarse al área y trabajo.</w:t>
            </w:r>
          </w:p>
          <w:p w14:paraId="299F95A1" w14:textId="09081738" w:rsidR="00601BAD" w:rsidRDefault="00601BAD" w:rsidP="00601BAD">
            <w:pPr>
              <w:spacing w:after="0" w:line="259" w:lineRule="auto"/>
              <w:ind w:left="0"/>
            </w:pPr>
            <w:r>
              <w:t>Un aspecto que podríamos mejorar es asignar las tareas de acuerdo con las mejores técnicas de cada miembro del grupo. Esto haría que se optimice más el trabajo.</w:t>
            </w:r>
          </w:p>
        </w:tc>
      </w:tr>
    </w:tbl>
    <w:tbl>
      <w:tblPr>
        <w:tblStyle w:val="TableGrid"/>
        <w:tblpPr w:vertAnchor="page" w:horzAnchor="page" w:tblpX="1082" w:tblpY="7889"/>
        <w:tblOverlap w:val="never"/>
        <w:tblW w:w="10076" w:type="dxa"/>
        <w:tblInd w:w="0" w:type="dxa"/>
        <w:tblCellMar>
          <w:top w:w="60" w:type="dxa"/>
          <w:left w:w="110" w:type="dxa"/>
          <w:bottom w:w="0" w:type="dxa"/>
          <w:right w:w="52" w:type="dxa"/>
        </w:tblCellMar>
        <w:tblLook w:val="04A0" w:firstRow="1" w:lastRow="0" w:firstColumn="1" w:lastColumn="0" w:noHBand="0" w:noVBand="1"/>
      </w:tblPr>
      <w:tblGrid>
        <w:gridCol w:w="10076"/>
      </w:tblGrid>
      <w:tr w:rsidR="00D211F0" w14:paraId="6C3BD185"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1C4DB595" w14:textId="77777777" w:rsidR="00D211F0" w:rsidRDefault="00000000">
            <w:pPr>
              <w:spacing w:after="0" w:line="259" w:lineRule="auto"/>
              <w:ind w:left="0"/>
              <w:jc w:val="left"/>
            </w:pPr>
            <w:r>
              <w:t>A partir de esta instancia de monitoreo de su Proyecto APT</w:t>
            </w:r>
          </w:p>
        </w:tc>
      </w:tr>
      <w:tr w:rsidR="00D211F0" w14:paraId="693FB6A2" w14:textId="77777777">
        <w:trPr>
          <w:trHeight w:val="1671"/>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6E39A586" w14:textId="77777777" w:rsidR="00D211F0" w:rsidRDefault="00000000">
            <w:pPr>
              <w:spacing w:after="0" w:line="259" w:lineRule="auto"/>
              <w:ind w:left="0"/>
              <w:jc w:val="left"/>
            </w:pPr>
            <w:r>
              <w:t>¿Consideran que las actividades deben ser redistribuidas entre los miembros del grupo? ¿Hay nuevas actividades que deban ser asignadas a algún miembro del grupo?</w:t>
            </w:r>
          </w:p>
          <w:p w14:paraId="1272958B" w14:textId="77777777" w:rsidR="00181286" w:rsidRDefault="00181286">
            <w:pPr>
              <w:spacing w:after="0" w:line="259" w:lineRule="auto"/>
              <w:ind w:left="0"/>
              <w:jc w:val="left"/>
            </w:pPr>
          </w:p>
          <w:p w14:paraId="4DE1C497" w14:textId="6118A4AE" w:rsidR="00181286" w:rsidRDefault="00181286">
            <w:pPr>
              <w:spacing w:after="0" w:line="259" w:lineRule="auto"/>
              <w:ind w:left="0"/>
              <w:jc w:val="left"/>
            </w:pPr>
            <w:r>
              <w:t>Considero que las actividades, en general han sido bien distribuidas entre los miembros del grupo, pero es posible que algunas tareas relacionadas con la documentación han sido avanzadas bastante bien y correctamente.</w:t>
            </w:r>
          </w:p>
        </w:tc>
      </w:tr>
    </w:tbl>
    <w:p w14:paraId="4C4E66A0" w14:textId="77777777" w:rsidR="00D211F0" w:rsidRDefault="00000000">
      <w:pPr>
        <w:pStyle w:val="Ttulo1"/>
        <w:spacing w:after="208"/>
        <w:ind w:left="81" w:right="-630"/>
      </w:pPr>
      <w:r>
        <w:rPr>
          <w:noProof/>
          <w:sz w:val="22"/>
        </w:rPr>
        <mc:AlternateContent>
          <mc:Choice Requires="wpg">
            <w:drawing>
              <wp:anchor distT="0" distB="0" distL="114300" distR="114300" simplePos="0" relativeHeight="251661312" behindDoc="0" locked="0" layoutInCell="1" allowOverlap="1" wp14:anchorId="5A38EF6E" wp14:editId="554643A0">
                <wp:simplePos x="0" y="0"/>
                <wp:positionH relativeFrom="page">
                  <wp:posOffset>9525</wp:posOffset>
                </wp:positionH>
                <wp:positionV relativeFrom="page">
                  <wp:posOffset>9602470</wp:posOffset>
                </wp:positionV>
                <wp:extent cx="7753350" cy="179705"/>
                <wp:effectExtent l="0" t="0" r="0" b="0"/>
                <wp:wrapTopAndBottom/>
                <wp:docPr id="1068" name="Group 1068"/>
                <wp:cNvGraphicFramePr/>
                <a:graphic xmlns:a="http://schemas.openxmlformats.org/drawingml/2006/main">
                  <a:graphicData uri="http://schemas.microsoft.com/office/word/2010/wordprocessingGroup">
                    <wpg:wgp>
                      <wpg:cNvGrpSpPr/>
                      <wpg:grpSpPr>
                        <a:xfrm>
                          <a:off x="0" y="0"/>
                          <a:ext cx="7753350" cy="179705"/>
                          <a:chOff x="0" y="0"/>
                          <a:chExt cx="7753350" cy="179705"/>
                        </a:xfrm>
                      </wpg:grpSpPr>
                      <wps:wsp>
                        <wps:cNvPr id="62" name="Rectangle 62"/>
                        <wps:cNvSpPr/>
                        <wps:spPr>
                          <a:xfrm>
                            <a:off x="7008495" y="40005"/>
                            <a:ext cx="94015" cy="185801"/>
                          </a:xfrm>
                          <a:prstGeom prst="rect">
                            <a:avLst/>
                          </a:prstGeom>
                          <a:ln>
                            <a:noFill/>
                          </a:ln>
                        </wps:spPr>
                        <wps:txbx>
                          <w:txbxContent>
                            <w:p w14:paraId="2E594B90" w14:textId="77777777" w:rsidR="00D211F0" w:rsidRDefault="00000000">
                              <w:pPr>
                                <w:spacing w:after="160" w:line="259" w:lineRule="auto"/>
                                <w:ind w:left="0"/>
                                <w:jc w:val="left"/>
                              </w:pPr>
                              <w:r>
                                <w:rPr>
                                  <w:color w:val="8C8C8C"/>
                                  <w:w w:val="99"/>
                                  <w:sz w:val="22"/>
                                </w:rPr>
                                <w:t>0</w:t>
                              </w:r>
                            </w:p>
                          </w:txbxContent>
                        </wps:txbx>
                        <wps:bodyPr horzOverflow="overflow" vert="horz" lIns="0" tIns="0" rIns="0" bIns="0" rtlCol="0">
                          <a:noAutofit/>
                        </wps:bodyPr>
                      </wps:wsp>
                      <wps:wsp>
                        <wps:cNvPr id="63" name="Shape 63"/>
                        <wps:cNvSpPr/>
                        <wps:spPr>
                          <a:xfrm>
                            <a:off x="6956425"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4" name="Shape 64"/>
                        <wps:cNvSpPr/>
                        <wps:spPr>
                          <a:xfrm>
                            <a:off x="0" y="1270"/>
                            <a:ext cx="6957695" cy="146050"/>
                          </a:xfrm>
                          <a:custGeom>
                            <a:avLst/>
                            <a:gdLst/>
                            <a:ahLst/>
                            <a:cxnLst/>
                            <a:rect l="0" t="0" r="0" b="0"/>
                            <a:pathLst>
                              <a:path w="6957695" h="146050">
                                <a:moveTo>
                                  <a:pt x="0" y="146050"/>
                                </a:moveTo>
                                <a:lnTo>
                                  <a:pt x="6732906" y="146050"/>
                                </a:lnTo>
                                <a:lnTo>
                                  <a:pt x="6732906" y="0"/>
                                </a:lnTo>
                                <a:lnTo>
                                  <a:pt x="6957695"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8" style="width:610.5pt;height:14.15pt;position:absolute;mso-position-horizontal-relative:page;mso-position-horizontal:absolute;margin-left:0.75pt;mso-position-vertical-relative:page;margin-top:756.1pt;" coordsize="77533,1797">
                <v:rect id="Rectangle 62" style="position:absolute;width:940;height:1858;left:70084;top:400;" filled="f" stroked="f">
                  <v:textbox inset="0,0,0,0">
                    <w:txbxContent>
                      <w:p>
                        <w:pPr>
                          <w:spacing w:before="0" w:after="160" w:line="259" w:lineRule="auto"/>
                          <w:ind w:left="0"/>
                          <w:jc w:val="left"/>
                        </w:pPr>
                        <w:r>
                          <w:rPr>
                            <w:color w:val="8c8c8c"/>
                            <w:w w:val="99"/>
                            <w:sz w:val="22"/>
                          </w:rPr>
                          <w:t xml:space="preserve">0</w:t>
                        </w:r>
                      </w:p>
                    </w:txbxContent>
                  </v:textbox>
                </v:rect>
                <v:shape id="Shape 63" style="position:absolute;width:7969;height:1460;left:69564;top:0;" coordsize="796925,146050" path="m796925,146050l398780,146050l398780,0l0,0">
                  <v:stroke weight="0.75pt" endcap="flat" joinstyle="miter" miterlimit="3" on="true" color="#a5a5a5"/>
                  <v:fill on="false" color="#000000" opacity="0"/>
                </v:shape>
                <v:shape id="Shape 64" style="position:absolute;width:69576;height:1460;left:0;top:12;" coordsize="6957695,146050" path="m0,146050l6732906,146050l6732906,0l6957695,0">
                  <v:stroke weight="0.75pt" endcap="flat" joinstyle="miter" miterlimit="3" on="true" color="#a5a5a5"/>
                  <v:fill on="false" color="#000000" opacity="0"/>
                </v:shape>
                <w10:wrap type="topAndBottom"/>
              </v:group>
            </w:pict>
          </mc:Fallback>
        </mc:AlternateContent>
      </w:r>
      <w:r>
        <w:rPr>
          <w:noProof/>
        </w:rPr>
        <w:drawing>
          <wp:anchor distT="0" distB="0" distL="114300" distR="114300" simplePos="0" relativeHeight="251662336" behindDoc="0" locked="0" layoutInCell="1" allowOverlap="0" wp14:anchorId="039D23DA" wp14:editId="3E7503B0">
            <wp:simplePos x="0" y="0"/>
            <wp:positionH relativeFrom="column">
              <wp:posOffset>4220845</wp:posOffset>
            </wp:positionH>
            <wp:positionV relativeFrom="paragraph">
              <wp:posOffset>-778</wp:posOffset>
            </wp:positionV>
            <wp:extent cx="1996440" cy="428625"/>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
                    <a:stretch>
                      <a:fillRect/>
                    </a:stretch>
                  </pic:blipFill>
                  <pic:spPr>
                    <a:xfrm>
                      <a:off x="0" y="0"/>
                      <a:ext cx="1996440" cy="428625"/>
                    </a:xfrm>
                    <a:prstGeom prst="rect">
                      <a:avLst/>
                    </a:prstGeom>
                  </pic:spPr>
                </pic:pic>
              </a:graphicData>
            </a:graphic>
          </wp:anchor>
        </w:drawing>
      </w:r>
      <w:r>
        <w:t>Diario de Reflexión Fase 2</w:t>
      </w:r>
    </w:p>
    <w:tbl>
      <w:tblPr>
        <w:tblStyle w:val="TableGrid"/>
        <w:tblW w:w="10076" w:type="dxa"/>
        <w:tblInd w:w="-20" w:type="dxa"/>
        <w:tblCellMar>
          <w:top w:w="58" w:type="dxa"/>
          <w:left w:w="110" w:type="dxa"/>
          <w:bottom w:w="0" w:type="dxa"/>
          <w:right w:w="52" w:type="dxa"/>
        </w:tblCellMar>
        <w:tblLook w:val="04A0" w:firstRow="1" w:lastRow="0" w:firstColumn="1" w:lastColumn="0" w:noHBand="0" w:noVBand="1"/>
      </w:tblPr>
      <w:tblGrid>
        <w:gridCol w:w="10076"/>
      </w:tblGrid>
      <w:tr w:rsidR="00D211F0" w14:paraId="5735EA92"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76C3F90A" w14:textId="77777777" w:rsidR="00D211F0" w:rsidRDefault="00000000">
            <w:pPr>
              <w:spacing w:after="0" w:line="259" w:lineRule="auto"/>
              <w:ind w:left="0"/>
              <w:jc w:val="left"/>
            </w:pPr>
            <w:r>
              <w:t>3. Hasta el momento:</w:t>
            </w:r>
          </w:p>
        </w:tc>
      </w:tr>
      <w:tr w:rsidR="00D211F0" w14:paraId="7AF4DB9D" w14:textId="77777777">
        <w:trPr>
          <w:trHeight w:val="162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C657804" w14:textId="653FEDDD" w:rsidR="00D211F0" w:rsidRDefault="00000000">
            <w:pPr>
              <w:spacing w:after="0" w:line="259" w:lineRule="auto"/>
              <w:ind w:left="0"/>
              <w:jc w:val="left"/>
            </w:pPr>
            <w:r>
              <w:t xml:space="preserve">¿Cómo evalúas tu trabajo? ¿Qué destacas y qué podrías hacer para mejorar tu trabajo? </w:t>
            </w:r>
          </w:p>
          <w:p w14:paraId="135729BE" w14:textId="7463B52B" w:rsidR="00181286" w:rsidRDefault="00181286">
            <w:pPr>
              <w:spacing w:after="0" w:line="259" w:lineRule="auto"/>
              <w:ind w:left="0"/>
              <w:jc w:val="left"/>
            </w:pPr>
          </w:p>
          <w:p w14:paraId="5D4301F4" w14:textId="26271D05" w:rsidR="00181286" w:rsidRDefault="00181286">
            <w:pPr>
              <w:spacing w:after="0" w:line="259" w:lineRule="auto"/>
              <w:ind w:left="0"/>
              <w:jc w:val="left"/>
            </w:pPr>
            <w:r>
              <w:t>Evaluó mi trabajo de manera positiva, yo me encargo del área técnica de codigo ápex y Salesforce, por lo que he avanzado correctamente y destaco mi participación en el proyecto. Sin embargo, creo que puedo mejorar mi capacidad de gestión de tiempo, ya que algunos momentos me he concentrado demasiado en otros detalles.</w:t>
            </w:r>
          </w:p>
          <w:p w14:paraId="4A74B948" w14:textId="77777777" w:rsidR="00181286" w:rsidRDefault="00181286">
            <w:pPr>
              <w:spacing w:after="0" w:line="259" w:lineRule="auto"/>
              <w:ind w:left="0"/>
              <w:jc w:val="left"/>
            </w:pPr>
          </w:p>
        </w:tc>
      </w:tr>
      <w:tr w:rsidR="00D211F0" w14:paraId="1928AA57"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1E9A1BC9" w14:textId="77777777" w:rsidR="00D211F0" w:rsidRDefault="00000000">
            <w:pPr>
              <w:spacing w:after="0" w:line="259" w:lineRule="auto"/>
              <w:ind w:left="0"/>
              <w:jc w:val="left"/>
            </w:pPr>
            <w:r>
              <w:lastRenderedPageBreak/>
              <w:t>4. Después de reflexionar sobre el avance de tu Proyecto APT</w:t>
            </w:r>
          </w:p>
        </w:tc>
      </w:tr>
      <w:tr w:rsidR="00D211F0" w14:paraId="632BEBAF" w14:textId="77777777">
        <w:trPr>
          <w:trHeight w:val="1940"/>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6BAEFB6B" w14:textId="77777777" w:rsidR="00D211F0" w:rsidRDefault="00000000">
            <w:pPr>
              <w:spacing w:after="0" w:line="259" w:lineRule="auto"/>
              <w:ind w:left="0"/>
            </w:pPr>
            <w:r>
              <w:t>¿Qué inquietudes te quedan sobre cómo proceder? ¿Qué pregunta te gustaría hacerle a tu docente o a tus pares?</w:t>
            </w:r>
          </w:p>
          <w:p w14:paraId="404B94A0" w14:textId="77777777" w:rsidR="00181286" w:rsidRDefault="00181286">
            <w:pPr>
              <w:spacing w:after="0" w:line="259" w:lineRule="auto"/>
              <w:ind w:left="0"/>
            </w:pPr>
          </w:p>
          <w:p w14:paraId="481B878C" w14:textId="501C260F" w:rsidR="00181286" w:rsidRDefault="00181286">
            <w:pPr>
              <w:spacing w:after="0" w:line="259" w:lineRule="auto"/>
              <w:ind w:left="0"/>
            </w:pPr>
            <w:r>
              <w:t>Una de las inquietudes que tengo es sobre si el enfoque que estamos aplicando a la integración del sistema de votaciones es la mas eficiente.</w:t>
            </w:r>
          </w:p>
        </w:tc>
      </w:tr>
    </w:tbl>
    <w:p w14:paraId="26FD9302" w14:textId="77777777" w:rsidR="00C84ADE" w:rsidRDefault="00C84ADE"/>
    <w:sectPr w:rsidR="00C84ADE">
      <w:pgSz w:w="12240" w:h="15840"/>
      <w:pgMar w:top="567" w:right="1360" w:bottom="2571" w:left="11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1F0"/>
    <w:rsid w:val="00181286"/>
    <w:rsid w:val="00550A01"/>
    <w:rsid w:val="00601BAD"/>
    <w:rsid w:val="00C84ADE"/>
    <w:rsid w:val="00D211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161F"/>
  <w15:docId w15:val="{F20D783E-39FE-4D47-8D62-ACB0D510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9" w:line="240" w:lineRule="auto"/>
      <w:ind w:left="84"/>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line="265" w:lineRule="auto"/>
      <w:ind w:left="96" w:hanging="10"/>
      <w:outlineLvl w:val="0"/>
    </w:pPr>
    <w:rPr>
      <w:rFonts w:ascii="Calibri" w:eastAsia="Calibri" w:hAnsi="Calibri" w:cs="Calibri"/>
      <w:b/>
      <w:color w:val="1D2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1D276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MAURICIO . CABRERA NANCO</cp:lastModifiedBy>
  <cp:revision>2</cp:revision>
  <dcterms:created xsi:type="dcterms:W3CDTF">2024-10-24T23:00:00Z</dcterms:created>
  <dcterms:modified xsi:type="dcterms:W3CDTF">2024-10-24T23:00:00Z</dcterms:modified>
</cp:coreProperties>
</file>