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Evidencia de la Metodología del sistema “Votaciones para ONG”</w:t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xx/10/2024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3znysh7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Metodología Tradicional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erk2ievlc9n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k1qctj2jtn0o" w:id="2"/>
      <w:bookmarkEnd w:id="2"/>
      <w:r w:rsidDel="00000000" w:rsidR="00000000" w:rsidRPr="00000000">
        <w:rPr>
          <w:sz w:val="22"/>
          <w:szCs w:val="22"/>
          <w:rtl w:val="0"/>
        </w:rPr>
        <w:t xml:space="preserve">De acuerdo a la estructura y desarrollo de cómo se va a llevar a cabo la planificación del proyecto, teniendo en cuenta ya desde antes requerimientos definidos por parte del cliente y las funcionalidades que debe tener el sistema, es por eso que se llevó a cabo la metodología tradicional para enfocarnos en lo que desea tener el cliente, tomando en cuenta sus requerimientos y requisitos para crear un sistema estable y que no sea propenso al cambio.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4oo75b4scwfr" w:id="3"/>
      <w:bookmarkEnd w:id="3"/>
      <w:r w:rsidDel="00000000" w:rsidR="00000000" w:rsidRPr="00000000">
        <w:rPr>
          <w:sz w:val="22"/>
          <w:szCs w:val="22"/>
          <w:rtl w:val="0"/>
        </w:rPr>
        <w:t xml:space="preserve">Es por esto que se necesita tener un plan detallado desde el principio para así estimar tiempos y costos con precisión, especialmente para proyectos bien definidos demostrando las fases que se van a trabajar , además de una secuencia bien definida y pasos a seguir de manera que se llegue a desarrollar una estructura de trabajo lineal con fases claras y acordes a la metodología que se está desarrollando.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cvhdd275oj7c" w:id="4"/>
      <w:bookmarkEnd w:id="4"/>
      <w:r w:rsidDel="00000000" w:rsidR="00000000" w:rsidRPr="00000000">
        <w:rPr>
          <w:sz w:val="22"/>
          <w:szCs w:val="22"/>
          <w:rtl w:val="0"/>
        </w:rPr>
        <w:t xml:space="preserve">Para explicar esta situación se ha diseñado un plan para que se tengan en cuenta las fases e iteraciones que se trabajaran con esta metodología para el proyecto de votaciones para las ONGs.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</w:rPr>
        <w:drawing>
          <wp:inline distB="19050" distT="19050" distL="19050" distR="19050">
            <wp:extent cx="4010978" cy="396294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3962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 acuerdo al esquema planteado tipo modelo “Cascada” nos entrega una estrategia para el desarrollo del sistema de votaciones para las ONGs, dando un enfoque estructurado y lineal. Esta metodología se encarga de recopilar información que son nuestros requisitos para llevar a cabo el proyecto, diseño, desarrollo, pruebas, implementación y mantenimiento, el cual asegura un control riguroso en cada etapa de los procesos que forma parte nuestro proyecto.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color w:val="365f91"/>
          <w:sz w:val="32"/>
          <w:szCs w:val="32"/>
        </w:rPr>
      </w:pPr>
      <w:bookmarkStart w:colFirst="0" w:colLast="0" w:name="_heading=h.3znysh7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Ventajas de la metodología 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color w:val="365f91"/>
          <w:sz w:val="32"/>
          <w:szCs w:val="32"/>
        </w:rPr>
      </w:pPr>
      <w:bookmarkStart w:colFirst="0" w:colLast="0" w:name="_heading=h.2opwbxlfnxq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2"/>
          <w:szCs w:val="22"/>
        </w:rPr>
      </w:pPr>
      <w:bookmarkStart w:colFirst="0" w:colLast="0" w:name="_heading=h.duc9r7g96w78" w:id="6"/>
      <w:bookmarkEnd w:id="6"/>
      <w:r w:rsidDel="00000000" w:rsidR="00000000" w:rsidRPr="00000000">
        <w:rPr>
          <w:sz w:val="22"/>
          <w:szCs w:val="22"/>
          <w:rtl w:val="0"/>
        </w:rPr>
        <w:t xml:space="preserve">Implementar esta metodología proporciona documentación exhaustiva en cada fase, lo que facilita el seguimiento de los procesos y el progreso que tenga el proyecto así de esta manera se reduce el margen de error y falencias que se den a conocer en el desarrollo de este proyecto. </w:t>
      </w:r>
    </w:p>
    <w:p w:rsidR="00000000" w:rsidDel="00000000" w:rsidP="00000000" w:rsidRDefault="00000000" w:rsidRPr="00000000" w14:paraId="0000002E">
      <w:pPr>
        <w:spacing w:line="240" w:lineRule="auto"/>
        <w:rPr>
          <w:sz w:val="22"/>
          <w:szCs w:val="22"/>
        </w:rPr>
      </w:pPr>
      <w:bookmarkStart w:colFirst="0" w:colLast="0" w:name="_heading=h.i2jjggornb1i" w:id="7"/>
      <w:bookmarkEnd w:id="7"/>
      <w:r w:rsidDel="00000000" w:rsidR="00000000" w:rsidRPr="00000000">
        <w:rPr>
          <w:sz w:val="22"/>
          <w:szCs w:val="22"/>
          <w:rtl w:val="0"/>
        </w:rPr>
        <w:t xml:space="preserve">Entrega un contexto claro al cliente y futuro usuario o votante que sea parte del sistema, ya que, establece claramente los objetivos, entregables y plazos agregando que el proyecto cumpla con los requisitos previamente acordados, dentro de los plazos establecidos para el desarrollo.</w:t>
      </w:r>
    </w:p>
    <w:p w:rsidR="00000000" w:rsidDel="00000000" w:rsidP="00000000" w:rsidRDefault="00000000" w:rsidRPr="00000000" w14:paraId="0000002F">
      <w:pPr>
        <w:spacing w:line="240" w:lineRule="auto"/>
        <w:rPr>
          <w:sz w:val="22"/>
          <w:szCs w:val="22"/>
        </w:rPr>
      </w:pPr>
      <w:bookmarkStart w:colFirst="0" w:colLast="0" w:name="_heading=h.sf8c48oud5mn" w:id="8"/>
      <w:bookmarkEnd w:id="8"/>
      <w:r w:rsidDel="00000000" w:rsidR="00000000" w:rsidRPr="00000000">
        <w:rPr>
          <w:sz w:val="22"/>
          <w:szCs w:val="22"/>
          <w:rtl w:val="0"/>
        </w:rPr>
        <w:t xml:space="preserve">Además, esta metodología brinda beneficios si los requisitos están bien definidos desde el inicio del proyecto, ya que, se trabaja en las funcionalidades necesarias, cumpliendo con criterios de éxito claros y definidos, de esta manera reduce los riesgos asociados.</w:t>
      </w:r>
    </w:p>
    <w:p w:rsidR="00000000" w:rsidDel="00000000" w:rsidP="00000000" w:rsidRDefault="00000000" w:rsidRPr="00000000" w14:paraId="00000030">
      <w:pPr>
        <w:spacing w:line="240" w:lineRule="auto"/>
        <w:rPr>
          <w:sz w:val="22"/>
          <w:szCs w:val="22"/>
        </w:rPr>
      </w:pPr>
      <w:bookmarkStart w:colFirst="0" w:colLast="0" w:name="_heading=h.10oscji0nrmn" w:id="9"/>
      <w:bookmarkEnd w:id="9"/>
      <w:r w:rsidDel="00000000" w:rsidR="00000000" w:rsidRPr="00000000">
        <w:rPr>
          <w:sz w:val="22"/>
          <w:szCs w:val="22"/>
          <w:rtl w:val="0"/>
        </w:rPr>
        <w:t xml:space="preserve">Por último, esta metodología entrega confianza hacia el cliente, ya que, garantiza que el sistema se someterá a pruebas exhaustivas antes de su implementación, asegurando la calidad del producto final, esperando los resultados esperados por el cliente y cubriendo la necesidad de los usuarios o votantes.</w:t>
      </w:r>
    </w:p>
    <w:p w:rsidR="00000000" w:rsidDel="00000000" w:rsidP="00000000" w:rsidRDefault="00000000" w:rsidRPr="00000000" w14:paraId="00000031">
      <w:pPr>
        <w:spacing w:line="240" w:lineRule="auto"/>
        <w:rPr>
          <w:sz w:val="22"/>
          <w:szCs w:val="22"/>
        </w:rPr>
      </w:pPr>
      <w:bookmarkStart w:colFirst="0" w:colLast="0" w:name="_heading=h.llup20mdwrs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2"/>
          <w:szCs w:val="22"/>
        </w:rPr>
      </w:pPr>
      <w:bookmarkStart w:colFirst="0" w:colLast="0" w:name="_heading=h.fi2bkyo8ng9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2"/>
          <w:szCs w:val="22"/>
        </w:rPr>
      </w:pPr>
      <w:bookmarkStart w:colFirst="0" w:colLast="0" w:name="_heading=h.tfqy7hher26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2"/>
          <w:szCs w:val="22"/>
        </w:rPr>
      </w:pPr>
      <w:bookmarkStart w:colFirst="0" w:colLast="0" w:name="_heading=h.v3x6ojox34d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2"/>
          <w:szCs w:val="22"/>
        </w:rPr>
      </w:pPr>
      <w:bookmarkStart w:colFirst="0" w:colLast="0" w:name="_heading=h.7o2nqzbr00k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2"/>
          <w:szCs w:val="22"/>
        </w:rPr>
      </w:pPr>
      <w:bookmarkStart w:colFirst="0" w:colLast="0" w:name="_heading=h.o97y9brji6n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2"/>
          <w:szCs w:val="22"/>
        </w:rPr>
      </w:pPr>
      <w:bookmarkStart w:colFirst="0" w:colLast="0" w:name="_heading=h.9bcoi6sgijz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2"/>
          <w:szCs w:val="22"/>
        </w:rPr>
      </w:pPr>
      <w:bookmarkStart w:colFirst="0" w:colLast="0" w:name="_heading=h.w27vv7yk9lv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color w:val="365f91"/>
          <w:sz w:val="32"/>
          <w:szCs w:val="32"/>
        </w:rPr>
      </w:pPr>
      <w:bookmarkStart w:colFirst="0" w:colLast="0" w:name="_heading=h.3znysh7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Conclusión de la utilización de metodología tradicional en el sistema de “Votaciones para ONG”.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color w:val="365f91"/>
          <w:sz w:val="32"/>
          <w:szCs w:val="32"/>
        </w:rPr>
      </w:pPr>
      <w:bookmarkStart w:colFirst="0" w:colLast="0" w:name="_heading=h.2d813f28505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2"/>
          <w:szCs w:val="22"/>
        </w:rPr>
      </w:pPr>
      <w:bookmarkStart w:colFirst="0" w:colLast="0" w:name="_heading=h.eehymublgoxx" w:id="19"/>
      <w:bookmarkEnd w:id="19"/>
      <w:r w:rsidDel="00000000" w:rsidR="00000000" w:rsidRPr="00000000">
        <w:rPr>
          <w:sz w:val="22"/>
          <w:szCs w:val="22"/>
          <w:rtl w:val="0"/>
        </w:rPr>
        <w:t xml:space="preserve">La metodología tradicional es confiable para el desarrollo del sistema de votaciones para ONGs porque ofrece un enfoque estructurado y predecible que asegura el cumplimiento de los requerimientos establecidos por el cliente dentro de los plazos establecidos.</w:t>
      </w:r>
    </w:p>
    <w:p w:rsidR="00000000" w:rsidDel="00000000" w:rsidP="00000000" w:rsidRDefault="00000000" w:rsidRPr="00000000" w14:paraId="0000003C">
      <w:pPr>
        <w:spacing w:line="240" w:lineRule="auto"/>
        <w:rPr>
          <w:sz w:val="22"/>
          <w:szCs w:val="22"/>
        </w:rPr>
      </w:pPr>
      <w:bookmarkStart w:colFirst="0" w:colLast="0" w:name="_heading=h.sfqwagiwr1" w:id="20"/>
      <w:bookmarkEnd w:id="20"/>
      <w:r w:rsidDel="00000000" w:rsidR="00000000" w:rsidRPr="00000000">
        <w:rPr>
          <w:sz w:val="22"/>
          <w:szCs w:val="22"/>
          <w:rtl w:val="0"/>
        </w:rPr>
        <w:t xml:space="preserve">Al dividir el proyecto en fases aseguramos garantizar que los procesos dentro de estas fases están estructurados, sean rigurosos y mantengan un margen de éxito positivo para cumplir con todos los procesos lo mejor posible, otorgando calidad en los procesos del sistema. Además de contar con un sistema preciso, seguro y cumpliendo con las funcionalidades esenciales. </w:t>
      </w:r>
    </w:p>
    <w:p w:rsidR="00000000" w:rsidDel="00000000" w:rsidP="00000000" w:rsidRDefault="00000000" w:rsidRPr="00000000" w14:paraId="0000003D">
      <w:pPr>
        <w:spacing w:line="240" w:lineRule="auto"/>
        <w:rPr>
          <w:sz w:val="22"/>
          <w:szCs w:val="22"/>
        </w:rPr>
      </w:pPr>
      <w:bookmarkStart w:colFirst="0" w:colLast="0" w:name="_heading=h.ffnmn2gn0d4d" w:id="21"/>
      <w:bookmarkEnd w:id="21"/>
      <w:r w:rsidDel="00000000" w:rsidR="00000000" w:rsidRPr="00000000">
        <w:rPr>
          <w:sz w:val="22"/>
          <w:szCs w:val="22"/>
          <w:rtl w:val="0"/>
        </w:rPr>
        <w:t xml:space="preserve">En relación al enfoque de utilizar esta metodología es que asegura que todas las parte involucradas comprendan los requisitos y los entregables, de esta manera cubrir funcionalidades y necesidades como cumplir con las características específicas como la validación de usuarios, privacidad de votos y la generación de reportes en tiempo real.</w:t>
      </w:r>
    </w:p>
    <w:p w:rsidR="00000000" w:rsidDel="00000000" w:rsidP="00000000" w:rsidRDefault="00000000" w:rsidRPr="00000000" w14:paraId="0000003E">
      <w:pPr>
        <w:spacing w:line="240" w:lineRule="auto"/>
        <w:rPr>
          <w:sz w:val="22"/>
          <w:szCs w:val="22"/>
        </w:rPr>
      </w:pPr>
      <w:bookmarkStart w:colFirst="0" w:colLast="0" w:name="_heading=h.9kwner39a24t" w:id="22"/>
      <w:bookmarkEnd w:id="22"/>
      <w:r w:rsidDel="00000000" w:rsidR="00000000" w:rsidRPr="00000000">
        <w:rPr>
          <w:sz w:val="22"/>
          <w:szCs w:val="22"/>
          <w:rtl w:val="0"/>
        </w:rPr>
        <w:t xml:space="preserve">Finalizando se entiende que la metodología garantiza que el sistema pase por una fase de pruebas exhaustivas antes de su implementación que garantice la calidad y confiabilidad de los procesos del mismo para que cuente con seguridad, fiabilidad y que sea eficiente en todas las necesidades de las organizaciones no gubernamentales.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-810257</wp:posOffset>
          </wp:positionV>
          <wp:extent cx="2209800" cy="367030"/>
          <wp:effectExtent b="0" l="0" r="0" t="0"/>
          <wp:wrapSquare wrapText="bothSides" distB="0" distT="0" distL="114300" distR="114300"/>
          <wp:docPr id="1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uKDoVvNpfv9fnXCZ9fJbHxTBww==">CgMxLjAyCWguM3pueXNoNzIOaC5lcmsyaWV2bGM5bnAyDmguazFxY3RqMmp0bjBvMg5oLjRvbzc1YjRzY3dmcjIOaC5jdmhkZDI3NW9qN2MyCWguM3pueXNoNzIOaC4yb3B3YnhsZm54cWkyDmguZHVjOXI3Zzk2dzc4Mg5oLmkyampnZ29ybmIxaTIOaC5zZjhjNDhvdWQ1bW4yDmguMTBvc2NqaTBucm1uMg5oLmxsdXAyMG1kd3JzYzIOaC5maTJia3lvOG5nOXUyDmgudGZxeTdoaGVyMjZjMg5oLnYzeDZvam94MzRkZDIOaC43bzJucXpicjAwa3IyDmgubzk3eTlicmppNm41Mg5oLjliY29pNnNnaWp6czIOaC53Mjd2djd5azlsdmUyCWguM3pueXNoNzIOaC4yZDgxM2YyODUwNXgyDmguZWVoeW11Ymxnb3h4MgxoLnNmcXdhZ2l3cjEyDmguZmZubW4yZ24wZDRkMg5oLjlrd25lcjM5YTI0dDgAciExVkZTdkotTDhoWkN2UXhTekdFYTVGNTBnMkVxdk13N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2022-09-11T18:28:00Z</dcterms:created>
  <dc:creator>admin</dc:creator>
</cp:coreProperties>
</file>