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66" w:rsidRDefault="00BE5A66" w:rsidP="00BE5A66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t>LEMBAR WAWANCARA</w:t>
      </w:r>
    </w:p>
    <w:p w:rsidR="00BE5A66" w:rsidRDefault="00BE5A66" w:rsidP="00BE5A66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PEMERINTAHAN DAN PELAYANAN UMUM)</w:t>
      </w:r>
      <w:r w:rsidRPr="00E17885">
        <w:rPr>
          <w:b/>
          <w:bCs/>
        </w:rPr>
        <w:t xml:space="preserve"> DI KOTA BANDAR LAMPUNG</w:t>
      </w:r>
    </w:p>
    <w:p w:rsidR="00BE5A66" w:rsidRDefault="00BE5A66" w:rsidP="00BE5A66">
      <w:pPr>
        <w:jc w:val="center"/>
        <w:rPr>
          <w:b/>
          <w:bCs/>
        </w:rPr>
      </w:pPr>
    </w:p>
    <w:p w:rsidR="00BE5A66" w:rsidRDefault="00BE5A66" w:rsidP="00BE5A66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b/>
          <w:lang w:val="en-US"/>
        </w:rPr>
        <w:t>Kementerian Agama</w:t>
      </w:r>
    </w:p>
    <w:p w:rsidR="00BE5A66" w:rsidRDefault="00BE5A66" w:rsidP="00BE5A6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:rsidR="00BE5A66" w:rsidRDefault="00BE5A66" w:rsidP="00BE5A6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:rsidR="00BE5A66" w:rsidRDefault="00BE5A66" w:rsidP="00BE5A6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:rsidR="00BE5A66" w:rsidRDefault="00BE5A66" w:rsidP="00BE5A66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:rsidR="00BE5A66" w:rsidRDefault="00BE5A66" w:rsidP="00BE5A66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:rsidR="00BE5A66" w:rsidRDefault="00BE5A66" w:rsidP="00BE5A6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:rsidR="00BE5A66" w:rsidRDefault="00BE5A66" w:rsidP="00BE5A6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BE5A66" w:rsidRDefault="00BE5A66" w:rsidP="00BE5A66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BE5A66" w:rsidRPr="00E17885" w:rsidRDefault="00BE5A66" w:rsidP="00BE5A6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BE5A66" w:rsidRDefault="00BE5A66" w:rsidP="00BE5A66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BE5A66" w:rsidRDefault="00BE5A66" w:rsidP="00BE5A66">
      <w:pPr>
        <w:rPr>
          <w:lang w:val="en-US"/>
        </w:rPr>
      </w:pPr>
    </w:p>
    <w:p w:rsidR="00BE5A66" w:rsidRDefault="00BE5A66" w:rsidP="00BE5A66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keagamaan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perkotaan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menunjang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r w:rsidRPr="00712A37">
        <w:rPr>
          <w:i/>
          <w:iCs/>
          <w:lang w:val="en-US"/>
        </w:rPr>
        <w:t>Smart City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haji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kiranya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terdigitalisasi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keagamaan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r w:rsidRPr="00574DC1">
        <w:rPr>
          <w:i/>
          <w:iCs/>
          <w:lang w:val="en-US"/>
        </w:rPr>
        <w:t>Smart City.</w:t>
      </w:r>
      <w:r>
        <w:rPr>
          <w:lang w:val="en-US"/>
        </w:rPr>
        <w:t xml:space="preserve"> </w:t>
      </w:r>
    </w:p>
    <w:p w:rsidR="00BE5A66" w:rsidRDefault="00BE5A66" w:rsidP="00BE5A6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t xml:space="preserve"> program smart infrastructure pada s</w:t>
      </w:r>
      <w:proofErr w:type="spellStart"/>
      <w:r w:rsidRPr="00834904">
        <w:rPr>
          <w:lang w:val="en-US"/>
        </w:rPr>
        <w:t>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>
        <w:t xml:space="preserve"> yang sudah/akan dilaksanakan?</w:t>
      </w:r>
    </w:p>
    <w:p w:rsidR="00BE5A66" w:rsidRDefault="00BE5A66" w:rsidP="00BE5A66">
      <w:pPr>
        <w:pStyle w:val="ListParagraph"/>
        <w:numPr>
          <w:ilvl w:val="0"/>
          <w:numId w:val="1"/>
        </w:numPr>
        <w:jc w:val="both"/>
      </w:pPr>
      <w:r>
        <w:t xml:space="preserve">Apakah 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 w:rsidRPr="00834904">
        <w:rPr>
          <w:lang w:val="en-US"/>
        </w:rPr>
        <w:t xml:space="preserve"> </w:t>
      </w:r>
      <w:r>
        <w:t>?</w:t>
      </w:r>
    </w:p>
    <w:p w:rsidR="008B6637" w:rsidRPr="00BE5A66" w:rsidRDefault="00BE5A66" w:rsidP="00BE5A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>
        <w:rPr>
          <w:lang w:val="en-US"/>
        </w:rPr>
        <w:t>peribadatan</w:t>
      </w:r>
      <w:proofErr w:type="spellEnd"/>
      <w:r>
        <w:t xml:space="preserve"> di Kota Bandar Lampung guna mendukung Bandar Lampung smart city?</w:t>
      </w:r>
      <w:bookmarkStart w:id="0" w:name="_GoBack"/>
      <w:bookmarkEnd w:id="0"/>
    </w:p>
    <w:sectPr w:rsidR="008B6637" w:rsidRPr="00BE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2407"/>
    <w:multiLevelType w:val="hybridMultilevel"/>
    <w:tmpl w:val="12B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66"/>
    <w:rsid w:val="00551F22"/>
    <w:rsid w:val="00725A8A"/>
    <w:rsid w:val="00BE5A66"/>
    <w:rsid w:val="00D721D7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BA6"/>
  <w15:chartTrackingRefBased/>
  <w15:docId w15:val="{8AA6067F-781F-4DAC-BAAF-E07DE2AE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5A66"/>
    <w:pPr>
      <w:spacing w:after="0" w:line="360" w:lineRule="auto"/>
    </w:pPr>
    <w:rPr>
      <w:rFonts w:ascii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Char Char21,Body Text Char1,Char Char2,List Paragraph2,List Paragraph1,ANNEX,SUB BAB2,Body of text,List (Letter),POINT,No tk3,no subbab"/>
    <w:basedOn w:val="Normal"/>
    <w:link w:val="ListParagraphChar"/>
    <w:uiPriority w:val="34"/>
    <w:qFormat/>
    <w:rsid w:val="00BE5A66"/>
    <w:pPr>
      <w:ind w:left="720"/>
      <w:contextualSpacing/>
    </w:pPr>
  </w:style>
  <w:style w:type="character" w:customStyle="1" w:styleId="ListParagraphChar">
    <w:name w:val="List Paragraph Char"/>
    <w:aliases w:val="kepala Char,Char Char21 Char,Body Text Char1 Char,Char Char2 Char,List Paragraph2 Char,List Paragraph1 Char,ANNEX Char,SUB BAB2 Char,Body of text Char,List (Letter) Char,POINT Char,No tk3 Char,no subbab Char"/>
    <w:basedOn w:val="DefaultParagraphFont"/>
    <w:link w:val="ListParagraph"/>
    <w:uiPriority w:val="34"/>
    <w:qFormat/>
    <w:locked/>
    <w:rsid w:val="00BE5A66"/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Rahmat Royan</dc:creator>
  <cp:keywords/>
  <dc:description/>
  <cp:lastModifiedBy>Arief Rahmat Royan</cp:lastModifiedBy>
  <cp:revision>1</cp:revision>
  <dcterms:created xsi:type="dcterms:W3CDTF">2021-08-26T23:00:00Z</dcterms:created>
  <dcterms:modified xsi:type="dcterms:W3CDTF">2021-08-26T23:03:00Z</dcterms:modified>
</cp:coreProperties>
</file>