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161E" w14:textId="77777777" w:rsidR="001F5C7F" w:rsidRDefault="00000000">
      <w:pPr>
        <w:pStyle w:val="Title"/>
        <w:keepNext w:val="0"/>
        <w:keepLines w:val="0"/>
        <w:widowControl w:val="0"/>
        <w:pBdr>
          <w:top w:val="nil"/>
          <w:left w:val="nil"/>
          <w:bottom w:val="nil"/>
          <w:right w:val="nil"/>
          <w:between w:val="nil"/>
        </w:pBdr>
        <w:spacing w:after="0"/>
        <w:rPr>
          <w:color w:val="000000"/>
          <w:sz w:val="22"/>
          <w:szCs w:val="22"/>
        </w:rPr>
        <w:sectPr w:rsidR="001F5C7F">
          <w:pgSz w:w="11909" w:h="16834"/>
          <w:pgMar w:top="1440" w:right="1440" w:bottom="1440" w:left="1440" w:header="720" w:footer="720" w:gutter="0"/>
          <w:pgNumType w:start="1"/>
          <w:cols w:space="720"/>
        </w:sectPr>
      </w:pPr>
      <w:bookmarkStart w:id="0" w:name="_yuop49593lux" w:colFirst="0" w:colLast="0"/>
      <w:bookmarkEnd w:id="0"/>
      <w:r>
        <w:rPr>
          <w:color w:val="000000"/>
        </w:rPr>
        <w:t>Analyst Report</w:t>
      </w:r>
    </w:p>
    <w:p w14:paraId="2CBD414F" w14:textId="77777777" w:rsidR="001F5C7F" w:rsidRDefault="00000000">
      <w:pPr>
        <w:pStyle w:val="Heading2"/>
        <w:spacing w:before="0" w:after="200" w:line="240" w:lineRule="auto"/>
        <w:jc w:val="center"/>
        <w:rPr>
          <w:rFonts w:ascii="Times New Roman" w:eastAsia="Times New Roman" w:hAnsi="Times New Roman" w:cs="Times New Roman"/>
          <w:b/>
          <w:bCs/>
        </w:rPr>
      </w:pPr>
      <w:bookmarkStart w:id="1" w:name="_8bkwjdry202f" w:colFirst="0" w:colLast="0"/>
      <w:bookmarkEnd w:id="1"/>
      <w:r>
        <w:rPr>
          <w:rFonts w:ascii="Times New Roman" w:eastAsia="Times New Roman" w:hAnsi="Times New Roman" w:cs="Times New Roman"/>
          <w:b/>
          <w:bCs/>
        </w:rPr>
        <w:lastRenderedPageBreak/>
        <w:t>Executive Summary</w:t>
      </w:r>
    </w:p>
    <w:p w14:paraId="737F4751" w14:textId="77777777" w:rsidR="001F5C7F" w:rsidRDefault="00000000">
      <w:p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Analisis ini bertujuan untuk mengevaluasi data pelanggan dan perilaku transaksi guna mengidentifikasi temuan kunci, merumuskan rekomendasi strategis, dan merencanakan langkah-langkah implementasi bisnis.</w:t>
      </w:r>
    </w:p>
    <w:p w14:paraId="74DFE389"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Temuan Kunci</w:t>
      </w:r>
    </w:p>
    <w:p w14:paraId="4C28FB60" w14:textId="77777777" w:rsidR="001F5C7F" w:rsidRDefault="00000000">
      <w:pPr>
        <w:numPr>
          <w:ilvl w:val="0"/>
          <w:numId w:val="23"/>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Demografi dan Lokasi</w:t>
      </w:r>
      <w:r>
        <w:rPr>
          <w:rFonts w:ascii="Times New Roman" w:eastAsia="Times New Roman" w:hAnsi="Times New Roman" w:cs="Times New Roman"/>
          <w:sz w:val="24"/>
          <w:szCs w:val="24"/>
        </w:rPr>
        <w:t>: Pelanggan perempuan merupakan mayoritas tipis (53%). Lima kota teratas (Makassar, Jakarta, Bandung, Medan, Surabaya) menyumbang jumlah pelanggan terbanyak, dengan Makassar di posisi pertama.</w:t>
      </w:r>
    </w:p>
    <w:p w14:paraId="5B406E69" w14:textId="77777777" w:rsidR="001F5C7F" w:rsidRDefault="00000000">
      <w:pPr>
        <w:numPr>
          <w:ilvl w:val="0"/>
          <w:numId w:val="23"/>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Loyalitas Pelanggan</w:t>
      </w:r>
      <w:r>
        <w:rPr>
          <w:rFonts w:ascii="Times New Roman" w:eastAsia="Times New Roman" w:hAnsi="Times New Roman" w:cs="Times New Roman"/>
          <w:sz w:val="24"/>
          <w:szCs w:val="24"/>
        </w:rPr>
        <w:t>: Mayoritas pelanggan yang sangat loyal (</w:t>
      </w:r>
      <w:r>
        <w:rPr>
          <w:rFonts w:ascii="Times New Roman" w:eastAsia="Times New Roman" w:hAnsi="Times New Roman" w:cs="Times New Roman"/>
          <w:b/>
          <w:bCs/>
          <w:sz w:val="24"/>
          <w:szCs w:val="24"/>
        </w:rPr>
        <w:t>60 dari 105</w:t>
      </w:r>
      <w:r>
        <w:rPr>
          <w:rFonts w:ascii="Times New Roman" w:eastAsia="Times New Roman" w:hAnsi="Times New Roman" w:cs="Times New Roman"/>
          <w:sz w:val="24"/>
          <w:szCs w:val="24"/>
        </w:rPr>
        <w:t>) tidak menggunakan diskon, menunjukkan bahwa loyalitas mereka didorong oleh nilai merek, bukan harga.</w:t>
      </w:r>
    </w:p>
    <w:p w14:paraId="51D8987F" w14:textId="77777777" w:rsidR="001F5C7F" w:rsidRDefault="00000000">
      <w:pPr>
        <w:numPr>
          <w:ilvl w:val="0"/>
          <w:numId w:val="23"/>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Perilaku Transaksi</w:t>
      </w:r>
      <w:r>
        <w:rPr>
          <w:rFonts w:ascii="Times New Roman" w:eastAsia="Times New Roman" w:hAnsi="Times New Roman" w:cs="Times New Roman"/>
          <w:sz w:val="24"/>
          <w:szCs w:val="24"/>
        </w:rPr>
        <w:t xml:space="preserve">: Pelanggan yang berbelanja melalui </w:t>
      </w:r>
      <w:r>
        <w:rPr>
          <w:rFonts w:ascii="Times New Roman" w:eastAsia="Times New Roman" w:hAnsi="Times New Roman" w:cs="Times New Roman"/>
          <w:b/>
          <w:bCs/>
          <w:sz w:val="24"/>
          <w:szCs w:val="24"/>
        </w:rPr>
        <w:t>mixed channel</w:t>
      </w:r>
      <w:r>
        <w:rPr>
          <w:rFonts w:ascii="Times New Roman" w:eastAsia="Times New Roman" w:hAnsi="Times New Roman" w:cs="Times New Roman"/>
          <w:sz w:val="24"/>
          <w:szCs w:val="24"/>
        </w:rPr>
        <w:t xml:space="preserve"> (online dan toko fisik) memiliki rata-rata pengeluaran tertinggi. Namun, frekuensi transaksi tertinggi terjadi di toko fisik (</w:t>
      </w:r>
      <w:r>
        <w:rPr>
          <w:rFonts w:ascii="Times New Roman" w:eastAsia="Times New Roman" w:hAnsi="Times New Roman" w:cs="Times New Roman"/>
          <w:b/>
          <w:bCs/>
          <w:sz w:val="24"/>
          <w:szCs w:val="24"/>
        </w:rPr>
        <w:t>In-Store</w:t>
      </w:r>
      <w:r>
        <w:rPr>
          <w:rFonts w:ascii="Times New Roman" w:eastAsia="Times New Roman" w:hAnsi="Times New Roman" w:cs="Times New Roman"/>
          <w:sz w:val="24"/>
          <w:szCs w:val="24"/>
        </w:rPr>
        <w:t>).</w:t>
      </w:r>
    </w:p>
    <w:p w14:paraId="7D5F1E9E" w14:textId="77777777" w:rsidR="001F5C7F" w:rsidRDefault="00000000">
      <w:pPr>
        <w:numPr>
          <w:ilvl w:val="0"/>
          <w:numId w:val="23"/>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Anomali Program Loyalitas</w:t>
      </w:r>
      <w:r>
        <w:rPr>
          <w:rFonts w:ascii="Times New Roman" w:eastAsia="Times New Roman" w:hAnsi="Times New Roman" w:cs="Times New Roman"/>
          <w:sz w:val="24"/>
          <w:szCs w:val="24"/>
        </w:rPr>
        <w:t>: Anggota program loyalitas menunjukkan rata-rata nilai dan frekuensi pembelian yang lebih rendah dibandingkan non-anggota. Ini adalah anomali signifikan yang memerlukan perhatian segera.</w:t>
      </w:r>
    </w:p>
    <w:p w14:paraId="45269579"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Rekomendasi Strategis</w:t>
      </w:r>
    </w:p>
    <w:p w14:paraId="74412962" w14:textId="77777777" w:rsidR="001F5C7F" w:rsidRDefault="00000000">
      <w:pPr>
        <w:numPr>
          <w:ilvl w:val="0"/>
          <w:numId w:val="16"/>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Fokus Pasar</w:t>
      </w:r>
      <w:r>
        <w:rPr>
          <w:rFonts w:ascii="Times New Roman" w:eastAsia="Times New Roman" w:hAnsi="Times New Roman" w:cs="Times New Roman"/>
          <w:sz w:val="24"/>
          <w:szCs w:val="24"/>
        </w:rPr>
        <w:t>: Tingkatkan alokasi sumber daya pemasaran, operasional, dan logistik di lima kota teratas.</w:t>
      </w:r>
    </w:p>
    <w:p w14:paraId="02DD7A0F" w14:textId="77777777" w:rsidR="001F5C7F" w:rsidRDefault="00000000">
      <w:pPr>
        <w:numPr>
          <w:ilvl w:val="0"/>
          <w:numId w:val="16"/>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Optimalisasi Nilai Merek</w:t>
      </w:r>
      <w:r>
        <w:rPr>
          <w:rFonts w:ascii="Times New Roman" w:eastAsia="Times New Roman" w:hAnsi="Times New Roman" w:cs="Times New Roman"/>
          <w:sz w:val="24"/>
          <w:szCs w:val="24"/>
        </w:rPr>
        <w:t>: Kurangi ketergantungan pada diskon dan fokus pada peningkatan kualitas produk, layanan, dan pengalaman pelanggan untuk mempertahankan loyalitas.</w:t>
      </w:r>
    </w:p>
    <w:p w14:paraId="05A042D5" w14:textId="77777777" w:rsidR="001F5C7F" w:rsidRDefault="00000000">
      <w:pPr>
        <w:numPr>
          <w:ilvl w:val="0"/>
          <w:numId w:val="16"/>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Peningkatan Omnichannel</w:t>
      </w:r>
      <w:r>
        <w:rPr>
          <w:rFonts w:ascii="Times New Roman" w:eastAsia="Times New Roman" w:hAnsi="Times New Roman" w:cs="Times New Roman"/>
          <w:sz w:val="24"/>
          <w:szCs w:val="24"/>
        </w:rPr>
        <w:t>: Kembangkan fitur yang mengintegrasikan pengalaman online dan toko fisik untuk mendorong pelanggan berbelanja melalui kedua saluran, mengingat mereka adalah pelanggan yang paling berharga.</w:t>
      </w:r>
    </w:p>
    <w:p w14:paraId="70308D64" w14:textId="77777777" w:rsidR="001F5C7F" w:rsidRDefault="00000000">
      <w:pPr>
        <w:numPr>
          <w:ilvl w:val="0"/>
          <w:numId w:val="16"/>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Revitalisasi Program Loyalitas</w:t>
      </w:r>
      <w:r>
        <w:rPr>
          <w:rFonts w:ascii="Times New Roman" w:eastAsia="Times New Roman" w:hAnsi="Times New Roman" w:cs="Times New Roman"/>
          <w:sz w:val="24"/>
          <w:szCs w:val="24"/>
        </w:rPr>
        <w:t>: Segera lakukan evaluasi total dan desain ulang program loyalitas. Insentif baru harus berfokus pada manfaat yang relevan dan bernilai tinggi, bukan hanya diskon, untuk mendorong keterlibatan yang lebih baik.</w:t>
      </w:r>
    </w:p>
    <w:p w14:paraId="11AD2604" w14:textId="77777777" w:rsidR="001F5C7F" w:rsidRDefault="00000000">
      <w:p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Langkah Selanjutnya</w:t>
      </w:r>
      <w:r>
        <w:rPr>
          <w:rFonts w:ascii="Times New Roman" w:eastAsia="Times New Roman" w:hAnsi="Times New Roman" w:cs="Times New Roman"/>
          <w:sz w:val="24"/>
          <w:szCs w:val="24"/>
        </w:rPr>
        <w:t xml:space="preserve"> Tim terkait akan segera mengambil langkah-langkah spesifik. Tim Data &amp; Analisis akan melakukan investigasi mendalam terhadap anomali program loyalitas. Tim Produk dan Strategi Bisnis akan merancang ulang program tersebut dan mengembangkan fitur omnichannel. </w:t>
      </w:r>
    </w:p>
    <w:p w14:paraId="3A9812FD" w14:textId="77777777" w:rsidR="001F5C7F" w:rsidRDefault="00000000">
      <w:p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Kesimpulan</w:t>
      </w:r>
      <w:r>
        <w:rPr>
          <w:rFonts w:ascii="Times New Roman" w:eastAsia="Times New Roman" w:hAnsi="Times New Roman" w:cs="Times New Roman"/>
          <w:sz w:val="24"/>
          <w:szCs w:val="24"/>
        </w:rPr>
        <w:t xml:space="preserve"> Perusahaan memiliki fondasi pelanggan yang solid, namun ada peluang besar untuk mengoptimalkan strategi. Revitalisasi program loyalitas dan penguatan pengalaman omnichannel akan menjadi kunci utama untuk mendorong pertumbuhan dan memaksimalkan nilai dari setiap pelanggan.</w:t>
      </w:r>
    </w:p>
    <w:p w14:paraId="771D3BD7" w14:textId="77777777" w:rsidR="001F5C7F" w:rsidRDefault="00000000">
      <w:pPr>
        <w:pStyle w:val="Heading2"/>
        <w:spacing w:after="200" w:line="240" w:lineRule="auto"/>
        <w:jc w:val="center"/>
        <w:rPr>
          <w:rFonts w:ascii="Times New Roman" w:eastAsia="Times New Roman" w:hAnsi="Times New Roman" w:cs="Times New Roman"/>
          <w:b/>
          <w:bCs/>
        </w:rPr>
      </w:pPr>
      <w:bookmarkStart w:id="2" w:name="_5q5ujdnryn3b" w:colFirst="0" w:colLast="0"/>
      <w:bookmarkEnd w:id="2"/>
      <w:r>
        <w:rPr>
          <w:rFonts w:ascii="Times New Roman" w:eastAsia="Times New Roman" w:hAnsi="Times New Roman" w:cs="Times New Roman"/>
          <w:b/>
          <w:bCs/>
        </w:rPr>
        <w:lastRenderedPageBreak/>
        <w:t>Key Finding</w:t>
      </w:r>
    </w:p>
    <w:p w14:paraId="378D8F55"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Komposisi Pelanggan</w:t>
      </w:r>
    </w:p>
    <w:p w14:paraId="4CC07CD4" w14:textId="77777777" w:rsidR="001F5C7F" w:rsidRDefault="00000000">
      <w:pPr>
        <w:numPr>
          <w:ilvl w:val="0"/>
          <w:numId w:val="18"/>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Jumlah Pelanggan</w:t>
      </w:r>
      <w:r>
        <w:rPr>
          <w:rFonts w:ascii="Times New Roman" w:eastAsia="Times New Roman" w:hAnsi="Times New Roman" w:cs="Times New Roman"/>
          <w:sz w:val="24"/>
          <w:szCs w:val="24"/>
        </w:rPr>
        <w:t>: Terdapat total 500 pelanggan.</w:t>
      </w:r>
    </w:p>
    <w:p w14:paraId="0F81BFC3" w14:textId="77777777" w:rsidR="001F5C7F" w:rsidRDefault="00000000">
      <w:pPr>
        <w:numPr>
          <w:ilvl w:val="0"/>
          <w:numId w:val="18"/>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Perbandingan Gender</w:t>
      </w:r>
      <w:r>
        <w:rPr>
          <w:rFonts w:ascii="Times New Roman" w:eastAsia="Times New Roman" w:hAnsi="Times New Roman" w:cs="Times New Roman"/>
          <w:sz w:val="24"/>
          <w:szCs w:val="24"/>
        </w:rPr>
        <w:t>: Pelanggan perempuan (265 orang) sedikit lebih banyak dari pelanggan laki-laki (235 orang), dengan persentase 53% perempuan dan 47% laki-laki.</w:t>
      </w:r>
    </w:p>
    <w:p w14:paraId="7FA66125"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Lokasi Pelanggan</w:t>
      </w:r>
    </w:p>
    <w:p w14:paraId="2CE9C952" w14:textId="77777777" w:rsidR="001F5C7F" w:rsidRDefault="00000000">
      <w:pPr>
        <w:numPr>
          <w:ilvl w:val="0"/>
          <w:numId w:val="8"/>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Lima kota dengan jumlah pelanggan terbanyak adalah </w:t>
      </w:r>
      <w:r>
        <w:rPr>
          <w:rFonts w:ascii="Times New Roman" w:eastAsia="Times New Roman" w:hAnsi="Times New Roman" w:cs="Times New Roman"/>
          <w:b/>
          <w:bCs/>
          <w:sz w:val="24"/>
          <w:szCs w:val="24"/>
        </w:rPr>
        <w:t>Makassar</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Jakarta</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Bandung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Medan</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Surabaya</w:t>
      </w:r>
      <w:r>
        <w:rPr>
          <w:rFonts w:ascii="Times New Roman" w:eastAsia="Times New Roman" w:hAnsi="Times New Roman" w:cs="Times New Roman"/>
          <w:sz w:val="24"/>
          <w:szCs w:val="24"/>
        </w:rPr>
        <w:t>. Makassar menduduki peringkat pertama dengan 95 pelanggan.</w:t>
      </w:r>
    </w:p>
    <w:p w14:paraId="1FDD1274"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Loyalitas Pelanggan</w:t>
      </w:r>
    </w:p>
    <w:p w14:paraId="7F19A070" w14:textId="77777777" w:rsidR="001F5C7F" w:rsidRDefault="00000000">
      <w:pPr>
        <w:numPr>
          <w:ilvl w:val="0"/>
          <w:numId w:val="27"/>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Pelanggan Sangat Loyal</w:t>
      </w:r>
      <w:r>
        <w:rPr>
          <w:rFonts w:ascii="Times New Roman" w:eastAsia="Times New Roman" w:hAnsi="Times New Roman" w:cs="Times New Roman"/>
          <w:sz w:val="24"/>
          <w:szCs w:val="24"/>
        </w:rPr>
        <w:t>: Ada 105 pelanggan yang sangat loyal (dengan Brand Loyalty = 5).</w:t>
      </w:r>
    </w:p>
    <w:p w14:paraId="152CE0A7" w14:textId="77777777" w:rsidR="001F5C7F" w:rsidRDefault="00000000">
      <w:pPr>
        <w:numPr>
          <w:ilvl w:val="0"/>
          <w:numId w:val="27"/>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Penggunaan Diskon</w:t>
      </w:r>
      <w:r>
        <w:rPr>
          <w:rFonts w:ascii="Times New Roman" w:eastAsia="Times New Roman" w:hAnsi="Times New Roman" w:cs="Times New Roman"/>
          <w:sz w:val="24"/>
          <w:szCs w:val="24"/>
        </w:rPr>
        <w:t>: Mayoritas dari pelanggan yang sangat loyal ini (</w:t>
      </w:r>
      <w:r>
        <w:rPr>
          <w:rFonts w:ascii="Times New Roman" w:eastAsia="Times New Roman" w:hAnsi="Times New Roman" w:cs="Times New Roman"/>
          <w:b/>
          <w:bCs/>
          <w:sz w:val="24"/>
          <w:szCs w:val="24"/>
        </w:rPr>
        <w:t>60 orang</w:t>
      </w:r>
      <w:r>
        <w:rPr>
          <w:rFonts w:ascii="Times New Roman" w:eastAsia="Times New Roman" w:hAnsi="Times New Roman" w:cs="Times New Roman"/>
          <w:sz w:val="24"/>
          <w:szCs w:val="24"/>
        </w:rPr>
        <w:t>) tidak menggunakan diskon, sementara sebagian kecil (</w:t>
      </w:r>
      <w:r>
        <w:rPr>
          <w:rFonts w:ascii="Times New Roman" w:eastAsia="Times New Roman" w:hAnsi="Times New Roman" w:cs="Times New Roman"/>
          <w:b/>
          <w:bCs/>
          <w:sz w:val="24"/>
          <w:szCs w:val="24"/>
        </w:rPr>
        <w:t>45 orang</w:t>
      </w:r>
      <w:r>
        <w:rPr>
          <w:rFonts w:ascii="Times New Roman" w:eastAsia="Times New Roman" w:hAnsi="Times New Roman" w:cs="Times New Roman"/>
          <w:sz w:val="24"/>
          <w:szCs w:val="24"/>
        </w:rPr>
        <w:t>) menggunakan diskon.</w:t>
      </w:r>
    </w:p>
    <w:p w14:paraId="75B312CC"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Pembelian</w:t>
      </w:r>
    </w:p>
    <w:p w14:paraId="71E51BC9" w14:textId="77777777" w:rsidR="001F5C7F" w:rsidRDefault="00000000">
      <w:pPr>
        <w:numPr>
          <w:ilvl w:val="0"/>
          <w:numId w:val="15"/>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Tipe pembelian </w:t>
      </w:r>
      <w:r>
        <w:rPr>
          <w:rFonts w:ascii="Times New Roman" w:eastAsia="Times New Roman" w:hAnsi="Times New Roman" w:cs="Times New Roman"/>
          <w:b/>
          <w:bCs/>
          <w:sz w:val="24"/>
          <w:szCs w:val="24"/>
        </w:rPr>
        <w:t>Planned</w:t>
      </w:r>
      <w:r>
        <w:rPr>
          <w:rFonts w:ascii="Times New Roman" w:eastAsia="Times New Roman" w:hAnsi="Times New Roman" w:cs="Times New Roman"/>
          <w:sz w:val="24"/>
          <w:szCs w:val="24"/>
        </w:rPr>
        <w:t xml:space="preserve"> mendominasi, diikuti oleh </w:t>
      </w:r>
      <w:r>
        <w:rPr>
          <w:rFonts w:ascii="Times New Roman" w:eastAsia="Times New Roman" w:hAnsi="Times New Roman" w:cs="Times New Roman"/>
          <w:b/>
          <w:bCs/>
          <w:sz w:val="24"/>
          <w:szCs w:val="24"/>
        </w:rPr>
        <w:t>Need-based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Wants-based</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Impulsive</w:t>
      </w:r>
      <w:r>
        <w:rPr>
          <w:rFonts w:ascii="Times New Roman" w:eastAsia="Times New Roman" w:hAnsi="Times New Roman" w:cs="Times New Roman"/>
          <w:sz w:val="24"/>
          <w:szCs w:val="24"/>
        </w:rPr>
        <w:t xml:space="preserve"> sebagai yang terendah.</w:t>
      </w:r>
    </w:p>
    <w:p w14:paraId="7D67DBA3"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Perilaku Transaksi</w:t>
      </w:r>
    </w:p>
    <w:p w14:paraId="1461F288" w14:textId="77777777" w:rsidR="001F5C7F" w:rsidRDefault="00000000">
      <w:pPr>
        <w:numPr>
          <w:ilvl w:val="0"/>
          <w:numId w:val="4"/>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Nilai Transaksi</w:t>
      </w:r>
      <w:r>
        <w:rPr>
          <w:rFonts w:ascii="Times New Roman" w:eastAsia="Times New Roman" w:hAnsi="Times New Roman" w:cs="Times New Roman"/>
          <w:sz w:val="24"/>
          <w:szCs w:val="24"/>
        </w:rPr>
        <w:t>:</w:t>
      </w:r>
    </w:p>
    <w:p w14:paraId="0CA1F7B1" w14:textId="77777777" w:rsidR="001F5C7F" w:rsidRDefault="00000000">
      <w:pPr>
        <w:numPr>
          <w:ilvl w:val="1"/>
          <w:numId w:val="4"/>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Mixed channel</w:t>
      </w:r>
      <w:r>
        <w:rPr>
          <w:rFonts w:ascii="Times New Roman" w:eastAsia="Times New Roman" w:hAnsi="Times New Roman" w:cs="Times New Roman"/>
          <w:sz w:val="24"/>
          <w:szCs w:val="24"/>
        </w:rPr>
        <w:t xml:space="preserve"> memiliki rata-rata pengeluaran tertinggi.</w:t>
      </w:r>
    </w:p>
    <w:p w14:paraId="3CA80230" w14:textId="77777777" w:rsidR="001F5C7F" w:rsidRDefault="00000000">
      <w:pPr>
        <w:numPr>
          <w:ilvl w:val="1"/>
          <w:numId w:val="4"/>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In-Store</w:t>
      </w:r>
      <w:r>
        <w:rPr>
          <w:rFonts w:ascii="Times New Roman" w:eastAsia="Times New Roman" w:hAnsi="Times New Roman" w:cs="Times New Roman"/>
          <w:sz w:val="24"/>
          <w:szCs w:val="24"/>
        </w:rPr>
        <w:t xml:space="preserve"> berada di posisi kedua, diikuti </w:t>
      </w:r>
      <w:r>
        <w:rPr>
          <w:rFonts w:ascii="Times New Roman" w:eastAsia="Times New Roman" w:hAnsi="Times New Roman" w:cs="Times New Roman"/>
          <w:b/>
          <w:bCs/>
          <w:sz w:val="24"/>
          <w:szCs w:val="24"/>
        </w:rPr>
        <w:t>Online</w:t>
      </w:r>
      <w:r>
        <w:rPr>
          <w:rFonts w:ascii="Times New Roman" w:eastAsia="Times New Roman" w:hAnsi="Times New Roman" w:cs="Times New Roman"/>
          <w:sz w:val="24"/>
          <w:szCs w:val="24"/>
        </w:rPr>
        <w:t xml:space="preserve"> dengan nilai terendah, meskipun perbedaannya tidak signifikan.</w:t>
      </w:r>
    </w:p>
    <w:p w14:paraId="1468D0D2" w14:textId="77777777" w:rsidR="001F5C7F" w:rsidRDefault="00000000">
      <w:pPr>
        <w:numPr>
          <w:ilvl w:val="0"/>
          <w:numId w:val="4"/>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Frekuensi Transaksi</w:t>
      </w:r>
      <w:r>
        <w:rPr>
          <w:rFonts w:ascii="Times New Roman" w:eastAsia="Times New Roman" w:hAnsi="Times New Roman" w:cs="Times New Roman"/>
          <w:sz w:val="24"/>
          <w:szCs w:val="24"/>
        </w:rPr>
        <w:t>:</w:t>
      </w:r>
    </w:p>
    <w:p w14:paraId="141FB28D" w14:textId="77777777" w:rsidR="001F5C7F" w:rsidRDefault="00000000">
      <w:pPr>
        <w:numPr>
          <w:ilvl w:val="1"/>
          <w:numId w:val="4"/>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In-Store</w:t>
      </w:r>
      <w:r>
        <w:rPr>
          <w:rFonts w:ascii="Times New Roman" w:eastAsia="Times New Roman" w:hAnsi="Times New Roman" w:cs="Times New Roman"/>
          <w:sz w:val="24"/>
          <w:szCs w:val="24"/>
        </w:rPr>
        <w:t xml:space="preserve"> memiliki frekuensi pembelian tertinggi.</w:t>
      </w:r>
    </w:p>
    <w:p w14:paraId="1F118FC9" w14:textId="77777777" w:rsidR="001F5C7F" w:rsidRDefault="00000000">
      <w:pPr>
        <w:numPr>
          <w:ilvl w:val="1"/>
          <w:numId w:val="4"/>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Online</w:t>
      </w:r>
      <w:r>
        <w:rPr>
          <w:rFonts w:ascii="Times New Roman" w:eastAsia="Times New Roman" w:hAnsi="Times New Roman" w:cs="Times New Roman"/>
          <w:sz w:val="24"/>
          <w:szCs w:val="24"/>
        </w:rPr>
        <w:t xml:space="preserve"> berada di posisi kedua, dan </w:t>
      </w:r>
      <w:r>
        <w:rPr>
          <w:rFonts w:ascii="Times New Roman" w:eastAsia="Times New Roman" w:hAnsi="Times New Roman" w:cs="Times New Roman"/>
          <w:b/>
          <w:bCs/>
          <w:sz w:val="24"/>
          <w:szCs w:val="24"/>
        </w:rPr>
        <w:t>Mixed channel</w:t>
      </w:r>
      <w:r>
        <w:rPr>
          <w:rFonts w:ascii="Times New Roman" w:eastAsia="Times New Roman" w:hAnsi="Times New Roman" w:cs="Times New Roman"/>
          <w:sz w:val="24"/>
          <w:szCs w:val="24"/>
        </w:rPr>
        <w:t xml:space="preserve"> di posisi terakhir.</w:t>
      </w:r>
    </w:p>
    <w:p w14:paraId="7FC5CD36" w14:textId="77777777" w:rsidR="001F5C7F" w:rsidRDefault="00000000">
      <w:pPr>
        <w:spacing w:before="24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Loyalitas</w:t>
      </w:r>
    </w:p>
    <w:p w14:paraId="625E7D7C" w14:textId="77777777" w:rsidR="001F5C7F" w:rsidRDefault="00000000">
      <w:pPr>
        <w:numPr>
          <w:ilvl w:val="0"/>
          <w:numId w:val="1"/>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Anggota program loyalitas memiliki rata-rata nilai dan frekuensi pembelian yang </w:t>
      </w:r>
      <w:r>
        <w:rPr>
          <w:rFonts w:ascii="Times New Roman" w:eastAsia="Times New Roman" w:hAnsi="Times New Roman" w:cs="Times New Roman"/>
          <w:b/>
          <w:bCs/>
          <w:sz w:val="24"/>
          <w:szCs w:val="24"/>
        </w:rPr>
        <w:t>lebih rendah</w:t>
      </w:r>
      <w:r>
        <w:rPr>
          <w:rFonts w:ascii="Times New Roman" w:eastAsia="Times New Roman" w:hAnsi="Times New Roman" w:cs="Times New Roman"/>
          <w:sz w:val="24"/>
          <w:szCs w:val="24"/>
        </w:rPr>
        <w:t xml:space="preserve"> dibandingkan dengan non-anggota program loyalitas.</w:t>
      </w:r>
    </w:p>
    <w:p w14:paraId="5E00FB67" w14:textId="77777777" w:rsidR="001F5C7F" w:rsidRDefault="001F5C7F">
      <w:pPr>
        <w:spacing w:after="200" w:line="240" w:lineRule="auto"/>
        <w:jc w:val="both"/>
        <w:rPr>
          <w:rFonts w:ascii="Times New Roman" w:eastAsia="Times New Roman" w:hAnsi="Times New Roman" w:cs="Times New Roman"/>
          <w:sz w:val="24"/>
          <w:szCs w:val="24"/>
        </w:rPr>
      </w:pPr>
    </w:p>
    <w:p w14:paraId="6A534249" w14:textId="77777777" w:rsidR="00BF793D" w:rsidRDefault="00BF793D">
      <w:pPr>
        <w:spacing w:after="200" w:line="240" w:lineRule="auto"/>
        <w:jc w:val="both"/>
        <w:rPr>
          <w:rFonts w:ascii="Times New Roman" w:eastAsia="Times New Roman" w:hAnsi="Times New Roman" w:cs="Times New Roman"/>
          <w:sz w:val="24"/>
          <w:szCs w:val="24"/>
        </w:rPr>
      </w:pPr>
    </w:p>
    <w:p w14:paraId="66B973D6" w14:textId="77777777" w:rsidR="001F5C7F" w:rsidRDefault="00000000">
      <w:pPr>
        <w:pStyle w:val="Heading2"/>
        <w:spacing w:after="200" w:line="240" w:lineRule="auto"/>
        <w:jc w:val="center"/>
        <w:rPr>
          <w:rFonts w:ascii="Times New Roman" w:eastAsia="Times New Roman" w:hAnsi="Times New Roman" w:cs="Times New Roman"/>
          <w:b/>
          <w:bCs/>
        </w:rPr>
      </w:pPr>
      <w:bookmarkStart w:id="3" w:name="_ih2861ujqmgd" w:colFirst="0" w:colLast="0"/>
      <w:bookmarkEnd w:id="3"/>
      <w:r>
        <w:rPr>
          <w:rFonts w:ascii="Times New Roman" w:eastAsia="Times New Roman" w:hAnsi="Times New Roman" w:cs="Times New Roman"/>
          <w:b/>
          <w:bCs/>
        </w:rPr>
        <w:lastRenderedPageBreak/>
        <w:t>Data Analysis</w:t>
      </w:r>
    </w:p>
    <w:p w14:paraId="739DB547"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Demografi dan Preferensi Pelanggan</w:t>
      </w:r>
    </w:p>
    <w:p w14:paraId="04404B26" w14:textId="77777777" w:rsidR="001F5C7F" w:rsidRDefault="00000000">
      <w:pPr>
        <w:numPr>
          <w:ilvl w:val="0"/>
          <w:numId w:val="21"/>
        </w:numPr>
        <w:spacing w:before="240" w:after="200"/>
        <w:jc w:val="both"/>
        <w:rPr>
          <w:sz w:val="24"/>
          <w:szCs w:val="24"/>
        </w:rPr>
      </w:pPr>
      <w:r>
        <w:rPr>
          <w:rFonts w:ascii="Times New Roman" w:eastAsia="Times New Roman" w:hAnsi="Times New Roman" w:cs="Times New Roman"/>
          <w:b/>
          <w:bCs/>
          <w:sz w:val="24"/>
          <w:szCs w:val="24"/>
        </w:rPr>
        <w:t>Komposisi Gender</w:t>
      </w:r>
      <w:r>
        <w:rPr>
          <w:rFonts w:ascii="Times New Roman" w:eastAsia="Times New Roman" w:hAnsi="Times New Roman" w:cs="Times New Roman"/>
          <w:sz w:val="24"/>
          <w:szCs w:val="24"/>
        </w:rPr>
        <w:t>: Dengan jumlah pelanggan perempuan sedikit lebih banyak (53%), ada potensi untuk menargetkan produk atau kampanye pemasaran khusus perempuan untuk meningkatkan dominasi pasar. Namun, perbedaannya yang tipis menunjukkan bahwa strategi pemasaran juga harus tetap relevan untuk pelanggan laki-laki.</w:t>
      </w:r>
    </w:p>
    <w:p w14:paraId="318FA914" w14:textId="77777777" w:rsidR="001F5C7F" w:rsidRDefault="00000000">
      <w:pPr>
        <w:numPr>
          <w:ilvl w:val="0"/>
          <w:numId w:val="21"/>
        </w:numPr>
        <w:spacing w:before="240" w:after="200"/>
        <w:jc w:val="both"/>
        <w:rPr>
          <w:sz w:val="24"/>
          <w:szCs w:val="24"/>
        </w:rPr>
      </w:pPr>
      <w:r>
        <w:rPr>
          <w:rFonts w:ascii="Times New Roman" w:eastAsia="Times New Roman" w:hAnsi="Times New Roman" w:cs="Times New Roman"/>
          <w:b/>
          <w:bCs/>
          <w:sz w:val="24"/>
          <w:szCs w:val="24"/>
        </w:rPr>
        <w:t>Distribusi Geografis</w:t>
      </w:r>
      <w:r>
        <w:rPr>
          <w:rFonts w:ascii="Times New Roman" w:eastAsia="Times New Roman" w:hAnsi="Times New Roman" w:cs="Times New Roman"/>
          <w:sz w:val="24"/>
          <w:szCs w:val="24"/>
        </w:rPr>
        <w:t>: Fakta bahwa Makassar memiliki jumlah pelanggan terbanyak, disusul Jakarta, Bandung, Medan, dan Surabaya, menunjukkan bahwa fokus operasional, pemasaran, dan logistik sebaiknya ditingkatkan di lima kota ini. Ini juga bisa menjadi dasar untuk membuka cabang fisik atau gudang distribusi di lokasi-lokasi tersebut.</w:t>
      </w:r>
    </w:p>
    <w:p w14:paraId="6F56278C"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Loyalitas dan Perilaku Belanja</w:t>
      </w:r>
    </w:p>
    <w:p w14:paraId="57382A68" w14:textId="77777777" w:rsidR="001F5C7F" w:rsidRDefault="00000000">
      <w:pPr>
        <w:numPr>
          <w:ilvl w:val="0"/>
          <w:numId w:val="7"/>
        </w:numPr>
        <w:spacing w:before="240" w:after="200"/>
        <w:jc w:val="both"/>
        <w:rPr>
          <w:sz w:val="24"/>
          <w:szCs w:val="24"/>
        </w:rPr>
      </w:pPr>
      <w:r>
        <w:rPr>
          <w:rFonts w:ascii="Times New Roman" w:eastAsia="Times New Roman" w:hAnsi="Times New Roman" w:cs="Times New Roman"/>
          <w:b/>
          <w:bCs/>
          <w:sz w:val="24"/>
          <w:szCs w:val="24"/>
        </w:rPr>
        <w:t>Loyalitas dan Diskon</w:t>
      </w:r>
      <w:r>
        <w:rPr>
          <w:rFonts w:ascii="Times New Roman" w:eastAsia="Times New Roman" w:hAnsi="Times New Roman" w:cs="Times New Roman"/>
          <w:sz w:val="24"/>
          <w:szCs w:val="24"/>
        </w:rPr>
        <w:t>: Menariknya, mayoritas pelanggan yang sangat loyal (Brand Loyalty = 5) tidak menggunakan diskon. Ini mengindikasikan bahwa loyalitas mereka didorong oleh faktor selain harga, seperti kualitas produk, layanan pelanggan, atau nilai merek. Oleh karena itu, perusahaan tidak perlu terlalu bergantung pada diskon untuk mempertahankan pelanggan loyal, melainkan fokus pada peningkatan kualitas dan pengalaman.</w:t>
      </w:r>
    </w:p>
    <w:p w14:paraId="20BFBE10" w14:textId="77777777" w:rsidR="001F5C7F" w:rsidRDefault="00000000">
      <w:pPr>
        <w:numPr>
          <w:ilvl w:val="0"/>
          <w:numId w:val="7"/>
        </w:numPr>
        <w:spacing w:before="240" w:after="200"/>
        <w:jc w:val="both"/>
        <w:rPr>
          <w:sz w:val="24"/>
          <w:szCs w:val="24"/>
        </w:rPr>
      </w:pPr>
      <w:r>
        <w:rPr>
          <w:rFonts w:ascii="Times New Roman" w:eastAsia="Times New Roman" w:hAnsi="Times New Roman" w:cs="Times New Roman"/>
          <w:b/>
          <w:bCs/>
          <w:sz w:val="24"/>
          <w:szCs w:val="24"/>
        </w:rPr>
        <w:t>Perilaku Pembelian</w:t>
      </w:r>
      <w:r>
        <w:rPr>
          <w:rFonts w:ascii="Times New Roman" w:eastAsia="Times New Roman" w:hAnsi="Times New Roman" w:cs="Times New Roman"/>
          <w:sz w:val="24"/>
          <w:szCs w:val="24"/>
        </w:rPr>
        <w:t xml:space="preserve">: Tipe pembelian </w:t>
      </w:r>
      <w:r>
        <w:rPr>
          <w:rFonts w:ascii="Times New Roman" w:eastAsia="Times New Roman" w:hAnsi="Times New Roman" w:cs="Times New Roman"/>
          <w:b/>
          <w:bCs/>
          <w:sz w:val="24"/>
          <w:szCs w:val="24"/>
        </w:rPr>
        <w:t>Planned</w:t>
      </w:r>
      <w:r>
        <w:rPr>
          <w:rFonts w:ascii="Times New Roman" w:eastAsia="Times New Roman" w:hAnsi="Times New Roman" w:cs="Times New Roman"/>
          <w:sz w:val="24"/>
          <w:szCs w:val="24"/>
        </w:rPr>
        <w:t xml:space="preserve"> yang mendominasi menunjukkan bahwa pelanggan cenderung merencanakan pembelian mereka. Ini membuka peluang untuk kampanye pemasaran yang berfokus pada produk kebutuhan harian, promosi awal, atau penawaran "bundling" yang menarik bagi pembeli yang terencana.</w:t>
      </w:r>
    </w:p>
    <w:p w14:paraId="76EB1CF6"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Analisis Channel Transaksi</w:t>
      </w:r>
    </w:p>
    <w:p w14:paraId="34C30F91" w14:textId="77777777" w:rsidR="001F5C7F" w:rsidRDefault="00000000">
      <w:pPr>
        <w:numPr>
          <w:ilvl w:val="0"/>
          <w:numId w:val="9"/>
        </w:numPr>
        <w:spacing w:before="240" w:after="200"/>
        <w:jc w:val="both"/>
        <w:rPr>
          <w:sz w:val="24"/>
          <w:szCs w:val="24"/>
        </w:rPr>
      </w:pPr>
      <w:r>
        <w:rPr>
          <w:rFonts w:ascii="Times New Roman" w:eastAsia="Times New Roman" w:hAnsi="Times New Roman" w:cs="Times New Roman"/>
          <w:b/>
          <w:bCs/>
          <w:sz w:val="24"/>
          <w:szCs w:val="24"/>
        </w:rPr>
        <w:t>Mixed Channel (Online + In-Store)</w:t>
      </w:r>
      <w:r>
        <w:rPr>
          <w:rFonts w:ascii="Times New Roman" w:eastAsia="Times New Roman" w:hAnsi="Times New Roman" w:cs="Times New Roman"/>
          <w:sz w:val="24"/>
          <w:szCs w:val="24"/>
        </w:rPr>
        <w:t>: Pelanggan yang berbelanja melalui campuran saluran (mixed channel) memiliki rata-rata pengeluaran tertinggi. Ini menunjukkan bahwa pelanggan omnichannel adalah pelanggan yang paling berharga. Strategi harus fokus pada integrasi pengalaman online dan offline yang mulus untuk mendorong pelanggan menggunakan kedua saluran.</w:t>
      </w:r>
    </w:p>
    <w:p w14:paraId="3A38ED71" w14:textId="77777777" w:rsidR="001F5C7F" w:rsidRDefault="00000000">
      <w:pPr>
        <w:numPr>
          <w:ilvl w:val="0"/>
          <w:numId w:val="9"/>
        </w:numPr>
        <w:spacing w:before="240" w:after="200"/>
        <w:jc w:val="both"/>
        <w:rPr>
          <w:sz w:val="24"/>
          <w:szCs w:val="24"/>
        </w:rPr>
      </w:pPr>
      <w:r>
        <w:rPr>
          <w:rFonts w:ascii="Times New Roman" w:eastAsia="Times New Roman" w:hAnsi="Times New Roman" w:cs="Times New Roman"/>
          <w:b/>
          <w:bCs/>
          <w:sz w:val="24"/>
          <w:szCs w:val="24"/>
        </w:rPr>
        <w:t>In-Store vs. Online</w:t>
      </w:r>
      <w:r>
        <w:rPr>
          <w:rFonts w:ascii="Times New Roman" w:eastAsia="Times New Roman" w:hAnsi="Times New Roman" w:cs="Times New Roman"/>
          <w:sz w:val="24"/>
          <w:szCs w:val="24"/>
        </w:rPr>
        <w:t>: Meskipun rata-rata pengeluaran online lebih rendah, frekuensi pembelian In-Store jauh lebih tinggi. Hal ini menyiratkan bahwa toko fisik berperan penting sebagai tempat pembelian rutin dan sering. Sementara itu, saluran online mungkin lebih digunakan untuk pembelian besar atau sekali-sekali.</w:t>
      </w:r>
    </w:p>
    <w:p w14:paraId="34F9D1A2"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Efektivitas Program Loyalitas</w:t>
      </w:r>
    </w:p>
    <w:p w14:paraId="6EEBF590" w14:textId="77777777" w:rsidR="001F5C7F" w:rsidRDefault="00000000">
      <w:pPr>
        <w:numPr>
          <w:ilvl w:val="0"/>
          <w:numId w:val="11"/>
        </w:numPr>
        <w:spacing w:before="240" w:after="200"/>
        <w:jc w:val="both"/>
        <w:rPr>
          <w:sz w:val="24"/>
          <w:szCs w:val="24"/>
        </w:rPr>
      </w:pPr>
      <w:r>
        <w:rPr>
          <w:rFonts w:ascii="Times New Roman" w:eastAsia="Times New Roman" w:hAnsi="Times New Roman" w:cs="Times New Roman"/>
          <w:b/>
          <w:bCs/>
          <w:sz w:val="24"/>
          <w:szCs w:val="24"/>
        </w:rPr>
        <w:t>Anomali Program Loyalitas</w:t>
      </w:r>
      <w:r>
        <w:rPr>
          <w:rFonts w:ascii="Times New Roman" w:eastAsia="Times New Roman" w:hAnsi="Times New Roman" w:cs="Times New Roman"/>
          <w:sz w:val="24"/>
          <w:szCs w:val="24"/>
        </w:rPr>
        <w:t xml:space="preserve">: Data menunjukkan anomali yang signifikan: anggota program loyalitas justru memiliki rata-rata pembelian dan frekuensi yang lebih rendah </w:t>
      </w:r>
      <w:r>
        <w:rPr>
          <w:rFonts w:ascii="Times New Roman" w:eastAsia="Times New Roman" w:hAnsi="Times New Roman" w:cs="Times New Roman"/>
          <w:sz w:val="24"/>
          <w:szCs w:val="24"/>
        </w:rPr>
        <w:lastRenderedPageBreak/>
        <w:t>dibandingkan non-anggota. Ini adalah temuan paling kritis yang memerlukan investigasi lebih lanjut.</w:t>
      </w:r>
    </w:p>
    <w:p w14:paraId="6D387A9D" w14:textId="77777777" w:rsidR="001F5C7F" w:rsidRDefault="00000000">
      <w:pPr>
        <w:numPr>
          <w:ilvl w:val="1"/>
          <w:numId w:val="11"/>
        </w:numPr>
        <w:spacing w:after="200"/>
        <w:jc w:val="both"/>
        <w:rPr>
          <w:sz w:val="24"/>
          <w:szCs w:val="24"/>
        </w:rPr>
      </w:pPr>
      <w:r>
        <w:rPr>
          <w:rFonts w:ascii="Times New Roman" w:eastAsia="Times New Roman" w:hAnsi="Times New Roman" w:cs="Times New Roman"/>
          <w:b/>
          <w:bCs/>
          <w:sz w:val="24"/>
          <w:szCs w:val="24"/>
        </w:rPr>
        <w:t>Hipotesis</w:t>
      </w:r>
      <w:r>
        <w:rPr>
          <w:rFonts w:ascii="Times New Roman" w:eastAsia="Times New Roman" w:hAnsi="Times New Roman" w:cs="Times New Roman"/>
          <w:sz w:val="24"/>
          <w:szCs w:val="24"/>
        </w:rPr>
        <w:t>: Mengapa hal ini bisa terjadi?</w:t>
      </w:r>
    </w:p>
    <w:p w14:paraId="2AC4C90E" w14:textId="77777777" w:rsidR="001F5C7F" w:rsidRDefault="00000000">
      <w:pPr>
        <w:numPr>
          <w:ilvl w:val="2"/>
          <w:numId w:val="1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Apakah program loyalitas tidak cukup menarik atau manfaatnya tidak jelas?</w:t>
      </w:r>
    </w:p>
    <w:p w14:paraId="5A61E6D7" w14:textId="77777777" w:rsidR="001F5C7F" w:rsidRDefault="00000000">
      <w:pPr>
        <w:numPr>
          <w:ilvl w:val="2"/>
          <w:numId w:val="1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Apakah program ini menarik tipe pelanggan yang memang memiliki daya beli lebih rendah?</w:t>
      </w:r>
    </w:p>
    <w:p w14:paraId="78E1AE41" w14:textId="77777777" w:rsidR="001F5C7F" w:rsidRDefault="00000000">
      <w:pPr>
        <w:numPr>
          <w:ilvl w:val="2"/>
          <w:numId w:val="1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Apakah ada masalah teknis atau komunikasi yang menyebabkan anggota tidak memaksimalkan program mereka?</w:t>
      </w:r>
    </w:p>
    <w:p w14:paraId="04E6DFE3" w14:textId="77777777" w:rsidR="001F5C7F" w:rsidRDefault="001F5C7F">
      <w:pPr>
        <w:spacing w:before="240" w:after="200"/>
        <w:ind w:left="720"/>
        <w:jc w:val="both"/>
        <w:rPr>
          <w:rFonts w:ascii="Times New Roman" w:eastAsia="Times New Roman" w:hAnsi="Times New Roman" w:cs="Times New Roman"/>
          <w:sz w:val="24"/>
          <w:szCs w:val="24"/>
        </w:rPr>
      </w:pPr>
    </w:p>
    <w:p w14:paraId="2827CD13" w14:textId="77777777" w:rsidR="001F5C7F" w:rsidRDefault="001F5C7F">
      <w:pPr>
        <w:spacing w:before="240" w:after="200"/>
        <w:ind w:left="720"/>
        <w:jc w:val="both"/>
        <w:rPr>
          <w:rFonts w:ascii="Times New Roman" w:eastAsia="Times New Roman" w:hAnsi="Times New Roman" w:cs="Times New Roman"/>
          <w:sz w:val="24"/>
          <w:szCs w:val="24"/>
        </w:rPr>
      </w:pPr>
    </w:p>
    <w:p w14:paraId="19F321EE" w14:textId="77777777" w:rsidR="001F5C7F" w:rsidRDefault="001F5C7F">
      <w:pPr>
        <w:spacing w:before="240" w:after="200"/>
        <w:jc w:val="both"/>
        <w:rPr>
          <w:rFonts w:ascii="Times New Roman" w:eastAsia="Times New Roman" w:hAnsi="Times New Roman" w:cs="Times New Roman"/>
          <w:sz w:val="24"/>
          <w:szCs w:val="24"/>
        </w:rPr>
      </w:pPr>
    </w:p>
    <w:p w14:paraId="1F695AA4" w14:textId="77777777" w:rsidR="001F5C7F" w:rsidRDefault="001F5C7F">
      <w:pPr>
        <w:spacing w:before="240" w:after="200"/>
        <w:jc w:val="both"/>
        <w:rPr>
          <w:rFonts w:ascii="Times New Roman" w:eastAsia="Times New Roman" w:hAnsi="Times New Roman" w:cs="Times New Roman"/>
          <w:sz w:val="24"/>
          <w:szCs w:val="24"/>
        </w:rPr>
      </w:pPr>
    </w:p>
    <w:p w14:paraId="27C6FB61" w14:textId="77777777" w:rsidR="001F5C7F" w:rsidRDefault="001F5C7F">
      <w:pPr>
        <w:spacing w:before="240" w:after="200"/>
        <w:jc w:val="both"/>
        <w:rPr>
          <w:rFonts w:ascii="Times New Roman" w:eastAsia="Times New Roman" w:hAnsi="Times New Roman" w:cs="Times New Roman"/>
          <w:sz w:val="24"/>
          <w:szCs w:val="24"/>
        </w:rPr>
      </w:pPr>
    </w:p>
    <w:p w14:paraId="17A67BC0" w14:textId="77777777" w:rsidR="001F5C7F" w:rsidRDefault="001F5C7F">
      <w:pPr>
        <w:spacing w:before="240" w:after="200"/>
        <w:jc w:val="both"/>
        <w:rPr>
          <w:rFonts w:ascii="Times New Roman" w:eastAsia="Times New Roman" w:hAnsi="Times New Roman" w:cs="Times New Roman"/>
          <w:sz w:val="24"/>
          <w:szCs w:val="24"/>
        </w:rPr>
      </w:pPr>
    </w:p>
    <w:p w14:paraId="68E64179" w14:textId="77777777" w:rsidR="001F5C7F" w:rsidRDefault="001F5C7F">
      <w:pPr>
        <w:spacing w:before="240" w:after="200"/>
        <w:jc w:val="both"/>
        <w:rPr>
          <w:rFonts w:ascii="Times New Roman" w:eastAsia="Times New Roman" w:hAnsi="Times New Roman" w:cs="Times New Roman"/>
          <w:sz w:val="24"/>
          <w:szCs w:val="24"/>
        </w:rPr>
      </w:pPr>
    </w:p>
    <w:p w14:paraId="646ABF28" w14:textId="77777777" w:rsidR="001F5C7F" w:rsidRDefault="001F5C7F">
      <w:pPr>
        <w:spacing w:before="240" w:after="200"/>
        <w:jc w:val="both"/>
        <w:rPr>
          <w:rFonts w:ascii="Times New Roman" w:eastAsia="Times New Roman" w:hAnsi="Times New Roman" w:cs="Times New Roman"/>
          <w:sz w:val="24"/>
          <w:szCs w:val="24"/>
        </w:rPr>
      </w:pPr>
    </w:p>
    <w:p w14:paraId="6E345990" w14:textId="77777777" w:rsidR="001F5C7F" w:rsidRDefault="001F5C7F">
      <w:pPr>
        <w:spacing w:before="240" w:after="200"/>
        <w:jc w:val="both"/>
        <w:rPr>
          <w:rFonts w:ascii="Times New Roman" w:eastAsia="Times New Roman" w:hAnsi="Times New Roman" w:cs="Times New Roman"/>
          <w:sz w:val="24"/>
          <w:szCs w:val="24"/>
        </w:rPr>
      </w:pPr>
    </w:p>
    <w:p w14:paraId="695CE910" w14:textId="77777777" w:rsidR="001F5C7F" w:rsidRDefault="001F5C7F">
      <w:pPr>
        <w:spacing w:before="240" w:after="200"/>
        <w:jc w:val="both"/>
        <w:rPr>
          <w:rFonts w:ascii="Times New Roman" w:eastAsia="Times New Roman" w:hAnsi="Times New Roman" w:cs="Times New Roman"/>
          <w:sz w:val="24"/>
          <w:szCs w:val="24"/>
        </w:rPr>
      </w:pPr>
    </w:p>
    <w:p w14:paraId="2C65FF7A" w14:textId="77777777" w:rsidR="001F5C7F" w:rsidRDefault="001F5C7F">
      <w:pPr>
        <w:spacing w:before="240" w:after="200"/>
        <w:jc w:val="both"/>
        <w:rPr>
          <w:rFonts w:ascii="Times New Roman" w:eastAsia="Times New Roman" w:hAnsi="Times New Roman" w:cs="Times New Roman"/>
          <w:sz w:val="24"/>
          <w:szCs w:val="24"/>
        </w:rPr>
      </w:pPr>
    </w:p>
    <w:p w14:paraId="6006BE0A" w14:textId="77777777" w:rsidR="001F5C7F" w:rsidRDefault="001F5C7F">
      <w:pPr>
        <w:spacing w:before="240" w:after="200"/>
        <w:jc w:val="both"/>
        <w:rPr>
          <w:rFonts w:ascii="Times New Roman" w:eastAsia="Times New Roman" w:hAnsi="Times New Roman" w:cs="Times New Roman"/>
          <w:sz w:val="24"/>
          <w:szCs w:val="24"/>
        </w:rPr>
      </w:pPr>
    </w:p>
    <w:p w14:paraId="7DB573D9" w14:textId="77777777" w:rsidR="001F5C7F" w:rsidRDefault="001F5C7F">
      <w:pPr>
        <w:spacing w:before="240" w:after="200"/>
        <w:ind w:left="720"/>
        <w:jc w:val="both"/>
        <w:rPr>
          <w:rFonts w:ascii="Times New Roman" w:eastAsia="Times New Roman" w:hAnsi="Times New Roman" w:cs="Times New Roman"/>
          <w:sz w:val="24"/>
          <w:szCs w:val="24"/>
        </w:rPr>
      </w:pPr>
    </w:p>
    <w:p w14:paraId="352A5374" w14:textId="77777777" w:rsidR="001F5C7F" w:rsidRDefault="001F5C7F">
      <w:pPr>
        <w:spacing w:after="200"/>
        <w:jc w:val="both"/>
        <w:rPr>
          <w:rFonts w:ascii="Times New Roman" w:eastAsia="Times New Roman" w:hAnsi="Times New Roman" w:cs="Times New Roman"/>
          <w:sz w:val="24"/>
          <w:szCs w:val="24"/>
        </w:rPr>
      </w:pPr>
    </w:p>
    <w:p w14:paraId="33D05A4A" w14:textId="77777777" w:rsidR="001F5C7F" w:rsidRDefault="001F5C7F">
      <w:pPr>
        <w:spacing w:after="200" w:line="240" w:lineRule="auto"/>
        <w:jc w:val="both"/>
        <w:rPr>
          <w:rFonts w:ascii="Times New Roman" w:eastAsia="Times New Roman" w:hAnsi="Times New Roman" w:cs="Times New Roman"/>
          <w:sz w:val="24"/>
          <w:szCs w:val="24"/>
        </w:rPr>
      </w:pPr>
    </w:p>
    <w:p w14:paraId="31099316" w14:textId="77777777" w:rsidR="00BF793D" w:rsidRDefault="00BF793D">
      <w:pPr>
        <w:spacing w:after="200" w:line="240" w:lineRule="auto"/>
        <w:jc w:val="both"/>
        <w:rPr>
          <w:rFonts w:ascii="Times New Roman" w:eastAsia="Times New Roman" w:hAnsi="Times New Roman" w:cs="Times New Roman"/>
          <w:sz w:val="24"/>
          <w:szCs w:val="24"/>
        </w:rPr>
      </w:pPr>
    </w:p>
    <w:p w14:paraId="5B2497DB" w14:textId="77777777" w:rsidR="001F5C7F" w:rsidRDefault="001F5C7F">
      <w:pPr>
        <w:spacing w:after="200" w:line="240" w:lineRule="auto"/>
        <w:jc w:val="both"/>
        <w:rPr>
          <w:rFonts w:ascii="Times New Roman" w:eastAsia="Times New Roman" w:hAnsi="Times New Roman" w:cs="Times New Roman"/>
          <w:sz w:val="24"/>
          <w:szCs w:val="24"/>
        </w:rPr>
      </w:pPr>
    </w:p>
    <w:p w14:paraId="25E297A2" w14:textId="77777777" w:rsidR="001F5C7F" w:rsidRDefault="00000000">
      <w:pPr>
        <w:pStyle w:val="Heading2"/>
        <w:spacing w:after="200" w:line="240" w:lineRule="auto"/>
        <w:jc w:val="center"/>
        <w:rPr>
          <w:rFonts w:ascii="Times New Roman" w:eastAsia="Times New Roman" w:hAnsi="Times New Roman" w:cs="Times New Roman"/>
          <w:b/>
          <w:bCs/>
        </w:rPr>
      </w:pPr>
      <w:bookmarkStart w:id="4" w:name="_27fjxo2u77oo" w:colFirst="0" w:colLast="0"/>
      <w:bookmarkEnd w:id="4"/>
      <w:r>
        <w:rPr>
          <w:rFonts w:ascii="Times New Roman" w:eastAsia="Times New Roman" w:hAnsi="Times New Roman" w:cs="Times New Roman"/>
          <w:b/>
          <w:bCs/>
        </w:rPr>
        <w:lastRenderedPageBreak/>
        <w:t xml:space="preserve">Recommendation </w:t>
      </w:r>
    </w:p>
    <w:p w14:paraId="00DFEAFC" w14:textId="77777777" w:rsidR="001F5C7F" w:rsidRDefault="00000000">
      <w:pPr>
        <w:spacing w:before="28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Optimalisasi Strategi Pemasaran Berbasis Demografi &amp; Geografi</w:t>
      </w:r>
    </w:p>
    <w:p w14:paraId="294683D0" w14:textId="77777777" w:rsidR="001F5C7F" w:rsidRDefault="00000000">
      <w:pPr>
        <w:numPr>
          <w:ilvl w:val="0"/>
          <w:numId w:val="26"/>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Targeting Berbasis Gender</w:t>
      </w:r>
      <w:r>
        <w:rPr>
          <w:rFonts w:ascii="Times New Roman" w:eastAsia="Times New Roman" w:hAnsi="Times New Roman" w:cs="Times New Roman"/>
          <w:sz w:val="24"/>
          <w:szCs w:val="24"/>
        </w:rPr>
        <w:t>: Luncurkan kampanye pemasaran atau produk yang secara spesifik menargetkan pelanggan perempuan, mengingat mereka adalah mayoritas. Namun, tetap pertahankan jangkauan yang luas untuk tidak mengabaikan pelanggan laki-laki.</w:t>
      </w:r>
    </w:p>
    <w:p w14:paraId="113B9A3C" w14:textId="77777777" w:rsidR="001F5C7F" w:rsidRDefault="00000000">
      <w:pPr>
        <w:numPr>
          <w:ilvl w:val="0"/>
          <w:numId w:val="26"/>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Fokus pada Kota Utama</w:t>
      </w:r>
      <w:r>
        <w:rPr>
          <w:rFonts w:ascii="Times New Roman" w:eastAsia="Times New Roman" w:hAnsi="Times New Roman" w:cs="Times New Roman"/>
          <w:sz w:val="24"/>
          <w:szCs w:val="24"/>
        </w:rPr>
        <w:t xml:space="preserve">: Tingkatkan alokasi anggaran pemasaran, promosi, dan kegiatan </w:t>
      </w:r>
      <w:r>
        <w:rPr>
          <w:rFonts w:ascii="Times New Roman" w:eastAsia="Times New Roman" w:hAnsi="Times New Roman" w:cs="Times New Roman"/>
          <w:i/>
          <w:iCs/>
          <w:sz w:val="24"/>
          <w:szCs w:val="24"/>
        </w:rPr>
        <w:t>branding</w:t>
      </w:r>
      <w:r>
        <w:rPr>
          <w:rFonts w:ascii="Times New Roman" w:eastAsia="Times New Roman" w:hAnsi="Times New Roman" w:cs="Times New Roman"/>
          <w:sz w:val="24"/>
          <w:szCs w:val="24"/>
        </w:rPr>
        <w:t xml:space="preserve"> di lima kota dengan jumlah pelanggan terbanyak (Makassar, Jakarta, Bandung, Medan, Surabaya). Pertimbangkan juga untuk memperkuat infrastruktur logistik dan toko fisik di kota-kota tersebut.</w:t>
      </w:r>
    </w:p>
    <w:p w14:paraId="36989C58" w14:textId="77777777" w:rsidR="001F5C7F" w:rsidRDefault="00000000">
      <w:pPr>
        <w:spacing w:before="28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Memanfaatkan Perilaku Belanja Pelanggan</w:t>
      </w:r>
    </w:p>
    <w:p w14:paraId="17B2A211" w14:textId="77777777" w:rsidR="001F5C7F" w:rsidRDefault="00000000">
      <w:pPr>
        <w:numPr>
          <w:ilvl w:val="0"/>
          <w:numId w:val="25"/>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Penguatan Nilai Merek</w:t>
      </w:r>
      <w:r>
        <w:rPr>
          <w:rFonts w:ascii="Times New Roman" w:eastAsia="Times New Roman" w:hAnsi="Times New Roman" w:cs="Times New Roman"/>
          <w:sz w:val="24"/>
          <w:szCs w:val="24"/>
        </w:rPr>
        <w:t>: Karena pelanggan loyal tidak terlalu bergantung pada diskon, fokuslah pada strategi yang meningkatkan nilai merek, kualitas produk, dan pengalaman pelanggan. Lakukan riset untuk memahami faktor non-diskon apa yang paling dihargai oleh pelanggan loyal.</w:t>
      </w:r>
    </w:p>
    <w:p w14:paraId="3B0029E9" w14:textId="77777777" w:rsidR="001F5C7F" w:rsidRDefault="00000000">
      <w:pPr>
        <w:numPr>
          <w:ilvl w:val="0"/>
          <w:numId w:val="25"/>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Pemasaran Berbasis Perencanaan</w:t>
      </w:r>
      <w:r>
        <w:rPr>
          <w:rFonts w:ascii="Times New Roman" w:eastAsia="Times New Roman" w:hAnsi="Times New Roman" w:cs="Times New Roman"/>
          <w:sz w:val="24"/>
          <w:szCs w:val="24"/>
        </w:rPr>
        <w:t xml:space="preserve">: Tingkatkan promosi untuk pembelian </w:t>
      </w:r>
      <w:r>
        <w:rPr>
          <w:rFonts w:ascii="Times New Roman" w:eastAsia="Times New Roman" w:hAnsi="Times New Roman" w:cs="Times New Roman"/>
          <w:b/>
          <w:bCs/>
          <w:sz w:val="24"/>
          <w:szCs w:val="24"/>
        </w:rPr>
        <w:t>Planned</w:t>
      </w:r>
      <w:r>
        <w:rPr>
          <w:rFonts w:ascii="Times New Roman" w:eastAsia="Times New Roman" w:hAnsi="Times New Roman" w:cs="Times New Roman"/>
          <w:sz w:val="24"/>
          <w:szCs w:val="24"/>
        </w:rPr>
        <w:t xml:space="preserve"> melalui penawaran bundling, paket hemat, atau program langganan untuk produk yang sering dibeli. Informasikan promosi jauh-jauh hari agar pelanggan bisa memasukkannya ke dalam rencana belanja mereka.</w:t>
      </w:r>
    </w:p>
    <w:p w14:paraId="1054B148" w14:textId="77777777" w:rsidR="001F5C7F" w:rsidRDefault="00000000">
      <w:pPr>
        <w:spacing w:before="28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Peningkatan Pengalaman Omnichannel</w:t>
      </w:r>
    </w:p>
    <w:p w14:paraId="1C21BE45" w14:textId="77777777" w:rsidR="001F5C7F" w:rsidRDefault="00000000">
      <w:pPr>
        <w:numPr>
          <w:ilvl w:val="0"/>
          <w:numId w:val="5"/>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Integrasi Saluran</w:t>
      </w:r>
      <w:r>
        <w:rPr>
          <w:rFonts w:ascii="Times New Roman" w:eastAsia="Times New Roman" w:hAnsi="Times New Roman" w:cs="Times New Roman"/>
          <w:sz w:val="24"/>
          <w:szCs w:val="24"/>
        </w:rPr>
        <w:t xml:space="preserve">: Karena pelanggan </w:t>
      </w:r>
      <w:r>
        <w:rPr>
          <w:rFonts w:ascii="Times New Roman" w:eastAsia="Times New Roman" w:hAnsi="Times New Roman" w:cs="Times New Roman"/>
          <w:i/>
          <w:iCs/>
          <w:sz w:val="24"/>
          <w:szCs w:val="24"/>
        </w:rPr>
        <w:t>mixed channel</w:t>
      </w:r>
      <w:r>
        <w:rPr>
          <w:rFonts w:ascii="Times New Roman" w:eastAsia="Times New Roman" w:hAnsi="Times New Roman" w:cs="Times New Roman"/>
          <w:sz w:val="24"/>
          <w:szCs w:val="24"/>
        </w:rPr>
        <w:t xml:space="preserve"> adalah yang paling berharga, fokus pada menciptakan pengalaman berbelanja yang mulus antara platform online dan toko fisik. Contohnya, tawarkan opsi </w:t>
      </w:r>
      <w:r>
        <w:rPr>
          <w:rFonts w:ascii="Times New Roman" w:eastAsia="Times New Roman" w:hAnsi="Times New Roman" w:cs="Times New Roman"/>
          <w:i/>
          <w:iCs/>
          <w:sz w:val="24"/>
          <w:szCs w:val="24"/>
        </w:rPr>
        <w:t>click-and-collect</w:t>
      </w:r>
      <w:r>
        <w:rPr>
          <w:rFonts w:ascii="Times New Roman" w:eastAsia="Times New Roman" w:hAnsi="Times New Roman" w:cs="Times New Roman"/>
          <w:sz w:val="24"/>
          <w:szCs w:val="24"/>
        </w:rPr>
        <w:t xml:space="preserve"> (pesan online, ambil di toko), atau sediakan </w:t>
      </w:r>
      <w:r>
        <w:rPr>
          <w:rFonts w:ascii="Times New Roman" w:eastAsia="Times New Roman" w:hAnsi="Times New Roman" w:cs="Times New Roman"/>
          <w:i/>
          <w:iCs/>
          <w:sz w:val="24"/>
          <w:szCs w:val="24"/>
        </w:rPr>
        <w:t>kiosk</w:t>
      </w:r>
      <w:r>
        <w:rPr>
          <w:rFonts w:ascii="Times New Roman" w:eastAsia="Times New Roman" w:hAnsi="Times New Roman" w:cs="Times New Roman"/>
          <w:sz w:val="24"/>
          <w:szCs w:val="24"/>
        </w:rPr>
        <w:t xml:space="preserve"> di toko fisik yang terintegrasi dengan inventori online.</w:t>
      </w:r>
    </w:p>
    <w:p w14:paraId="558D2FDC" w14:textId="77777777" w:rsidR="001F5C7F" w:rsidRDefault="00000000">
      <w:pPr>
        <w:numPr>
          <w:ilvl w:val="0"/>
          <w:numId w:val="5"/>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Peran Saluran</w:t>
      </w:r>
      <w:r>
        <w:rPr>
          <w:rFonts w:ascii="Times New Roman" w:eastAsia="Times New Roman" w:hAnsi="Times New Roman" w:cs="Times New Roman"/>
          <w:sz w:val="24"/>
          <w:szCs w:val="24"/>
        </w:rPr>
        <w:t>: Optimalkan saluran online untuk menjangkau pelanggan baru atau menawarkan varian produk yang lebih beragam. Sementara itu, perkuat peran toko fisik sebagai pusat pengalaman, layanan pelanggan, dan tempat untuk pembelian frekuensi tinggi.</w:t>
      </w:r>
    </w:p>
    <w:p w14:paraId="2472001D" w14:textId="77777777" w:rsidR="001F5C7F" w:rsidRDefault="00000000">
      <w:pPr>
        <w:spacing w:before="280" w:after="20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Revitalisasi Program Loyalitas</w:t>
      </w:r>
    </w:p>
    <w:p w14:paraId="447B0F4F" w14:textId="77777777" w:rsidR="001F5C7F" w:rsidRDefault="00000000">
      <w:pPr>
        <w:numPr>
          <w:ilvl w:val="0"/>
          <w:numId w:val="12"/>
        </w:numPr>
        <w:spacing w:before="240"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Re-evaluasi Manfaat Program</w:t>
      </w:r>
      <w:r>
        <w:rPr>
          <w:rFonts w:ascii="Times New Roman" w:eastAsia="Times New Roman" w:hAnsi="Times New Roman" w:cs="Times New Roman"/>
          <w:sz w:val="24"/>
          <w:szCs w:val="24"/>
        </w:rPr>
        <w:t>: Ini adalah rekomendasi paling krusial. Teliti mengapa anggota program loyalitas memiliki performa pembelian yang lebih rendah. Lakukan survei atau wawancara untuk memahami apa yang mereka inginkan dari program loyalitas.</w:t>
      </w:r>
    </w:p>
    <w:p w14:paraId="40071B12" w14:textId="77777777" w:rsidR="001F5C7F" w:rsidRDefault="00000000">
      <w:pPr>
        <w:numPr>
          <w:ilvl w:val="0"/>
          <w:numId w:val="12"/>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Perombakan Insentif</w:t>
      </w:r>
      <w:r>
        <w:rPr>
          <w:rFonts w:ascii="Times New Roman" w:eastAsia="Times New Roman" w:hAnsi="Times New Roman" w:cs="Times New Roman"/>
          <w:sz w:val="24"/>
          <w:szCs w:val="24"/>
        </w:rPr>
        <w:t>: Sesuaikan insentif program loyalitas agar lebih menarik dan relevan bagi anggota. Pertimbangkan untuk menawarkan manfaat non-diskon, seperti akses eksklusif ke produk baru, undangan acara khusus, atau layanan personalisasi.</w:t>
      </w:r>
    </w:p>
    <w:p w14:paraId="6BA6656B" w14:textId="77777777" w:rsidR="001F5C7F" w:rsidRDefault="001F5C7F">
      <w:pPr>
        <w:spacing w:after="200" w:line="240" w:lineRule="auto"/>
        <w:jc w:val="both"/>
        <w:rPr>
          <w:rFonts w:ascii="Times New Roman" w:eastAsia="Times New Roman" w:hAnsi="Times New Roman" w:cs="Times New Roman"/>
          <w:sz w:val="24"/>
          <w:szCs w:val="24"/>
        </w:rPr>
      </w:pPr>
    </w:p>
    <w:p w14:paraId="698D9894" w14:textId="77777777" w:rsidR="001F5C7F" w:rsidRDefault="00000000">
      <w:pPr>
        <w:pStyle w:val="Heading2"/>
        <w:spacing w:after="200" w:line="240" w:lineRule="auto"/>
        <w:jc w:val="center"/>
        <w:rPr>
          <w:rFonts w:ascii="Times New Roman" w:eastAsia="Times New Roman" w:hAnsi="Times New Roman" w:cs="Times New Roman"/>
          <w:b/>
          <w:bCs/>
        </w:rPr>
      </w:pPr>
      <w:bookmarkStart w:id="5" w:name="_y4i6nz32vy3d" w:colFirst="0" w:colLast="0"/>
      <w:bookmarkEnd w:id="5"/>
      <w:r>
        <w:rPr>
          <w:rFonts w:ascii="Times New Roman" w:eastAsia="Times New Roman" w:hAnsi="Times New Roman" w:cs="Times New Roman"/>
          <w:b/>
          <w:bCs/>
        </w:rPr>
        <w:lastRenderedPageBreak/>
        <w:t>Next Step</w:t>
      </w:r>
    </w:p>
    <w:p w14:paraId="78235661"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Tim Pemasaran (Marketing)</w:t>
      </w:r>
    </w:p>
    <w:p w14:paraId="7EB5C7A9" w14:textId="77777777" w:rsidR="001F5C7F" w:rsidRDefault="00000000">
      <w:pPr>
        <w:numPr>
          <w:ilvl w:val="0"/>
          <w:numId w:val="10"/>
        </w:numPr>
        <w:spacing w:before="240"/>
        <w:jc w:val="both"/>
        <w:rPr>
          <w:sz w:val="24"/>
          <w:szCs w:val="24"/>
        </w:rPr>
      </w:pPr>
      <w:r>
        <w:rPr>
          <w:rFonts w:ascii="Times New Roman" w:eastAsia="Times New Roman" w:hAnsi="Times New Roman" w:cs="Times New Roman"/>
          <w:b/>
          <w:bCs/>
          <w:sz w:val="24"/>
          <w:szCs w:val="24"/>
        </w:rPr>
        <w:t>Segmentasi &amp; Kampanye</w:t>
      </w:r>
      <w:r>
        <w:rPr>
          <w:rFonts w:ascii="Times New Roman" w:eastAsia="Times New Roman" w:hAnsi="Times New Roman" w:cs="Times New Roman"/>
          <w:sz w:val="24"/>
          <w:szCs w:val="24"/>
        </w:rPr>
        <w:t>: Buat kampanye pemasaran yang ditargetkan untuk audiens perempuan. Selain itu, kembangkan materi promosi yang menonjolkan kualitas, layanan, dan nilai merek, bukan hanya diskon.</w:t>
      </w:r>
    </w:p>
    <w:p w14:paraId="1EB9AB7D" w14:textId="77777777" w:rsidR="001F5C7F" w:rsidRDefault="00000000">
      <w:pPr>
        <w:numPr>
          <w:ilvl w:val="0"/>
          <w:numId w:val="10"/>
        </w:numPr>
        <w:jc w:val="both"/>
        <w:rPr>
          <w:sz w:val="24"/>
          <w:szCs w:val="24"/>
        </w:rPr>
      </w:pPr>
      <w:r>
        <w:rPr>
          <w:rFonts w:ascii="Times New Roman" w:eastAsia="Times New Roman" w:hAnsi="Times New Roman" w:cs="Times New Roman"/>
          <w:b/>
          <w:bCs/>
          <w:sz w:val="24"/>
          <w:szCs w:val="24"/>
        </w:rPr>
        <w:t>Komunikasi Promosi</w:t>
      </w:r>
      <w:r>
        <w:rPr>
          <w:rFonts w:ascii="Times New Roman" w:eastAsia="Times New Roman" w:hAnsi="Times New Roman" w:cs="Times New Roman"/>
          <w:sz w:val="24"/>
          <w:szCs w:val="24"/>
        </w:rPr>
        <w:t>: Susun jadwal promosi untuk produk yang sering dibeli (</w:t>
      </w:r>
      <w:r>
        <w:rPr>
          <w:rFonts w:ascii="Times New Roman" w:eastAsia="Times New Roman" w:hAnsi="Times New Roman" w:cs="Times New Roman"/>
          <w:b/>
          <w:bCs/>
          <w:sz w:val="24"/>
          <w:szCs w:val="24"/>
        </w:rPr>
        <w:t>planned purchase</w:t>
      </w:r>
      <w:r>
        <w:rPr>
          <w:rFonts w:ascii="Times New Roman" w:eastAsia="Times New Roman" w:hAnsi="Times New Roman" w:cs="Times New Roman"/>
          <w:sz w:val="24"/>
          <w:szCs w:val="24"/>
        </w:rPr>
        <w:t>) jauh sebelum tanggal pembelian umum (misalnya, promosi awal bulan atau paket bundling mingguan).</w:t>
      </w:r>
    </w:p>
    <w:p w14:paraId="53F48F15" w14:textId="77777777" w:rsidR="001F5C7F" w:rsidRDefault="00000000">
      <w:pPr>
        <w:numPr>
          <w:ilvl w:val="0"/>
          <w:numId w:val="10"/>
        </w:numPr>
        <w:jc w:val="both"/>
        <w:rPr>
          <w:sz w:val="24"/>
          <w:szCs w:val="24"/>
        </w:rPr>
      </w:pPr>
      <w:r>
        <w:rPr>
          <w:rFonts w:ascii="Times New Roman" w:eastAsia="Times New Roman" w:hAnsi="Times New Roman" w:cs="Times New Roman"/>
          <w:b/>
          <w:bCs/>
          <w:sz w:val="24"/>
          <w:szCs w:val="24"/>
        </w:rPr>
        <w:t>Rebranding Program Loyalitas</w:t>
      </w:r>
      <w:r>
        <w:rPr>
          <w:rFonts w:ascii="Times New Roman" w:eastAsia="Times New Roman" w:hAnsi="Times New Roman" w:cs="Times New Roman"/>
          <w:sz w:val="24"/>
          <w:szCs w:val="24"/>
        </w:rPr>
        <w:t>: Bekerja sama dengan tim Produk untuk mengomunikasikan manfaat baru dari program loyalitas. Pastikan pesan yang disampaikan jelas dan menarik.</w:t>
      </w:r>
    </w:p>
    <w:p w14:paraId="68220D11"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Tim Data &amp; Analisis</w:t>
      </w:r>
    </w:p>
    <w:p w14:paraId="7D5C295A" w14:textId="77777777" w:rsidR="001F5C7F" w:rsidRDefault="00000000">
      <w:pPr>
        <w:numPr>
          <w:ilvl w:val="0"/>
          <w:numId w:val="2"/>
        </w:numPr>
        <w:spacing w:before="240"/>
        <w:jc w:val="both"/>
        <w:rPr>
          <w:sz w:val="24"/>
          <w:szCs w:val="24"/>
        </w:rPr>
      </w:pPr>
      <w:r>
        <w:rPr>
          <w:rFonts w:ascii="Times New Roman" w:eastAsia="Times New Roman" w:hAnsi="Times New Roman" w:cs="Times New Roman"/>
          <w:b/>
          <w:bCs/>
          <w:sz w:val="24"/>
          <w:szCs w:val="24"/>
        </w:rPr>
        <w:t>Investigasi Anomali Loyalitas</w:t>
      </w:r>
      <w:r>
        <w:rPr>
          <w:rFonts w:ascii="Times New Roman" w:eastAsia="Times New Roman" w:hAnsi="Times New Roman" w:cs="Times New Roman"/>
          <w:sz w:val="24"/>
          <w:szCs w:val="24"/>
        </w:rPr>
        <w:t>: Lakukan analisis mendalam untuk memahami penyebab rendahnya performa anggota program loyalitas. Cari tahu: apakah insentifnya tidak relevan? Apakah mereka adalah tipe pelanggan yang memang belanja lebih jarang?</w:t>
      </w:r>
    </w:p>
    <w:p w14:paraId="53AB5C47" w14:textId="77777777" w:rsidR="001F5C7F" w:rsidRDefault="00000000">
      <w:pPr>
        <w:numPr>
          <w:ilvl w:val="0"/>
          <w:numId w:val="2"/>
        </w:numPr>
        <w:jc w:val="both"/>
        <w:rPr>
          <w:sz w:val="24"/>
          <w:szCs w:val="24"/>
        </w:rPr>
      </w:pPr>
      <w:r>
        <w:rPr>
          <w:rFonts w:ascii="Times New Roman" w:eastAsia="Times New Roman" w:hAnsi="Times New Roman" w:cs="Times New Roman"/>
          <w:b/>
          <w:bCs/>
          <w:sz w:val="24"/>
          <w:szCs w:val="24"/>
        </w:rPr>
        <w:t>Analisis Lanjutan</w:t>
      </w:r>
      <w:r>
        <w:rPr>
          <w:rFonts w:ascii="Times New Roman" w:eastAsia="Times New Roman" w:hAnsi="Times New Roman" w:cs="Times New Roman"/>
          <w:sz w:val="24"/>
          <w:szCs w:val="24"/>
        </w:rPr>
        <w:t>: Teliti lebih dalam perilaku pelanggan di lima kota teratas. Temukan perbedaan preferensi atau pola belanja antara pelanggan di Makassar dengan di Jakarta untuk membuat strategi yang lebih spesifik.</w:t>
      </w:r>
    </w:p>
    <w:p w14:paraId="6FFFEFEC" w14:textId="77777777" w:rsidR="001F5C7F" w:rsidRDefault="00000000">
      <w:pPr>
        <w:numPr>
          <w:ilvl w:val="0"/>
          <w:numId w:val="2"/>
        </w:numPr>
        <w:jc w:val="both"/>
        <w:rPr>
          <w:sz w:val="24"/>
          <w:szCs w:val="24"/>
        </w:rPr>
      </w:pPr>
      <w:r>
        <w:rPr>
          <w:rFonts w:ascii="Times New Roman" w:eastAsia="Times New Roman" w:hAnsi="Times New Roman" w:cs="Times New Roman"/>
          <w:b/>
          <w:bCs/>
          <w:sz w:val="24"/>
          <w:szCs w:val="24"/>
        </w:rPr>
        <w:t>Penilaian Pelanggan Omnichannel</w:t>
      </w:r>
      <w:r>
        <w:rPr>
          <w:rFonts w:ascii="Times New Roman" w:eastAsia="Times New Roman" w:hAnsi="Times New Roman" w:cs="Times New Roman"/>
          <w:sz w:val="24"/>
          <w:szCs w:val="24"/>
        </w:rPr>
        <w:t xml:space="preserve">: Analisis secara detail profil pelanggan </w:t>
      </w:r>
      <w:r>
        <w:rPr>
          <w:rFonts w:ascii="Times New Roman" w:eastAsia="Times New Roman" w:hAnsi="Times New Roman" w:cs="Times New Roman"/>
          <w:b/>
          <w:bCs/>
          <w:sz w:val="24"/>
          <w:szCs w:val="24"/>
        </w:rPr>
        <w:t>mixed channel</w:t>
      </w:r>
      <w:r>
        <w:rPr>
          <w:rFonts w:ascii="Times New Roman" w:eastAsia="Times New Roman" w:hAnsi="Times New Roman" w:cs="Times New Roman"/>
          <w:sz w:val="24"/>
          <w:szCs w:val="24"/>
        </w:rPr>
        <w:t xml:space="preserve"> untuk mengidentifikasi produk apa yang mereka beli online vs. di toko, dan faktor apa yang mendorong mereka menggunakan kedua saluran.</w:t>
      </w:r>
    </w:p>
    <w:p w14:paraId="48A432A9"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Tim Produk &amp; Strategi Bisnis</w:t>
      </w:r>
    </w:p>
    <w:p w14:paraId="5E385608" w14:textId="77777777" w:rsidR="001F5C7F" w:rsidRDefault="00000000">
      <w:pPr>
        <w:numPr>
          <w:ilvl w:val="0"/>
          <w:numId w:val="22"/>
        </w:numPr>
        <w:jc w:val="both"/>
        <w:rPr>
          <w:sz w:val="24"/>
          <w:szCs w:val="24"/>
        </w:rPr>
      </w:pPr>
      <w:r>
        <w:rPr>
          <w:rFonts w:ascii="Times New Roman" w:eastAsia="Times New Roman" w:hAnsi="Times New Roman" w:cs="Times New Roman"/>
          <w:b/>
          <w:bCs/>
          <w:sz w:val="24"/>
          <w:szCs w:val="24"/>
        </w:rPr>
        <w:t>Desain Ulang Program Loyalitas</w:t>
      </w:r>
      <w:r>
        <w:rPr>
          <w:rFonts w:ascii="Times New Roman" w:eastAsia="Times New Roman" w:hAnsi="Times New Roman" w:cs="Times New Roman"/>
          <w:sz w:val="24"/>
          <w:szCs w:val="24"/>
        </w:rPr>
        <w:t>: Rancang ulang program loyalitas dengan fokus pada manfaat non-diskon. Contohnya, poin untuk akses eksklusif ke produk baru, layanan prioritas, atau pengiriman gratis.</w:t>
      </w:r>
    </w:p>
    <w:p w14:paraId="32496C8A" w14:textId="77777777" w:rsidR="001F5C7F" w:rsidRDefault="00000000">
      <w:pPr>
        <w:numPr>
          <w:ilvl w:val="0"/>
          <w:numId w:val="22"/>
        </w:numPr>
        <w:jc w:val="both"/>
        <w:rPr>
          <w:sz w:val="24"/>
          <w:szCs w:val="24"/>
        </w:rPr>
      </w:pPr>
      <w:r>
        <w:rPr>
          <w:rFonts w:ascii="Times New Roman" w:eastAsia="Times New Roman" w:hAnsi="Times New Roman" w:cs="Times New Roman"/>
          <w:b/>
          <w:bCs/>
          <w:sz w:val="24"/>
          <w:szCs w:val="24"/>
        </w:rPr>
        <w:t>Pengembangan Fitur Omnichannel</w:t>
      </w:r>
      <w:r>
        <w:rPr>
          <w:rFonts w:ascii="Times New Roman" w:eastAsia="Times New Roman" w:hAnsi="Times New Roman" w:cs="Times New Roman"/>
          <w:sz w:val="24"/>
          <w:szCs w:val="24"/>
        </w:rPr>
        <w:t xml:space="preserve">: Kembangkan fitur yang mengintegrasikan pengalaman online dan offline, seperti </w:t>
      </w:r>
      <w:r>
        <w:rPr>
          <w:rFonts w:ascii="Times New Roman" w:eastAsia="Times New Roman" w:hAnsi="Times New Roman" w:cs="Times New Roman"/>
          <w:b/>
          <w:bCs/>
          <w:sz w:val="24"/>
          <w:szCs w:val="24"/>
        </w:rPr>
        <w:t>click-and-collect</w:t>
      </w:r>
      <w:r>
        <w:rPr>
          <w:rFonts w:ascii="Times New Roman" w:eastAsia="Times New Roman" w:hAnsi="Times New Roman" w:cs="Times New Roman"/>
          <w:sz w:val="24"/>
          <w:szCs w:val="24"/>
        </w:rPr>
        <w:t xml:space="preserve"> (pesan online, ambil di toko) atau ketersediaan produk di toko yang bisa dicek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di aplikasi.</w:t>
      </w:r>
    </w:p>
    <w:p w14:paraId="45D5B8BC" w14:textId="77777777" w:rsidR="001F5C7F" w:rsidRDefault="00000000">
      <w:pPr>
        <w:spacing w:before="28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Tim Operasional &amp; Logistik</w:t>
      </w:r>
    </w:p>
    <w:p w14:paraId="331CCC87" w14:textId="77777777" w:rsidR="001F5C7F" w:rsidRDefault="00000000">
      <w:pPr>
        <w:numPr>
          <w:ilvl w:val="0"/>
          <w:numId w:val="20"/>
        </w:numPr>
        <w:jc w:val="both"/>
        <w:rPr>
          <w:sz w:val="24"/>
          <w:szCs w:val="24"/>
        </w:rPr>
      </w:pPr>
      <w:r>
        <w:rPr>
          <w:rFonts w:ascii="Times New Roman" w:eastAsia="Times New Roman" w:hAnsi="Times New Roman" w:cs="Times New Roman"/>
          <w:b/>
          <w:bCs/>
          <w:sz w:val="24"/>
          <w:szCs w:val="24"/>
        </w:rPr>
        <w:t>Optimalisasi Operasi</w:t>
      </w:r>
      <w:r>
        <w:rPr>
          <w:rFonts w:ascii="Times New Roman" w:eastAsia="Times New Roman" w:hAnsi="Times New Roman" w:cs="Times New Roman"/>
          <w:sz w:val="24"/>
          <w:szCs w:val="24"/>
        </w:rPr>
        <w:t>: Kaji ulang dan optimalkan rantai pasok serta operasional di lima kota teratas. Pertimbangkan untuk menambah titik pengiriman (pickup point) atau meningkatkan inventori di gudang setempat untuk mempercepat pengiriman.</w:t>
      </w:r>
    </w:p>
    <w:p w14:paraId="75FA7DD9" w14:textId="0FA902E0" w:rsidR="001F5C7F" w:rsidRPr="00BF793D" w:rsidRDefault="00000000" w:rsidP="00BF793D">
      <w:pPr>
        <w:widowControl w:val="0"/>
        <w:numPr>
          <w:ilvl w:val="0"/>
          <w:numId w:val="20"/>
        </w:numPr>
        <w:pBdr>
          <w:top w:val="nil"/>
          <w:left w:val="nil"/>
          <w:bottom w:val="nil"/>
          <w:right w:val="nil"/>
          <w:between w:val="nil"/>
        </w:pBdr>
        <w:jc w:val="both"/>
        <w:rPr>
          <w:rFonts w:ascii="Times New Roman" w:eastAsia="Times New Roman" w:hAnsi="Times New Roman" w:cs="Times New Roman"/>
          <w:sz w:val="24"/>
          <w:szCs w:val="24"/>
        </w:rPr>
      </w:pPr>
      <w:r w:rsidRPr="00BF793D">
        <w:rPr>
          <w:rFonts w:ascii="Times New Roman" w:eastAsia="Times New Roman" w:hAnsi="Times New Roman" w:cs="Times New Roman"/>
          <w:b/>
          <w:bCs/>
          <w:sz w:val="24"/>
          <w:szCs w:val="24"/>
        </w:rPr>
        <w:t>Evaluasi Lokasi Toko</w:t>
      </w:r>
      <w:r w:rsidRPr="00BF793D">
        <w:rPr>
          <w:rFonts w:ascii="Times New Roman" w:eastAsia="Times New Roman" w:hAnsi="Times New Roman" w:cs="Times New Roman"/>
          <w:sz w:val="24"/>
          <w:szCs w:val="24"/>
        </w:rPr>
        <w:t xml:space="preserve">: Lakukan survei untuk mengevaluasi apakah jumlah dan lokasi toko fisik saat ini sudah efektif, terutama di kota dengan frekuensi transaksi </w:t>
      </w:r>
      <w:r w:rsidRPr="00BF793D">
        <w:rPr>
          <w:rFonts w:ascii="Times New Roman" w:eastAsia="Times New Roman" w:hAnsi="Times New Roman" w:cs="Times New Roman"/>
          <w:b/>
          <w:bCs/>
          <w:sz w:val="24"/>
          <w:szCs w:val="24"/>
        </w:rPr>
        <w:t>In-Store</w:t>
      </w:r>
      <w:r w:rsidRPr="00BF793D">
        <w:rPr>
          <w:rFonts w:ascii="Times New Roman" w:eastAsia="Times New Roman" w:hAnsi="Times New Roman" w:cs="Times New Roman"/>
          <w:sz w:val="24"/>
          <w:szCs w:val="24"/>
        </w:rPr>
        <w:t xml:space="preserve"> yang tinggi seperti Jakarta dan Surabaya.</w:t>
      </w:r>
      <w:bookmarkStart w:id="6" w:name="_wb9zbyjz2as8" w:colFirst="0" w:colLast="0"/>
      <w:bookmarkEnd w:id="6"/>
    </w:p>
    <w:sectPr w:rsidR="001F5C7F" w:rsidRPr="00BF793D">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0371" w14:textId="77777777" w:rsidR="00C01B8C" w:rsidRDefault="00C01B8C">
      <w:pPr>
        <w:spacing w:line="240" w:lineRule="auto"/>
      </w:pPr>
      <w:r>
        <w:separator/>
      </w:r>
    </w:p>
  </w:endnote>
  <w:endnote w:type="continuationSeparator" w:id="0">
    <w:p w14:paraId="4797DA76" w14:textId="77777777" w:rsidR="00C01B8C" w:rsidRDefault="00C01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DFEB38-28B9-4A78-A9CC-341F93B2B38E}"/>
  </w:font>
  <w:font w:name="Cambria">
    <w:panose1 w:val="02040503050406030204"/>
    <w:charset w:val="00"/>
    <w:family w:val="roman"/>
    <w:pitch w:val="variable"/>
    <w:sig w:usb0="E00006FF" w:usb1="420024FF" w:usb2="02000000" w:usb3="00000000" w:csb0="0000019F" w:csb1="00000000"/>
    <w:embedRegular r:id="rId2" w:fontKey="{914F7091-BCC5-4874-9BCF-974A667B1E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66F9B" w14:textId="77777777" w:rsidR="00C01B8C" w:rsidRDefault="00C01B8C">
      <w:pPr>
        <w:spacing w:line="240" w:lineRule="auto"/>
      </w:pPr>
      <w:r>
        <w:separator/>
      </w:r>
    </w:p>
  </w:footnote>
  <w:footnote w:type="continuationSeparator" w:id="0">
    <w:p w14:paraId="5BD1FF38" w14:textId="77777777" w:rsidR="00C01B8C" w:rsidRDefault="00C01B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A645" w14:textId="77777777" w:rsidR="001F5C7F" w:rsidRDefault="001F5C7F">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94D"/>
    <w:multiLevelType w:val="multilevel"/>
    <w:tmpl w:val="32541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70001"/>
    <w:multiLevelType w:val="multilevel"/>
    <w:tmpl w:val="AC086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DB72B8"/>
    <w:multiLevelType w:val="multilevel"/>
    <w:tmpl w:val="B48CD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D1927"/>
    <w:multiLevelType w:val="multilevel"/>
    <w:tmpl w:val="5CCEA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717985"/>
    <w:multiLevelType w:val="multilevel"/>
    <w:tmpl w:val="6658C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BD0EC3"/>
    <w:multiLevelType w:val="multilevel"/>
    <w:tmpl w:val="1C7868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5EA4708"/>
    <w:multiLevelType w:val="multilevel"/>
    <w:tmpl w:val="6D364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1C041F"/>
    <w:multiLevelType w:val="multilevel"/>
    <w:tmpl w:val="89340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3C3746"/>
    <w:multiLevelType w:val="multilevel"/>
    <w:tmpl w:val="5A281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C0522A9"/>
    <w:multiLevelType w:val="multilevel"/>
    <w:tmpl w:val="DD98C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E35135"/>
    <w:multiLevelType w:val="multilevel"/>
    <w:tmpl w:val="44863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326C83"/>
    <w:multiLevelType w:val="multilevel"/>
    <w:tmpl w:val="42701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BC04B5"/>
    <w:multiLevelType w:val="multilevel"/>
    <w:tmpl w:val="A7448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28A42F0"/>
    <w:multiLevelType w:val="multilevel"/>
    <w:tmpl w:val="7F507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B253FC"/>
    <w:multiLevelType w:val="multilevel"/>
    <w:tmpl w:val="7C068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74678B"/>
    <w:multiLevelType w:val="multilevel"/>
    <w:tmpl w:val="2930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85069C"/>
    <w:multiLevelType w:val="multilevel"/>
    <w:tmpl w:val="27C65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6204ED"/>
    <w:multiLevelType w:val="multilevel"/>
    <w:tmpl w:val="30D4B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7E784C"/>
    <w:multiLevelType w:val="multilevel"/>
    <w:tmpl w:val="ACBAC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0F6E85"/>
    <w:multiLevelType w:val="multilevel"/>
    <w:tmpl w:val="69FA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5A7310"/>
    <w:multiLevelType w:val="multilevel"/>
    <w:tmpl w:val="FEE8C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5FE544D"/>
    <w:multiLevelType w:val="multilevel"/>
    <w:tmpl w:val="C1E4C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4149A5"/>
    <w:multiLevelType w:val="multilevel"/>
    <w:tmpl w:val="FFDE7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4430B9"/>
    <w:multiLevelType w:val="multilevel"/>
    <w:tmpl w:val="E612F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A25842"/>
    <w:multiLevelType w:val="multilevel"/>
    <w:tmpl w:val="5F76C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0D43B1"/>
    <w:multiLevelType w:val="multilevel"/>
    <w:tmpl w:val="3EF23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4F76D6"/>
    <w:multiLevelType w:val="multilevel"/>
    <w:tmpl w:val="9D8EE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187582">
    <w:abstractNumId w:val="16"/>
  </w:num>
  <w:num w:numId="2" w16cid:durableId="1389526609">
    <w:abstractNumId w:val="14"/>
  </w:num>
  <w:num w:numId="3" w16cid:durableId="889537389">
    <w:abstractNumId w:val="20"/>
  </w:num>
  <w:num w:numId="4" w16cid:durableId="1906452171">
    <w:abstractNumId w:val="11"/>
  </w:num>
  <w:num w:numId="5" w16cid:durableId="1568346185">
    <w:abstractNumId w:val="23"/>
  </w:num>
  <w:num w:numId="6" w16cid:durableId="10032787">
    <w:abstractNumId w:val="18"/>
  </w:num>
  <w:num w:numId="7" w16cid:durableId="312101917">
    <w:abstractNumId w:val="9"/>
  </w:num>
  <w:num w:numId="8" w16cid:durableId="1915622479">
    <w:abstractNumId w:val="25"/>
  </w:num>
  <w:num w:numId="9" w16cid:durableId="171727240">
    <w:abstractNumId w:val="1"/>
  </w:num>
  <w:num w:numId="10" w16cid:durableId="1175341617">
    <w:abstractNumId w:val="17"/>
  </w:num>
  <w:num w:numId="11" w16cid:durableId="1541626996">
    <w:abstractNumId w:val="2"/>
  </w:num>
  <w:num w:numId="12" w16cid:durableId="1355114668">
    <w:abstractNumId w:val="13"/>
  </w:num>
  <w:num w:numId="13" w16cid:durableId="1417482149">
    <w:abstractNumId w:val="8"/>
  </w:num>
  <w:num w:numId="14" w16cid:durableId="1976060385">
    <w:abstractNumId w:val="21"/>
  </w:num>
  <w:num w:numId="15" w16cid:durableId="951134137">
    <w:abstractNumId w:val="7"/>
  </w:num>
  <w:num w:numId="16" w16cid:durableId="304357375">
    <w:abstractNumId w:val="5"/>
  </w:num>
  <w:num w:numId="17" w16cid:durableId="1734235635">
    <w:abstractNumId w:val="6"/>
  </w:num>
  <w:num w:numId="18" w16cid:durableId="1175877868">
    <w:abstractNumId w:val="4"/>
  </w:num>
  <w:num w:numId="19" w16cid:durableId="1613322329">
    <w:abstractNumId w:val="19"/>
  </w:num>
  <w:num w:numId="20" w16cid:durableId="741373606">
    <w:abstractNumId w:val="26"/>
  </w:num>
  <w:num w:numId="21" w16cid:durableId="1215197568">
    <w:abstractNumId w:val="24"/>
  </w:num>
  <w:num w:numId="22" w16cid:durableId="1613199930">
    <w:abstractNumId w:val="10"/>
  </w:num>
  <w:num w:numId="23" w16cid:durableId="1334138836">
    <w:abstractNumId w:val="12"/>
  </w:num>
  <w:num w:numId="24" w16cid:durableId="364865674">
    <w:abstractNumId w:val="3"/>
  </w:num>
  <w:num w:numId="25" w16cid:durableId="1015040898">
    <w:abstractNumId w:val="15"/>
  </w:num>
  <w:num w:numId="26" w16cid:durableId="2101830796">
    <w:abstractNumId w:val="0"/>
  </w:num>
  <w:num w:numId="27" w16cid:durableId="917509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7F"/>
    <w:rsid w:val="001C4370"/>
    <w:rsid w:val="001F5C7F"/>
    <w:rsid w:val="009E41C8"/>
    <w:rsid w:val="00BF793D"/>
    <w:rsid w:val="00C01B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59F"/>
  <w15:docId w15:val="{99FC681D-14D8-49E2-8666-9D0B4456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IDJAK139_ Arief Wicaksono</cp:lastModifiedBy>
  <cp:revision>3</cp:revision>
  <dcterms:created xsi:type="dcterms:W3CDTF">2025-12-19T09:21:00Z</dcterms:created>
  <dcterms:modified xsi:type="dcterms:W3CDTF">2025-12-19T09:31:00Z</dcterms:modified>
</cp:coreProperties>
</file>