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214F2" w14:textId="77777777" w:rsidR="008D767E" w:rsidRDefault="00000000">
      <w:pPr>
        <w:spacing w:before="480" w:after="200"/>
        <w:jc w:val="center"/>
      </w:pPr>
      <w:r>
        <w:rPr>
          <w:b/>
          <w:bCs/>
          <w:color w:val="1F5C99"/>
          <w:sz w:val="48"/>
          <w:szCs w:val="48"/>
        </w:rPr>
        <w:t>Laktat- &amp; Atemschwelle</w:t>
      </w:r>
    </w:p>
    <w:p w14:paraId="619A473A" w14:textId="77777777" w:rsidR="008D767E" w:rsidRDefault="00000000">
      <w:pPr>
        <w:spacing w:after="120"/>
        <w:jc w:val="center"/>
      </w:pPr>
      <w:r>
        <w:rPr>
          <w:color w:val="555555"/>
          <w:sz w:val="28"/>
          <w:szCs w:val="28"/>
        </w:rPr>
        <w:t>Was ist das? — Vollständige Erklärung</w:t>
      </w:r>
    </w:p>
    <w:p w14:paraId="76AB6890" w14:textId="77777777" w:rsidR="008D767E" w:rsidRDefault="00000000">
      <w:pPr>
        <w:spacing w:after="80"/>
        <w:jc w:val="center"/>
      </w:pPr>
      <w:r>
        <w:rPr>
          <w:i/>
          <w:iCs/>
          <w:color w:val="888888"/>
          <w:sz w:val="20"/>
          <w:szCs w:val="20"/>
        </w:rPr>
        <w:t>Quelle: Facebook Reel von Dr. Matthias Marquardt (Sport &amp; Check-up)</w:t>
      </w:r>
    </w:p>
    <w:p w14:paraId="28D75D1E" w14:textId="77777777" w:rsidR="008D767E" w:rsidRDefault="00000000">
      <w:pPr>
        <w:spacing w:after="480"/>
        <w:jc w:val="center"/>
      </w:pPr>
      <w:r>
        <w:rPr>
          <w:i/>
          <w:iCs/>
          <w:color w:val="888888"/>
          <w:sz w:val="20"/>
          <w:szCs w:val="20"/>
        </w:rPr>
        <w:t>Videolänge: ca. 11 Minuten 20 Sekunden</w:t>
      </w:r>
    </w:p>
    <w:p w14:paraId="691C04AA" w14:textId="77777777" w:rsidR="008D767E" w:rsidRDefault="008D767E">
      <w:pPr>
        <w:pBdr>
          <w:bottom w:val="single" w:sz="4" w:space="1" w:color="1F5C99"/>
        </w:pBdr>
        <w:spacing w:before="120" w:after="120"/>
      </w:pPr>
    </w:p>
    <w:p w14:paraId="72EBD382" w14:textId="77777777" w:rsidR="008D767E" w:rsidRDefault="00000000">
      <w:pPr>
        <w:pStyle w:val="Heading1"/>
      </w:pPr>
      <w:r>
        <w:t>1. Einleitung &amp; Überblick</w:t>
      </w:r>
    </w:p>
    <w:p w14:paraId="5C1E15B1" w14:textId="77777777" w:rsidR="008D767E" w:rsidRDefault="00000000">
      <w:pPr>
        <w:spacing w:before="80" w:after="100"/>
      </w:pPr>
      <w:r>
        <w:t>Dr. Matthias Marquardt erklärt in diesem Reel vor einem Whiteboard/Flipchart die Konzepte der Laktat- und Atemschwelle. Er richtet sich an Freizeitsportler und ambitionierte Athleten, die verstehen möchten, was hinter diesen Begriffen steckt und warum diese Schwellen für Training und Leistungsdiagnostik entscheidend sind.</w:t>
      </w:r>
    </w:p>
    <w:p w14:paraId="0932FDB2" w14:textId="77777777" w:rsidR="008D767E" w:rsidRDefault="00000000">
      <w:pPr>
        <w:spacing w:before="80" w:after="100"/>
      </w:pPr>
      <w:r>
        <w:t>Das Video beginnt mit der provokanten Frage: „Definiere mir bitte, was dahinter steckt.“ — und liefert anschließend eine schrittweise, visuell unterstützte Erklärung aller relevanten Begriffe, Kurven und Zusammenhänge.</w:t>
      </w:r>
    </w:p>
    <w:p w14:paraId="043B59B4" w14:textId="77777777" w:rsidR="008D767E" w:rsidRDefault="008D767E">
      <w:pPr>
        <w:spacing w:after="120"/>
      </w:pPr>
    </w:p>
    <w:p w14:paraId="73ECFF2B" w14:textId="77777777" w:rsidR="008D767E" w:rsidRDefault="00000000">
      <w:pPr>
        <w:pStyle w:val="Heading1"/>
      </w:pPr>
      <w:r>
        <w:t>2. Laktat – Grundlagen</w:t>
      </w:r>
    </w:p>
    <w:p w14:paraId="6605F7F9" w14:textId="77777777" w:rsidR="008D767E" w:rsidRDefault="00000000">
      <w:pPr>
        <w:pStyle w:val="Heading2"/>
      </w:pPr>
      <w:r>
        <w:t>2.1 Was ist Laktat?</w:t>
      </w:r>
    </w:p>
    <w:p w14:paraId="0E07061E" w14:textId="77777777" w:rsidR="008D767E" w:rsidRDefault="00000000">
      <w:pPr>
        <w:spacing w:before="80" w:after="100"/>
      </w:pPr>
      <w:r>
        <w:t>Laktat entsteht immer im Stoffwechsel – auch in Ruhe. Es ist kein Abfallprodukt, sondern ein normaler Bestandteil des Energiestoffwechsels. Der Körper produziert und baut Laktat kontinuierlich ab.</w:t>
      </w:r>
    </w:p>
    <w:p w14:paraId="3E826DA3" w14:textId="77777777" w:rsidR="008D767E" w:rsidRDefault="008D767E">
      <w:pPr>
        <w:spacing w:after="80"/>
      </w:pPr>
    </w:p>
    <w:p w14:paraId="2CB4DDA8" w14:textId="77777777" w:rsidR="008D767E" w:rsidRDefault="00000000">
      <w:pPr>
        <w:pStyle w:val="Heading2"/>
      </w:pPr>
      <w:r>
        <w:t>2.2 Laktat bei niedriger Intensität</w:t>
      </w:r>
    </w:p>
    <w:p w14:paraId="31A84EE6" w14:textId="77777777" w:rsidR="008D767E" w:rsidRDefault="00000000">
      <w:pPr>
        <w:spacing w:before="80" w:after="100"/>
      </w:pPr>
      <w:r>
        <w:t>Bei niedriger Belastungsintensität (z. B. langsames Laufen ab 6 km/h) befindet sich der Körper im Gleichgewicht: Die Laktatproduktion ist gering, und der Körper kann das produzierte Laktat direkt wieder abbauen und regenerieren. Dabei wird Fett als Hauptenergieträger genutzt (aerobe Fettverbrennung).</w:t>
      </w:r>
    </w:p>
    <w:p w14:paraId="20E7915E" w14:textId="77777777" w:rsidR="008D767E" w:rsidRDefault="008D767E">
      <w:pPr>
        <w:spacing w:after="80"/>
      </w:pPr>
    </w:p>
    <w:p w14:paraId="6EC08562" w14:textId="77777777" w:rsidR="008D767E" w:rsidRDefault="00000000">
      <w:pPr>
        <w:pStyle w:val="Heading2"/>
      </w:pPr>
      <w:r>
        <w:t>2.3 Laktat bei steigender Intensität</w:t>
      </w:r>
    </w:p>
    <w:p w14:paraId="6AC9F051" w14:textId="77777777" w:rsidR="008D767E" w:rsidRDefault="00000000">
      <w:pPr>
        <w:spacing w:before="80" w:after="100"/>
      </w:pPr>
      <w:r>
        <w:t>Mit zunehmender Belastungsintensität beginnt der Körper, zusätzlich zu Fetten verstärkt Kohlenhydrate zur Energiegewinnung zu nutzen. Ab einem bestimmten Punkt steigt die Laktatkonzentration im Blut messbar an – zunächst leicht, später exponentiell.</w:t>
      </w:r>
    </w:p>
    <w:p w14:paraId="60154D08" w14:textId="77777777" w:rsidR="008D767E" w:rsidRDefault="00000000">
      <w:pPr>
        <w:spacing w:before="80" w:after="100"/>
      </w:pPr>
      <w:r>
        <w:t>Der Sprecher beschreibt diesen Verlauf mit dem Satz: „Dann gibt es so einen Punkt, wo es nicht mehr durch die Decke geht.“ – und meint damit den Bereich, in dem Laktat nicht mehr weiter steigen kann, ohne dass der Körper zusammenbricht.</w:t>
      </w:r>
    </w:p>
    <w:p w14:paraId="2C39249E" w14:textId="77777777" w:rsidR="008D767E" w:rsidRDefault="008D767E">
      <w:pPr>
        <w:spacing w:after="120"/>
      </w:pPr>
    </w:p>
    <w:p w14:paraId="273E8CC7" w14:textId="77777777" w:rsidR="008D767E" w:rsidRDefault="008D767E">
      <w:pPr>
        <w:pBdr>
          <w:bottom w:val="single" w:sz="4" w:space="1" w:color="1F5C99"/>
        </w:pBdr>
        <w:spacing w:before="120" w:after="120"/>
      </w:pPr>
    </w:p>
    <w:p w14:paraId="25AB7DCB" w14:textId="77777777" w:rsidR="008D767E" w:rsidRDefault="00000000">
      <w:pPr>
        <w:pStyle w:val="Heading1"/>
      </w:pPr>
      <w:r>
        <w:lastRenderedPageBreak/>
        <w:t>3. Das Whiteboard-Diagramm – Detailerklärung</w:t>
      </w:r>
    </w:p>
    <w:p w14:paraId="3F05A3DF" w14:textId="77777777" w:rsidR="008D767E" w:rsidRDefault="00000000">
      <w:pPr>
        <w:pStyle w:val="Heading2"/>
      </w:pPr>
      <w:r>
        <w:t>3.1 Achsenbeschriftung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8D767E" w14:paraId="17B0078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566C74A8" w14:textId="77777777" w:rsidR="008D767E" w:rsidRDefault="00000000">
            <w:r>
              <w:rPr>
                <w:b/>
                <w:bCs/>
              </w:rPr>
              <w:t>Achse</w:t>
            </w:r>
          </w:p>
        </w:tc>
        <w:tc>
          <w:tcPr>
            <w:tcW w:w="5526"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19C43849" w14:textId="77777777" w:rsidR="008D767E" w:rsidRDefault="00000000">
            <w:r>
              <w:rPr>
                <w:b/>
                <w:bCs/>
              </w:rPr>
              <w:t>Bedeutung</w:t>
            </w:r>
          </w:p>
        </w:tc>
      </w:tr>
      <w:tr w:rsidR="008D767E" w14:paraId="6C919EC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DE364" w14:textId="77777777" w:rsidR="008D767E" w:rsidRDefault="00000000">
            <w:r>
              <w:rPr>
                <w:b/>
                <w:bCs/>
              </w:rPr>
              <w:t>Y-Achse (links)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95E41" w14:textId="77777777" w:rsidR="008D767E" w:rsidRDefault="00000000">
            <w:r>
              <w:t>Laktat in mmol/L; auch VE (Atemminutenvolumen in Liter/min)</w:t>
            </w:r>
          </w:p>
        </w:tc>
      </w:tr>
      <w:tr w:rsidR="008D767E" w14:paraId="22BB4BC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298631B5" w14:textId="77777777" w:rsidR="008D767E" w:rsidRDefault="00000000">
            <w:r>
              <w:rPr>
                <w:b/>
                <w:bCs/>
              </w:rPr>
              <w:t>X-Achse (unten)</w:t>
            </w:r>
          </w:p>
        </w:tc>
        <w:tc>
          <w:tcPr>
            <w:tcW w:w="5526"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1C2DC3C0" w14:textId="77777777" w:rsidR="008D767E" w:rsidRDefault="00000000">
            <w:r>
              <w:t>Laufgeschwindigkeit in km/h: 6 – 8 – 10 – 12 – 14 – 16 (Leistung)</w:t>
            </w:r>
          </w:p>
        </w:tc>
      </w:tr>
      <w:tr w:rsidR="008D767E" w14:paraId="6FBAA0C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7FA60" w14:textId="77777777" w:rsidR="008D767E" w:rsidRDefault="00000000">
            <w:r>
              <w:rPr>
                <w:b/>
                <w:bCs/>
              </w:rPr>
              <w:t>Eingetragene Werte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CF4DC" w14:textId="77777777" w:rsidR="008D767E" w:rsidRDefault="00000000">
            <w:r>
              <w:t>Lakt. 1,5 / 5 und 1,8 / 6,6 (Schwellenwerte bei bestimmten Geschwindigkeiten)</w:t>
            </w:r>
          </w:p>
        </w:tc>
      </w:tr>
    </w:tbl>
    <w:p w14:paraId="65B6815A" w14:textId="77777777" w:rsidR="008D767E" w:rsidRDefault="008D767E">
      <w:pPr>
        <w:spacing w:after="120"/>
      </w:pPr>
    </w:p>
    <w:p w14:paraId="258D472B" w14:textId="77777777" w:rsidR="008D767E" w:rsidRDefault="00000000">
      <w:pPr>
        <w:pStyle w:val="Heading2"/>
      </w:pPr>
      <w:r>
        <w:t>3.2 Kurvenverläufe auf dem Diagramm</w:t>
      </w:r>
    </w:p>
    <w:p w14:paraId="37EFFE8F" w14:textId="77777777" w:rsidR="008D767E" w:rsidRDefault="00000000">
      <w:pPr>
        <w:spacing w:before="80" w:after="100"/>
      </w:pPr>
      <w:r>
        <w:t>Dr. Marquardt zeichnet zwei Kurven live auf das Flipchart:</w:t>
      </w:r>
    </w:p>
    <w:p w14:paraId="0D0587CC" w14:textId="77777777" w:rsidR="008D767E" w:rsidRDefault="00000000">
      <w:pPr>
        <w:pStyle w:val="ListParagraph"/>
        <w:numPr>
          <w:ilvl w:val="0"/>
          <w:numId w:val="2"/>
        </w:numPr>
        <w:spacing w:before="60" w:after="60"/>
      </w:pPr>
      <w:r>
        <w:t>Blaue Kurve (Laktat): Verläuft von 6 km/h zunächst flach (fast horizontal), steigt ab ca. 10–12 km/h leicht an und geht dann ab ca. 13–14 km/h in einen steilen, exponentiellen Anstieg über.</w:t>
      </w:r>
    </w:p>
    <w:p w14:paraId="28375A67" w14:textId="77777777" w:rsidR="008D767E" w:rsidRDefault="00000000">
      <w:pPr>
        <w:pStyle w:val="ListParagraph"/>
        <w:numPr>
          <w:ilvl w:val="0"/>
          <w:numId w:val="2"/>
        </w:numPr>
        <w:spacing w:before="60" w:after="60"/>
      </w:pPr>
      <w:r>
        <w:t>Blaue VE-Kurve (Atemminutenvolumen): Verläuft ähnlich wie die Laktat-Kurve. Flach im unteren Bereich, dann moderater Anstieg bei VT1, danach steiler überproportionaler Anstieg bei VT2.</w:t>
      </w:r>
    </w:p>
    <w:p w14:paraId="6E93EB38" w14:textId="77777777" w:rsidR="008D767E" w:rsidRDefault="00000000">
      <w:pPr>
        <w:pStyle w:val="ListParagraph"/>
        <w:numPr>
          <w:ilvl w:val="0"/>
          <w:numId w:val="2"/>
        </w:numPr>
        <w:spacing w:before="60" w:after="60"/>
      </w:pPr>
      <w:r>
        <w:t>Markierung „Lah“ / „Vah“ oben auf dem Diagramm: Bezeichnet den Bereich maximaler Laktatkonzentration / maximales Atemminutenvolumen.</w:t>
      </w:r>
    </w:p>
    <w:p w14:paraId="3BB3C053" w14:textId="77777777" w:rsidR="008D767E" w:rsidRDefault="00000000">
      <w:pPr>
        <w:pStyle w:val="ListParagraph"/>
        <w:numPr>
          <w:ilvl w:val="0"/>
          <w:numId w:val="2"/>
        </w:numPr>
        <w:spacing w:before="60" w:after="60"/>
      </w:pPr>
      <w:r>
        <w:t>Eingezeichnete Punkte: VT1 (aerobe Schwelle) und VT2 (anaerobe Schwelle / MAX-LASS) sind als senkrechte Markierungen auf der X-Achse eingetragen.</w:t>
      </w:r>
    </w:p>
    <w:p w14:paraId="79E60917" w14:textId="77777777" w:rsidR="008D767E" w:rsidRDefault="00000000">
      <w:pPr>
        <w:pStyle w:val="ListParagraph"/>
        <w:numPr>
          <w:ilvl w:val="0"/>
          <w:numId w:val="2"/>
        </w:numPr>
        <w:spacing w:before="60" w:after="60"/>
      </w:pPr>
      <w:r>
        <w:t>Zusätzliche Beschriftungen oben links auf dem Board: HCO₃⁻ (Bicarbonat), α-HbO (Sauerstoffbindung), γCO₂ (CO₂-Konzentration)</w:t>
      </w:r>
    </w:p>
    <w:p w14:paraId="08F7A880" w14:textId="77777777" w:rsidR="008D767E" w:rsidRDefault="008D767E">
      <w:pPr>
        <w:spacing w:after="120"/>
      </w:pPr>
    </w:p>
    <w:p w14:paraId="2007F49E" w14:textId="77777777" w:rsidR="008D767E" w:rsidRDefault="00000000">
      <w:pPr>
        <w:pStyle w:val="Heading2"/>
      </w:pPr>
      <w:r>
        <w:t>3.3 Eingetragene Messwerte (Beispiel-Athlet)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8D767E" w14:paraId="4F6840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6C401B20" w14:textId="77777777" w:rsidR="008D767E" w:rsidRDefault="00000000">
            <w:r>
              <w:rPr>
                <w:b/>
                <w:bCs/>
              </w:rPr>
              <w:t>Parameter</w:t>
            </w:r>
          </w:p>
        </w:tc>
        <w:tc>
          <w:tcPr>
            <w:tcW w:w="3013"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725D90A2" w14:textId="77777777" w:rsidR="008D767E" w:rsidRDefault="00000000">
            <w:r>
              <w:rPr>
                <w:b/>
                <w:bCs/>
              </w:rPr>
              <w:t>Wert 1</w:t>
            </w:r>
          </w:p>
        </w:tc>
        <w:tc>
          <w:tcPr>
            <w:tcW w:w="3013"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0A829A5B" w14:textId="77777777" w:rsidR="008D767E" w:rsidRDefault="00000000">
            <w:r>
              <w:rPr>
                <w:b/>
                <w:bCs/>
              </w:rPr>
              <w:t>Wert 2</w:t>
            </w:r>
          </w:p>
        </w:tc>
      </w:tr>
      <w:tr w:rsidR="008D767E" w14:paraId="30EB4C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18FEC" w14:textId="77777777" w:rsidR="008D767E" w:rsidRDefault="00000000">
            <w:r>
              <w:t>Laktat (mmol/L)</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B51B0" w14:textId="77777777" w:rsidR="008D767E" w:rsidRDefault="00000000">
            <w:r>
              <w:t>1,5</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997A5" w14:textId="77777777" w:rsidR="008D767E" w:rsidRDefault="00000000">
            <w:r>
              <w:t>1,8</w:t>
            </w:r>
          </w:p>
        </w:tc>
      </w:tr>
      <w:tr w:rsidR="008D767E" w14:paraId="4A36B4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D2DC35" w14:textId="77777777" w:rsidR="008D767E" w:rsidRDefault="00000000">
            <w:r>
              <w:t>Geschwindigkeit (km/h)</w:t>
            </w:r>
          </w:p>
        </w:tc>
        <w:tc>
          <w:tcPr>
            <w:tcW w:w="30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56AC88" w14:textId="77777777" w:rsidR="008D767E" w:rsidRDefault="00000000">
            <w:r>
              <w:t>bei VT1 (aerob)</w:t>
            </w:r>
          </w:p>
        </w:tc>
        <w:tc>
          <w:tcPr>
            <w:tcW w:w="30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5979F" w14:textId="77777777" w:rsidR="008D767E" w:rsidRDefault="00000000">
            <w:r>
              <w:t>bei VT2 / MAX-LASS (anaerob)</w:t>
            </w:r>
          </w:p>
        </w:tc>
      </w:tr>
      <w:tr w:rsidR="008D767E" w14:paraId="031893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9627B" w14:textId="77777777" w:rsidR="008D767E" w:rsidRDefault="00000000">
            <w:r>
              <w:t>VE (L/min)</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3D244" w14:textId="77777777" w:rsidR="008D767E" w:rsidRDefault="00000000">
            <w:r>
              <w:t>5</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63C6B" w14:textId="77777777" w:rsidR="008D767E" w:rsidRDefault="00000000">
            <w:r>
              <w:t>6,6</w:t>
            </w:r>
          </w:p>
        </w:tc>
      </w:tr>
      <w:tr w:rsidR="008D767E" w14:paraId="162473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EB5C37" w14:textId="77777777" w:rsidR="008D767E" w:rsidRDefault="00000000">
            <w:r>
              <w:t>MAX-LASS Beispiel</w:t>
            </w:r>
          </w:p>
        </w:tc>
        <w:tc>
          <w:tcPr>
            <w:tcW w:w="6026"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3D9907" w14:textId="77777777" w:rsidR="008D767E" w:rsidRDefault="00000000">
            <w:r>
              <w:rPr>
                <w:b/>
                <w:bCs/>
              </w:rPr>
              <w:t>13 km/h (im Video explizit genannt)</w:t>
            </w:r>
          </w:p>
        </w:tc>
      </w:tr>
    </w:tbl>
    <w:p w14:paraId="0F6A9E1D" w14:textId="77777777" w:rsidR="008D767E" w:rsidRDefault="008D767E">
      <w:pPr>
        <w:spacing w:after="120"/>
      </w:pPr>
    </w:p>
    <w:p w14:paraId="08408486" w14:textId="77777777" w:rsidR="008D767E" w:rsidRDefault="008D767E">
      <w:pPr>
        <w:pBdr>
          <w:bottom w:val="single" w:sz="4" w:space="1" w:color="1F5C99"/>
        </w:pBdr>
        <w:spacing w:before="120" w:after="120"/>
      </w:pPr>
    </w:p>
    <w:p w14:paraId="2E28AED2" w14:textId="77777777" w:rsidR="008D767E" w:rsidRDefault="00000000">
      <w:pPr>
        <w:pStyle w:val="Heading1"/>
      </w:pPr>
      <w:r>
        <w:t>4. Schlüsselbegriffe – Definitionen (aus dem Video)</w:t>
      </w:r>
    </w:p>
    <w:p w14:paraId="69C77339" w14:textId="77777777" w:rsidR="008D767E" w:rsidRDefault="00000000">
      <w:pPr>
        <w:spacing w:before="80" w:after="100"/>
      </w:pPr>
      <w:r>
        <w:t>Die folgenden Definitionen werden im Video als gelbe bzw. blaue Infoboxen eingeblendet und vom Sprecher erläutert:</w:t>
      </w:r>
    </w:p>
    <w:p w14:paraId="239C2FBE" w14:textId="77777777" w:rsidR="008D767E" w:rsidRDefault="008D767E">
      <w:pPr>
        <w:spacing w:after="80"/>
      </w:pPr>
    </w:p>
    <w:p w14:paraId="39E0644A" w14:textId="77777777" w:rsidR="008D767E" w:rsidRDefault="00000000">
      <w:pPr>
        <w:pStyle w:val="Heading2"/>
      </w:pPr>
      <w:r>
        <w:lastRenderedPageBreak/>
        <w:t>4.1 Fettstoffwechselmaximum (FatMax)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D767E" w14:paraId="53084CA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B0"/>
            <w:tcMar>
              <w:top w:w="120" w:type="dxa"/>
              <w:left w:w="180" w:type="dxa"/>
              <w:bottom w:w="60" w:type="dxa"/>
              <w:right w:w="180" w:type="dxa"/>
            </w:tcMar>
          </w:tcPr>
          <w:p w14:paraId="707443AC" w14:textId="77777777" w:rsidR="008D767E" w:rsidRDefault="00000000">
            <w:pPr>
              <w:spacing w:after="80"/>
            </w:pPr>
            <w:r>
              <w:rPr>
                <w:b/>
                <w:bCs/>
                <w:color w:val="8B6000"/>
                <w:sz w:val="24"/>
                <w:szCs w:val="24"/>
              </w:rPr>
              <w:t>FETTSTOFFWECHSELMAX.</w:t>
            </w:r>
          </w:p>
          <w:p w14:paraId="375500B1" w14:textId="77777777" w:rsidR="008D767E" w:rsidRDefault="00000000">
            <w:r>
              <w:rPr>
                <w:color w:val="333333"/>
              </w:rPr>
              <w:t>= Bereich, bei dem der Körper pro Zeiteinheit die maximale Menge an Fett zur Energiegewinnung verbrennt.</w:t>
            </w:r>
          </w:p>
        </w:tc>
      </w:tr>
    </w:tbl>
    <w:p w14:paraId="0071B861" w14:textId="77777777" w:rsidR="008D767E" w:rsidRDefault="008D767E">
      <w:pPr>
        <w:spacing w:after="80"/>
      </w:pPr>
    </w:p>
    <w:p w14:paraId="25BB1192" w14:textId="77777777" w:rsidR="008D767E" w:rsidRDefault="00000000">
      <w:pPr>
        <w:spacing w:before="80" w:after="100"/>
      </w:pPr>
      <w:r>
        <w:t>Dieser Bereich liegt im unteren bis mittleren Intensitätsbereich der Kurve (ca. 8–10 km/h). Hier ist die aerobe Fettverbrennung am effizientesten. Relevant für Ausdauertraining und Gewichtsmanagement. Der Sprecher sagt: „...brauche, um Fette gut [zu verbrennen].“</w:t>
      </w:r>
    </w:p>
    <w:p w14:paraId="149DC797" w14:textId="77777777" w:rsidR="008D767E" w:rsidRDefault="008D767E">
      <w:pPr>
        <w:spacing w:after="120"/>
      </w:pPr>
    </w:p>
    <w:p w14:paraId="03FE97A8" w14:textId="77777777" w:rsidR="008D767E" w:rsidRDefault="00000000">
      <w:pPr>
        <w:pStyle w:val="Heading2"/>
      </w:pPr>
      <w:r>
        <w:t>4.2 Erste (Aerobe) Laktatschwelle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D767E" w14:paraId="13A1A38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B0"/>
            <w:tcMar>
              <w:top w:w="120" w:type="dxa"/>
              <w:left w:w="180" w:type="dxa"/>
              <w:bottom w:w="60" w:type="dxa"/>
              <w:right w:w="180" w:type="dxa"/>
            </w:tcMar>
          </w:tcPr>
          <w:p w14:paraId="590CAECE" w14:textId="77777777" w:rsidR="008D767E" w:rsidRDefault="00000000">
            <w:pPr>
              <w:spacing w:after="80"/>
            </w:pPr>
            <w:r>
              <w:rPr>
                <w:b/>
                <w:bCs/>
                <w:color w:val="8B6000"/>
                <w:sz w:val="24"/>
                <w:szCs w:val="24"/>
              </w:rPr>
              <w:t>1. LAKTATSCHWELLE = LAKTAT AUFGRUND SAUERSTOFFMANGEL</w:t>
            </w:r>
          </w:p>
          <w:p w14:paraId="569B01D1" w14:textId="77777777" w:rsidR="008D767E" w:rsidRDefault="00000000">
            <w:r>
              <w:rPr>
                <w:color w:val="333333"/>
              </w:rPr>
              <w:t>Der Punkt, ab dem der Körper beginnt, verstärkt Kohlenhydrate anstelle von Fetten zu verstoffwechseln, und die Laktatproduktion erstmals leicht ansteigt. Dies geschieht aufgrund eines relativen Sauerstoffmangels in den Muskeln.</w:t>
            </w:r>
          </w:p>
        </w:tc>
      </w:tr>
    </w:tbl>
    <w:p w14:paraId="3B0ACAB5" w14:textId="77777777" w:rsidR="008D767E" w:rsidRDefault="008D767E">
      <w:pPr>
        <w:spacing w:after="80"/>
      </w:pPr>
    </w:p>
    <w:p w14:paraId="280F4DBC" w14:textId="77777777" w:rsidR="008D767E" w:rsidRDefault="00000000">
      <w:pPr>
        <w:spacing w:before="80" w:after="100"/>
      </w:pPr>
      <w:r>
        <w:t>Entspricht VT1 (1. Ventilatorische Schwelle). Der Sprecher bezeichnet dies als physiologisch relevanten Punkt: „VT1 – physiologisch was.“ Bei diesem Punkt beginnt Laktat im Blut leicht zu steigen, aber der Körper kann es noch kompensieren.</w:t>
      </w:r>
    </w:p>
    <w:p w14:paraId="6E25DFD0" w14:textId="77777777" w:rsidR="008D767E" w:rsidRDefault="008D767E">
      <w:pPr>
        <w:spacing w:after="120"/>
      </w:pPr>
    </w:p>
    <w:p w14:paraId="3E082972" w14:textId="77777777" w:rsidR="008D767E" w:rsidRDefault="00000000">
      <w:pPr>
        <w:pStyle w:val="Heading2"/>
      </w:pPr>
      <w:r>
        <w:t>4.3 MAX-LASS (Maximales Laktat Steady State)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D767E" w14:paraId="4241070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B0"/>
            <w:tcMar>
              <w:top w:w="120" w:type="dxa"/>
              <w:left w:w="180" w:type="dxa"/>
              <w:bottom w:w="60" w:type="dxa"/>
              <w:right w:w="180" w:type="dxa"/>
            </w:tcMar>
          </w:tcPr>
          <w:p w14:paraId="5A2AD00E" w14:textId="77777777" w:rsidR="008D767E" w:rsidRDefault="00000000">
            <w:pPr>
              <w:spacing w:after="80"/>
            </w:pPr>
            <w:r>
              <w:rPr>
                <w:b/>
                <w:bCs/>
                <w:color w:val="8B6000"/>
                <w:sz w:val="24"/>
                <w:szCs w:val="24"/>
              </w:rPr>
              <w:t>MAX.-LAKTAT-STEADY-STATE (MAX-LASS)</w:t>
            </w:r>
          </w:p>
          <w:p w14:paraId="377C9A87" w14:textId="77777777" w:rsidR="008D767E" w:rsidRDefault="00000000">
            <w:r>
              <w:rPr>
                <w:color w:val="333333"/>
              </w:rPr>
              <w:t>= Höchste Belastungsintensität, bei der die Laktatproduktion und der Laktatabbau gerade noch im Gleichgewicht sind, sodass sich die Laktatkonzentration im Blut nicht weiter erhöht. Er stellt somit die höchste Dauerleistungsgrenze eines Athleten dar.</w:t>
            </w:r>
          </w:p>
        </w:tc>
      </w:tr>
    </w:tbl>
    <w:p w14:paraId="53B79D84" w14:textId="77777777" w:rsidR="008D767E" w:rsidRDefault="008D767E">
      <w:pPr>
        <w:spacing w:after="80"/>
      </w:pPr>
    </w:p>
    <w:p w14:paraId="4622A21A" w14:textId="77777777" w:rsidR="008D767E" w:rsidRDefault="00000000">
      <w:pPr>
        <w:spacing w:before="80" w:after="100"/>
      </w:pPr>
      <w:r>
        <w:t>Synonyme im Video: Individuelle anaerobe Laktatschwelle / MAX-LASS. Beispielwert im Video: 13 km/h. Der Sprecher sagt: „Das heißt, der letzte Punkt, wo also Laktat sich nicht mehr anzuhäufen beginnt.“</w:t>
      </w:r>
    </w:p>
    <w:p w14:paraId="39B18E6C" w14:textId="77777777" w:rsidR="008D767E" w:rsidRDefault="008D767E">
      <w:pPr>
        <w:spacing w:after="120"/>
      </w:pPr>
    </w:p>
    <w:p w14:paraId="6BB189F1" w14:textId="77777777" w:rsidR="008D767E" w:rsidRDefault="00000000">
      <w:pPr>
        <w:pStyle w:val="Heading2"/>
      </w:pPr>
      <w:r>
        <w:t>4.4 Spiroergometrie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D767E" w14:paraId="1384D5C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B0"/>
            <w:tcMar>
              <w:top w:w="120" w:type="dxa"/>
              <w:left w:w="180" w:type="dxa"/>
              <w:bottom w:w="60" w:type="dxa"/>
              <w:right w:w="180" w:type="dxa"/>
            </w:tcMar>
          </w:tcPr>
          <w:p w14:paraId="1505D20C" w14:textId="77777777" w:rsidR="008D767E" w:rsidRDefault="00000000">
            <w:pPr>
              <w:spacing w:after="80"/>
            </w:pPr>
            <w:r>
              <w:rPr>
                <w:b/>
                <w:bCs/>
                <w:color w:val="8B6000"/>
                <w:sz w:val="24"/>
                <w:szCs w:val="24"/>
              </w:rPr>
              <w:t>SPIROERGOMETRIE</w:t>
            </w:r>
          </w:p>
          <w:p w14:paraId="1B57D4A1" w14:textId="77777777" w:rsidR="008D767E" w:rsidRDefault="00000000">
            <w:r>
              <w:rPr>
                <w:color w:val="333333"/>
              </w:rPr>
              <w:t>= Umfassende Untersuchung der Herz-Kreislauf- und Lungenfunktion unter körperlicher Belastung, bei der neben einem EKG auch die Atemgase (Sauerstoff und Kohlendioxid) gemessen werden.</w:t>
            </w:r>
          </w:p>
        </w:tc>
      </w:tr>
    </w:tbl>
    <w:p w14:paraId="6A0A9427" w14:textId="77777777" w:rsidR="008D767E" w:rsidRDefault="008D767E">
      <w:pPr>
        <w:spacing w:after="80"/>
      </w:pPr>
    </w:p>
    <w:p w14:paraId="32E279FB" w14:textId="77777777" w:rsidR="008D767E" w:rsidRDefault="00000000">
      <w:pPr>
        <w:spacing w:before="80" w:after="100"/>
      </w:pPr>
      <w:r>
        <w:t>Die Spiroergometrie wird erwähnt im Kontext der Frage: „In welcher Frequenz?“ (also: wie häufig soll man so eine Untersuchung machen?). Sie ist die Methode, mit der VT1 und VT2 über Atemgasanalyse bestimmt werden können.</w:t>
      </w:r>
    </w:p>
    <w:p w14:paraId="356E558C" w14:textId="77777777" w:rsidR="008D767E" w:rsidRDefault="008D767E">
      <w:pPr>
        <w:spacing w:after="120"/>
      </w:pPr>
    </w:p>
    <w:p w14:paraId="64D49AA6" w14:textId="77777777" w:rsidR="008D767E" w:rsidRDefault="00000000">
      <w:pPr>
        <w:pStyle w:val="Heading2"/>
      </w:pPr>
      <w:r>
        <w:t>4.5 Unterschiedliche Modelle zur Schwellenbestimmung</w:t>
      </w:r>
    </w:p>
    <w:p w14:paraId="4B3DB463" w14:textId="77777777" w:rsidR="008D767E" w:rsidRDefault="00000000">
      <w:pPr>
        <w:spacing w:before="80" w:after="100"/>
      </w:pPr>
      <w:r>
        <w:lastRenderedPageBreak/>
        <w:t>Das Video verweist auf die Tatsache, dass es „unterschiedliche Modelle“ (Einblendung: „UNTERSCH. MODELLE“) zur Bestimmung der Laktatschwelle gibt. Erwähnte Methoden:</w:t>
      </w:r>
    </w:p>
    <w:p w14:paraId="193E0AE4" w14:textId="77777777" w:rsidR="008D767E" w:rsidRDefault="00000000">
      <w:pPr>
        <w:pStyle w:val="ListParagraph"/>
        <w:numPr>
          <w:ilvl w:val="0"/>
          <w:numId w:val="2"/>
        </w:numPr>
        <w:spacing w:before="60" w:after="60"/>
      </w:pPr>
      <w:r>
        <w:t>Ruhe-Laktat plus 1,5 mmol/L – eine vereinfachte Formel: Ausgangslaktat in Ruhe + 1,5 mmol/L = Schwellenwert</w:t>
      </w:r>
    </w:p>
    <w:p w14:paraId="7C3486E5" w14:textId="77777777" w:rsidR="008D767E" w:rsidRDefault="00000000">
      <w:pPr>
        <w:pStyle w:val="ListParagraph"/>
        <w:numPr>
          <w:ilvl w:val="0"/>
          <w:numId w:val="2"/>
        </w:numPr>
        <w:spacing w:before="60" w:after="60"/>
      </w:pPr>
      <w:r>
        <w:t>Individuelle anaerobe Laktatschwelle (IANS) – individuell ermittelt</w:t>
      </w:r>
    </w:p>
    <w:p w14:paraId="0627F6A2" w14:textId="77777777" w:rsidR="008D767E" w:rsidRDefault="00000000">
      <w:pPr>
        <w:pStyle w:val="ListParagraph"/>
        <w:numPr>
          <w:ilvl w:val="0"/>
          <w:numId w:val="2"/>
        </w:numPr>
        <w:spacing w:before="60" w:after="60"/>
      </w:pPr>
      <w:r>
        <w:t>MAX-LASS – definiert über das maximale Steady-State-Verfahren</w:t>
      </w:r>
    </w:p>
    <w:p w14:paraId="462D467F" w14:textId="77777777" w:rsidR="008D767E" w:rsidRDefault="00000000">
      <w:pPr>
        <w:spacing w:before="80" w:after="100"/>
      </w:pPr>
      <w:r>
        <w:t>Der Sprecher kommentiert dazu: „Und natürlich sind [diese Modelle] nicht immer identisch.“ Alle Modelle versuchen denselben physiologischen Punkt zu beschreiben, nähern sich ihm aber methodisch unterschiedlich an.</w:t>
      </w:r>
    </w:p>
    <w:p w14:paraId="51F63EF7" w14:textId="77777777" w:rsidR="008D767E" w:rsidRDefault="008D767E">
      <w:pPr>
        <w:spacing w:after="120"/>
      </w:pPr>
    </w:p>
    <w:p w14:paraId="6EDA78D9" w14:textId="77777777" w:rsidR="008D767E" w:rsidRDefault="008D767E">
      <w:pPr>
        <w:pBdr>
          <w:bottom w:val="single" w:sz="4" w:space="1" w:color="1F5C99"/>
        </w:pBdr>
        <w:spacing w:before="120" w:after="120"/>
      </w:pPr>
    </w:p>
    <w:p w14:paraId="4E5B04FB" w14:textId="77777777" w:rsidR="008D767E" w:rsidRDefault="00000000">
      <w:pPr>
        <w:pStyle w:val="Heading1"/>
      </w:pPr>
      <w:r>
        <w:t>5. Die Ventilatorischen Schwellen (VT1 &amp; VT2)</w:t>
      </w:r>
    </w:p>
    <w:p w14:paraId="14DAFD75" w14:textId="77777777" w:rsidR="008D767E" w:rsidRDefault="00000000">
      <w:pPr>
        <w:pStyle w:val="Heading2"/>
      </w:pPr>
      <w:r>
        <w:t>5.1 1. Ventilatorische Schwelle (VT1) = Aerobe Laktatschwelle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D767E" w14:paraId="6F57949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0E4F5"/>
            <w:tcMar>
              <w:top w:w="120" w:type="dxa"/>
              <w:left w:w="180" w:type="dxa"/>
              <w:bottom w:w="60" w:type="dxa"/>
              <w:right w:w="180" w:type="dxa"/>
            </w:tcMar>
          </w:tcPr>
          <w:p w14:paraId="303A370A" w14:textId="77777777" w:rsidR="008D767E" w:rsidRDefault="00000000">
            <w:pPr>
              <w:spacing w:after="80"/>
            </w:pPr>
            <w:r>
              <w:rPr>
                <w:b/>
                <w:bCs/>
                <w:color w:val="1F5C99"/>
                <w:sz w:val="24"/>
                <w:szCs w:val="24"/>
              </w:rPr>
              <w:t>1. VENTILATORISCHE SCHWELLE (VT1) = AEROBE LAKTATSCHW.</w:t>
            </w:r>
          </w:p>
          <w:p w14:paraId="445E43B0" w14:textId="77777777" w:rsidR="008D767E" w:rsidRDefault="00000000">
            <w:r>
              <w:rPr>
                <w:color w:val="333333"/>
              </w:rPr>
              <w:t>= Ist ein physiologischer Messpunkt, an dem der Körper beginnt, neben der Fettverbrennung auch vermehrt Kohlenhydrate zur Energiegewinnung zu nutzen. Dies führt zu einem leichten Anstieg der Laktatbildung und der CO₂-Produktion, der sich in einem moderaten Anstieg der Atmung zeigt.</w:t>
            </w:r>
          </w:p>
        </w:tc>
      </w:tr>
    </w:tbl>
    <w:p w14:paraId="0DEC8D5F" w14:textId="77777777" w:rsidR="008D767E" w:rsidRDefault="008D767E">
      <w:pPr>
        <w:spacing w:after="80"/>
      </w:pPr>
    </w:p>
    <w:p w14:paraId="46F83C9E" w14:textId="77777777" w:rsidR="008D767E" w:rsidRDefault="00000000">
      <w:pPr>
        <w:spacing w:before="80" w:after="100"/>
      </w:pPr>
      <w:r>
        <w:t>Physiologischer Hintergrund: An diesem Punkt ändert sich der Energiestoffwechsel. Der Körper geht von überwiegend aerober Fettverbrennung auf eine kombinierte Fett- und Kohlenhydratverbrennung über. Die Atemfrequenz steigt moderat an („Also wie viel Liter“ – bezieht sich auf das Atemminutenvolumen VE).</w:t>
      </w:r>
    </w:p>
    <w:p w14:paraId="3C3A61B3" w14:textId="77777777" w:rsidR="008D767E" w:rsidRDefault="00000000">
      <w:pPr>
        <w:spacing w:before="80" w:after="100"/>
      </w:pPr>
      <w:r>
        <w:t>Einblendung im Video: VT1 = AEROBE LAKTATSCHW.</w:t>
      </w:r>
    </w:p>
    <w:p w14:paraId="26C2E3E0" w14:textId="77777777" w:rsidR="008D767E" w:rsidRDefault="008D767E">
      <w:pPr>
        <w:spacing w:after="120"/>
      </w:pPr>
    </w:p>
    <w:p w14:paraId="1DACC5AB" w14:textId="77777777" w:rsidR="008D767E" w:rsidRDefault="00000000">
      <w:pPr>
        <w:pStyle w:val="Heading2"/>
      </w:pPr>
      <w:r>
        <w:t>5.2 2. Ventilatorische Schwelle (VT2) = Anaerobe Laktatschwelle / MAX-LASS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D767E" w14:paraId="1A0A416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0E4F5"/>
            <w:tcMar>
              <w:top w:w="120" w:type="dxa"/>
              <w:left w:w="180" w:type="dxa"/>
              <w:bottom w:w="60" w:type="dxa"/>
              <w:right w:w="180" w:type="dxa"/>
            </w:tcMar>
          </w:tcPr>
          <w:p w14:paraId="0827FAEE" w14:textId="77777777" w:rsidR="008D767E" w:rsidRDefault="00000000">
            <w:pPr>
              <w:spacing w:after="80"/>
            </w:pPr>
            <w:r>
              <w:rPr>
                <w:b/>
                <w:bCs/>
                <w:color w:val="1F5C99"/>
                <w:sz w:val="24"/>
                <w:szCs w:val="24"/>
              </w:rPr>
              <w:t>2. VENTILATORISCHE SCHWELLE (VT2) = ANAEROBE LAKTATSCHW. ODER MAX-LASS</w:t>
            </w:r>
          </w:p>
          <w:p w14:paraId="00D22CB8" w14:textId="77777777" w:rsidR="008D767E" w:rsidRDefault="00000000">
            <w:r>
              <w:rPr>
                <w:color w:val="333333"/>
              </w:rPr>
              <w:t>= Der Punkt während einer körperlichen Belastung, an dem die Pufferkapazitäten des Körpers erschöpft sind und eine Übersäuerung des Blutes auftritt. Dies führt zu einer überproportionalen Erhöhung der Atemfrequenz (Ventilation), um die Übersäuerung zu kompensieren.</w:t>
            </w:r>
          </w:p>
        </w:tc>
      </w:tr>
    </w:tbl>
    <w:p w14:paraId="167C9704" w14:textId="77777777" w:rsidR="008D767E" w:rsidRDefault="008D767E">
      <w:pPr>
        <w:spacing w:after="80"/>
      </w:pPr>
    </w:p>
    <w:p w14:paraId="44BA3E12" w14:textId="77777777" w:rsidR="008D767E" w:rsidRDefault="00000000">
      <w:pPr>
        <w:spacing w:before="80" w:after="100"/>
      </w:pPr>
      <w:r>
        <w:t>Physiologischer Hintergrund: An diesem Punkt ist so viel Säure im Blut vorhanden, dass der Bicarbonatpuffer des Körpers an seine Grenzen stößt. Der Körper versucht, die Übersäuerung durch verstärktes Abatmen von CO₂ zu kompensieren. Die Atmung steigt überproportional an.</w:t>
      </w:r>
    </w:p>
    <w:p w14:paraId="37EC10EB" w14:textId="77777777" w:rsidR="008D767E" w:rsidRDefault="00000000">
      <w:pPr>
        <w:spacing w:before="80" w:after="100"/>
      </w:pPr>
      <w:r>
        <w:t>Der Sprecher sagt: „Da ist so viel Säure [im Blut] – das heißt, hier [an VT2] kommt die Säure aus der Bicarbonatpufferung.“</w:t>
      </w:r>
    </w:p>
    <w:p w14:paraId="7651D777" w14:textId="77777777" w:rsidR="008D767E" w:rsidRDefault="00000000">
      <w:pPr>
        <w:spacing w:before="80" w:after="100"/>
      </w:pPr>
      <w:r>
        <w:t>Einblendung im Video: VT2 = ANAEROBE LAKTATSCHW. ODER MAX-LASS</w:t>
      </w:r>
    </w:p>
    <w:p w14:paraId="3CC3F71A" w14:textId="77777777" w:rsidR="008D767E" w:rsidRDefault="008D767E">
      <w:pPr>
        <w:spacing w:after="120"/>
      </w:pPr>
    </w:p>
    <w:p w14:paraId="44EB787C" w14:textId="77777777" w:rsidR="008D767E" w:rsidRDefault="008D767E">
      <w:pPr>
        <w:pBdr>
          <w:bottom w:val="single" w:sz="4" w:space="1" w:color="1F5C99"/>
        </w:pBdr>
        <w:spacing w:before="120" w:after="120"/>
      </w:pPr>
    </w:p>
    <w:p w14:paraId="187A174C" w14:textId="77777777" w:rsidR="008D767E" w:rsidRDefault="00000000">
      <w:pPr>
        <w:pStyle w:val="Heading1"/>
      </w:pPr>
      <w:r>
        <w:t>6. Der Bicarbonatpuffer – Rolle bei VT1 und VT2</w:t>
      </w:r>
    </w:p>
    <w:p w14:paraId="1EDC87D1" w14:textId="77777777" w:rsidR="008D767E" w:rsidRDefault="00000000">
      <w:pPr>
        <w:pStyle w:val="Heading2"/>
      </w:pPr>
      <w:r>
        <w:t>6.1 Funktion des Bicarbonatpuffers</w:t>
      </w:r>
    </w:p>
    <w:p w14:paraId="0D53222A" w14:textId="77777777" w:rsidR="008D767E" w:rsidRDefault="00000000">
      <w:pPr>
        <w:spacing w:before="80" w:after="100"/>
      </w:pPr>
      <w:r>
        <w:t>Der Bicarbonatpuffer (HCO₃⁻) ist das wichtigste Puffersystem des Blutes. Er neutralisiert die bei der Laktatbildung entstehende Säure (H⁺-Ionen). Dr. Marquardt beschreibt den Prozess wie folgt:</w:t>
      </w:r>
    </w:p>
    <w:p w14:paraId="49525270" w14:textId="77777777" w:rsidR="008D767E" w:rsidRDefault="00000000">
      <w:pPr>
        <w:pStyle w:val="ListParagraph"/>
        <w:numPr>
          <w:ilvl w:val="0"/>
          <w:numId w:val="2"/>
        </w:numPr>
        <w:spacing w:before="60" w:after="60"/>
      </w:pPr>
      <w:r>
        <w:t>Bei VT1: Der Bicarbonatpuffer beginnt aktiv zu werden („Bicarbonatpuffer an“) – er puffert die leicht steigende Säure. Dabei entsteht CO₂, das ausgeatmet wird.</w:t>
      </w:r>
    </w:p>
    <w:p w14:paraId="763180D4" w14:textId="77777777" w:rsidR="008D767E" w:rsidRDefault="00000000">
      <w:pPr>
        <w:pStyle w:val="ListParagraph"/>
        <w:numPr>
          <w:ilvl w:val="0"/>
          <w:numId w:val="2"/>
        </w:numPr>
        <w:spacing w:before="60" w:after="60"/>
      </w:pPr>
      <w:r>
        <w:t>Zwischen VT1 und VT2: Der Puffer arbeitet aktiv. Die CO₂-Produktion steigt (sichtbar als moderater VE-Anstieg auf dem Diagramm).</w:t>
      </w:r>
    </w:p>
    <w:p w14:paraId="642845AA" w14:textId="77777777" w:rsidR="008D767E" w:rsidRDefault="00000000">
      <w:pPr>
        <w:pStyle w:val="ListParagraph"/>
        <w:numPr>
          <w:ilvl w:val="0"/>
          <w:numId w:val="2"/>
        </w:numPr>
        <w:spacing w:before="60" w:after="60"/>
      </w:pPr>
      <w:r>
        <w:t>Bei VT2: Die Pufferkapazität ist erschöpft („Bicarbonatpufferung“ / „Bicarbonatabpufferung“). Es kommt zur Übersäuerung des Blutes, das Atemminutenvolumen steigt überproportional an.</w:t>
      </w:r>
    </w:p>
    <w:p w14:paraId="78058650" w14:textId="77777777" w:rsidR="008D767E" w:rsidRDefault="008D767E">
      <w:pPr>
        <w:spacing w:after="80"/>
      </w:pPr>
    </w:p>
    <w:p w14:paraId="06FE9910" w14:textId="77777777" w:rsidR="008D767E" w:rsidRDefault="00000000">
      <w:pPr>
        <w:spacing w:before="80" w:after="100"/>
      </w:pPr>
      <w:r>
        <w:t>Das Diagramm zeigt die VE-Kurve: Der erste Knick entspricht VT1 (Beginn der Pufferung), der zweite starke Anstieg entspricht VT2 (Erschöpfung des Puffers).</w:t>
      </w:r>
    </w:p>
    <w:p w14:paraId="7042A0CC" w14:textId="77777777" w:rsidR="008D767E" w:rsidRDefault="008D767E">
      <w:pPr>
        <w:spacing w:after="80"/>
      </w:pPr>
    </w:p>
    <w:p w14:paraId="471FB5D5" w14:textId="77777777" w:rsidR="008D767E" w:rsidRDefault="00000000">
      <w:pPr>
        <w:spacing w:before="80" w:after="100"/>
      </w:pPr>
      <w:r>
        <w:t>Beide Parameter – Laktat und Atemminutenvolumen (VE) – sind laut Dr. Marquardt wichtig und werden als Einblendung bestätigt: „BEIDE PARAMETER WICHTIG.“</w:t>
      </w:r>
    </w:p>
    <w:p w14:paraId="268F92A8" w14:textId="77777777" w:rsidR="008D767E" w:rsidRDefault="008D767E">
      <w:pPr>
        <w:spacing w:after="120"/>
      </w:pPr>
    </w:p>
    <w:p w14:paraId="6CFA0E8C" w14:textId="77777777" w:rsidR="008D767E" w:rsidRDefault="008D767E">
      <w:pPr>
        <w:pBdr>
          <w:bottom w:val="single" w:sz="4" w:space="1" w:color="1F5C99"/>
        </w:pBdr>
        <w:spacing w:before="120" w:after="120"/>
      </w:pPr>
    </w:p>
    <w:p w14:paraId="500CF0B1" w14:textId="77777777" w:rsidR="008D767E" w:rsidRDefault="00000000">
      <w:pPr>
        <w:pStyle w:val="Heading1"/>
      </w:pPr>
      <w:r>
        <w:t>7. Veränderungen im Stoffwechsel (Einblendung: VERÄND. IM STOFFWECHSEL)</w:t>
      </w:r>
    </w:p>
    <w:p w14:paraId="1B7A9C6E" w14:textId="77777777" w:rsidR="008D767E" w:rsidRDefault="00000000">
      <w:pPr>
        <w:spacing w:before="80" w:after="100"/>
      </w:pPr>
      <w:r>
        <w:t>Ab VT1 verändern sich folgende Parameter im Stoffwechsel messbar:</w:t>
      </w:r>
    </w:p>
    <w:p w14:paraId="49CFF18A" w14:textId="77777777" w:rsidR="008D767E" w:rsidRDefault="00000000">
      <w:pPr>
        <w:pStyle w:val="ListParagraph"/>
        <w:numPr>
          <w:ilvl w:val="0"/>
          <w:numId w:val="2"/>
        </w:numPr>
        <w:spacing w:before="60" w:after="60"/>
      </w:pPr>
      <w:r>
        <w:t>Laktatanstieg im Blut (leicht bei VT1, exponentiell bei VT2)</w:t>
      </w:r>
    </w:p>
    <w:p w14:paraId="49722335" w14:textId="77777777" w:rsidR="008D767E" w:rsidRDefault="00000000">
      <w:pPr>
        <w:pStyle w:val="ListParagraph"/>
        <w:numPr>
          <w:ilvl w:val="0"/>
          <w:numId w:val="2"/>
        </w:numPr>
        <w:spacing w:before="60" w:after="60"/>
      </w:pPr>
      <w:r>
        <w:t>CO₂-Produktion steigt überproportional (Bicarbonatpufferung wird aktiv)</w:t>
      </w:r>
    </w:p>
    <w:p w14:paraId="3ABD8D8F" w14:textId="77777777" w:rsidR="008D767E" w:rsidRDefault="00000000">
      <w:pPr>
        <w:pStyle w:val="ListParagraph"/>
        <w:numPr>
          <w:ilvl w:val="0"/>
          <w:numId w:val="2"/>
        </w:numPr>
        <w:spacing w:before="60" w:after="60"/>
      </w:pPr>
      <w:r>
        <w:t>Atemminutenvolumen (VE) steigt – zunächst moderat (VT1), dann überproportional (VT2)</w:t>
      </w:r>
    </w:p>
    <w:p w14:paraId="14EC709B" w14:textId="77777777" w:rsidR="008D767E" w:rsidRDefault="00000000">
      <w:pPr>
        <w:pStyle w:val="ListParagraph"/>
        <w:numPr>
          <w:ilvl w:val="0"/>
          <w:numId w:val="2"/>
        </w:numPr>
        <w:spacing w:before="60" w:after="60"/>
      </w:pPr>
      <w:r>
        <w:t>Energiesubstrat wechselt von Fett zu Kohlenhydraten</w:t>
      </w:r>
    </w:p>
    <w:p w14:paraId="4DA8B2FD" w14:textId="77777777" w:rsidR="008D767E" w:rsidRDefault="00000000">
      <w:pPr>
        <w:pStyle w:val="ListParagraph"/>
        <w:numPr>
          <w:ilvl w:val="0"/>
          <w:numId w:val="2"/>
        </w:numPr>
        <w:spacing w:before="60" w:after="60"/>
      </w:pPr>
      <w:r>
        <w:t>Säure-Basen-Haushalt des Blutes verändert sich (pH sinkt)</w:t>
      </w:r>
    </w:p>
    <w:p w14:paraId="5BE77517" w14:textId="77777777" w:rsidR="008D767E" w:rsidRDefault="00000000">
      <w:pPr>
        <w:spacing w:before="80" w:after="100"/>
      </w:pPr>
      <w:r>
        <w:t>Dieser Abschnitt wird visuell durch das Zeichnen der zweiten (VE-)Kurve auf dem Diagramm unterstützt, wobei Dr. Marquardt kommentiert: „So, jetzt machen wir [die VE-Kurve] – laufe [ich] und dann wird aus diesem [moderaten Anstieg] steigt jetzt in einem [steilen Anstieg].“</w:t>
      </w:r>
    </w:p>
    <w:p w14:paraId="5983E3BF" w14:textId="77777777" w:rsidR="008D767E" w:rsidRDefault="008D767E">
      <w:pPr>
        <w:spacing w:after="120"/>
      </w:pPr>
    </w:p>
    <w:p w14:paraId="33C501E9" w14:textId="77777777" w:rsidR="008D767E" w:rsidRDefault="008D767E">
      <w:pPr>
        <w:pBdr>
          <w:bottom w:val="single" w:sz="4" w:space="1" w:color="1F5C99"/>
        </w:pBdr>
        <w:spacing w:before="120" w:after="120"/>
      </w:pPr>
    </w:p>
    <w:p w14:paraId="27E71439" w14:textId="77777777" w:rsidR="008D767E" w:rsidRDefault="00000000">
      <w:pPr>
        <w:pStyle w:val="Heading1"/>
      </w:pPr>
      <w:r>
        <w:t>8. Ableitung von Trainingsbereichen</w:t>
      </w:r>
    </w:p>
    <w:p w14:paraId="66FF9A9B" w14:textId="77777777" w:rsidR="008D767E" w:rsidRDefault="00000000">
      <w:pPr>
        <w:pStyle w:val="Heading2"/>
      </w:pPr>
      <w:r>
        <w:t>8.1 Drei Grundbereiche</w:t>
      </w:r>
    </w:p>
    <w:p w14:paraId="76DB2C95" w14:textId="77777777" w:rsidR="008D767E" w:rsidRDefault="00000000">
      <w:pPr>
        <w:spacing w:before="80" w:after="100"/>
      </w:pPr>
      <w:r>
        <w:t>Dr. Marquardt zeigt, wie sich aus den Schwellen direkt Trainingsbereiche ableiten lassen (Einblendung: „ABLEITUNG VON TRAININGSBEREICHEN“):</w:t>
      </w:r>
    </w:p>
    <w:p w14:paraId="514A4F22" w14:textId="77777777" w:rsidR="008D767E" w:rsidRDefault="008D767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1"/>
        <w:gridCol w:w="2481"/>
        <w:gridCol w:w="2308"/>
        <w:gridCol w:w="2246"/>
      </w:tblGrid>
      <w:tr w:rsidR="008D767E" w14:paraId="612968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2ACAA0B2" w14:textId="77777777" w:rsidR="008D767E" w:rsidRDefault="00000000">
            <w:r>
              <w:rPr>
                <w:b/>
                <w:bCs/>
              </w:rPr>
              <w:t>Bereich</w:t>
            </w:r>
          </w:p>
        </w:tc>
        <w:tc>
          <w:tcPr>
            <w:tcW w:w="25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3A83A23C" w14:textId="77777777" w:rsidR="008D767E" w:rsidRDefault="00000000">
            <w:r>
              <w:rPr>
                <w:b/>
                <w:bCs/>
              </w:rPr>
              <w:t>Lage auf der Kurve</w:t>
            </w:r>
          </w:p>
        </w:tc>
        <w:tc>
          <w:tcPr>
            <w:tcW w:w="2263"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66F39BE8" w14:textId="77777777" w:rsidR="008D767E" w:rsidRDefault="00000000">
            <w:r>
              <w:rPr>
                <w:b/>
                <w:bCs/>
              </w:rPr>
              <w:t>Charakteristik</w:t>
            </w:r>
          </w:p>
        </w:tc>
        <w:tc>
          <w:tcPr>
            <w:tcW w:w="2263"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2AB0F165" w14:textId="77777777" w:rsidR="008D767E" w:rsidRDefault="00000000">
            <w:r>
              <w:rPr>
                <w:b/>
                <w:bCs/>
              </w:rPr>
              <w:t>Beispiel (km/h)</w:t>
            </w:r>
          </w:p>
        </w:tc>
      </w:tr>
      <w:tr w:rsidR="008D767E" w14:paraId="647D29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0C9D30FC" w14:textId="77777777" w:rsidR="008D767E" w:rsidRDefault="00000000">
            <w:r>
              <w:rPr>
                <w:b/>
                <w:bCs/>
                <w:color w:val="2E6E2E"/>
              </w:rPr>
              <w:t>Aerober Bereich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CF0C4" w14:textId="77777777" w:rsidR="008D767E" w:rsidRDefault="00000000">
            <w:r>
              <w:t>Unterhalb VT1</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D520A" w14:textId="77777777" w:rsidR="008D767E" w:rsidRDefault="00000000">
            <w:r>
              <w:t>Fettverbrennung, Regeneration, Grundlagenausdauer</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1245E" w14:textId="77777777" w:rsidR="008D767E" w:rsidRDefault="00000000">
            <w:r>
              <w:t>6 – ca. 10</w:t>
            </w:r>
          </w:p>
        </w:tc>
      </w:tr>
      <w:tr w:rsidR="008D767E" w14:paraId="24B7D0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5CC"/>
            <w:tcMar>
              <w:top w:w="80" w:type="dxa"/>
              <w:left w:w="120" w:type="dxa"/>
              <w:bottom w:w="80" w:type="dxa"/>
              <w:right w:w="120" w:type="dxa"/>
            </w:tcMar>
          </w:tcPr>
          <w:p w14:paraId="309DB291" w14:textId="77777777" w:rsidR="008D767E" w:rsidRDefault="00000000">
            <w:r>
              <w:rPr>
                <w:b/>
                <w:bCs/>
                <w:color w:val="8B6000"/>
              </w:rPr>
              <w:t>Aerob-Anaerober Übergang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83766" w14:textId="77777777" w:rsidR="008D767E" w:rsidRDefault="00000000">
            <w:r>
              <w:t>VT1 bis VT2 / MAX-LASS</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20BE8" w14:textId="77777777" w:rsidR="008D767E" w:rsidRDefault="00000000">
            <w:r>
              <w:t>Höchste Dauerleistung möglich (MAX-LASS)</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FCAE6" w14:textId="77777777" w:rsidR="008D767E" w:rsidRDefault="00000000">
            <w:r>
              <w:t>ca. 10 – 13</w:t>
            </w:r>
          </w:p>
        </w:tc>
      </w:tr>
      <w:tr w:rsidR="008D767E" w14:paraId="4AD506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E5E5"/>
            <w:tcMar>
              <w:top w:w="80" w:type="dxa"/>
              <w:left w:w="120" w:type="dxa"/>
              <w:bottom w:w="80" w:type="dxa"/>
              <w:right w:w="120" w:type="dxa"/>
            </w:tcMar>
          </w:tcPr>
          <w:p w14:paraId="3AD6887C" w14:textId="77777777" w:rsidR="008D767E" w:rsidRDefault="00000000">
            <w:r>
              <w:rPr>
                <w:b/>
                <w:bCs/>
                <w:color w:val="8B0000"/>
              </w:rPr>
              <w:t>Anaerober Bereich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ED0F7" w14:textId="77777777" w:rsidR="008D767E" w:rsidRDefault="00000000">
            <w:r>
              <w:t>Oberhalb VT2 / MAX-LASS</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37E5B" w14:textId="77777777" w:rsidR="008D767E" w:rsidRDefault="00000000">
            <w:r>
              <w:t>Laktat steigt exponentiell, Erschöpfung (Einblendung: „Erschöpft“)</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32EBE" w14:textId="77777777" w:rsidR="008D767E" w:rsidRDefault="00000000">
            <w:r>
              <w:t>&gt; 13–14</w:t>
            </w:r>
          </w:p>
        </w:tc>
      </w:tr>
    </w:tbl>
    <w:p w14:paraId="69549CDF" w14:textId="77777777" w:rsidR="008D767E" w:rsidRDefault="008D767E">
      <w:pPr>
        <w:spacing w:after="120"/>
      </w:pPr>
    </w:p>
    <w:p w14:paraId="6E12F38C" w14:textId="77777777" w:rsidR="008D767E" w:rsidRDefault="00000000">
      <w:pPr>
        <w:pStyle w:val="Heading2"/>
      </w:pPr>
      <w:r>
        <w:t>8.2 Bedeutung für das Training</w:t>
      </w:r>
    </w:p>
    <w:p w14:paraId="68162836" w14:textId="77777777" w:rsidR="008D767E" w:rsidRDefault="00000000">
      <w:pPr>
        <w:spacing w:before="80" w:after="100"/>
      </w:pPr>
      <w:r>
        <w:t>Dr. Marquardt betont, dass die Kenntnis dieser Bereiche essenziell ist, damit man weiß, was man tut („dass man weiß, was“ – Untertitel). Trainingsbereiche sollten gezielt gesteuert werden:</w:t>
      </w:r>
    </w:p>
    <w:p w14:paraId="35117E1A" w14:textId="77777777" w:rsidR="008D767E" w:rsidRDefault="00000000">
      <w:pPr>
        <w:pStyle w:val="ListParagraph"/>
        <w:numPr>
          <w:ilvl w:val="0"/>
          <w:numId w:val="2"/>
        </w:numPr>
        <w:spacing w:before="60" w:after="60"/>
      </w:pPr>
      <w:r>
        <w:t>Unterhalb VT1: Regenerationstraining, Fettverbrennungstraining, lange ruhige Einheiten</w:t>
      </w:r>
    </w:p>
    <w:p w14:paraId="7B1F8727" w14:textId="77777777" w:rsidR="008D767E" w:rsidRDefault="00000000">
      <w:pPr>
        <w:pStyle w:val="ListParagraph"/>
        <w:numPr>
          <w:ilvl w:val="0"/>
          <w:numId w:val="2"/>
        </w:numPr>
        <w:spacing w:before="60" w:after="60"/>
      </w:pPr>
      <w:r>
        <w:t>Nahe MAX-LASS: Schwellentraining, höchste Dauerleistungsgrenze trainieren</w:t>
      </w:r>
    </w:p>
    <w:p w14:paraId="0390EFF6" w14:textId="77777777" w:rsidR="008D767E" w:rsidRDefault="00000000">
      <w:pPr>
        <w:pStyle w:val="ListParagraph"/>
        <w:numPr>
          <w:ilvl w:val="0"/>
          <w:numId w:val="2"/>
        </w:numPr>
        <w:spacing w:before="60" w:after="60"/>
      </w:pPr>
      <w:r>
        <w:t>Oberhalb VT2: Intervalltraining, kurze intensive Belastungen (nur begrenzt möglich)</w:t>
      </w:r>
    </w:p>
    <w:p w14:paraId="6A526F88" w14:textId="77777777" w:rsidR="008D767E" w:rsidRDefault="00000000">
      <w:pPr>
        <w:spacing w:before="80" w:after="100"/>
      </w:pPr>
      <w:r>
        <w:t>Das Video endet mit der Aufforderung: „Habt ihr Fragen?“ – womit Dr. Marquardt die Zuschauer zur Interaktion einlädt.</w:t>
      </w:r>
    </w:p>
    <w:p w14:paraId="778D92F6" w14:textId="77777777" w:rsidR="008D767E" w:rsidRDefault="008D767E">
      <w:pPr>
        <w:spacing w:after="120"/>
      </w:pPr>
    </w:p>
    <w:p w14:paraId="0D4BF06A" w14:textId="77777777" w:rsidR="008D767E" w:rsidRDefault="008D767E">
      <w:pPr>
        <w:pBdr>
          <w:bottom w:val="single" w:sz="4" w:space="1" w:color="1F5C99"/>
        </w:pBdr>
        <w:spacing w:before="120" w:after="120"/>
      </w:pPr>
    </w:p>
    <w:p w14:paraId="3552CE87" w14:textId="77777777" w:rsidR="008D767E" w:rsidRDefault="00000000">
      <w:pPr>
        <w:pStyle w:val="Heading1"/>
      </w:pPr>
      <w:r>
        <w:t>9. Laktatdiagnostik</w:t>
      </w:r>
    </w:p>
    <w:p w14:paraId="44C9D77A" w14:textId="77777777" w:rsidR="008D767E" w:rsidRDefault="00000000">
      <w:pPr>
        <w:spacing w:before="80" w:after="100"/>
      </w:pPr>
      <w:r>
        <w:t>Das Thema Laktatdiagnostik wird im Video angesprochen (Untertitel: „Laktatdiagnostik“). Dabei geht es um die praktische Bestimmung der Schwellen durch Blutlaktatmessungen unter stufenweise gesteigerter Belastung (Stufentest).</w:t>
      </w:r>
    </w:p>
    <w:p w14:paraId="0E5C3346" w14:textId="77777777" w:rsidR="008D767E" w:rsidRDefault="00000000">
      <w:pPr>
        <w:spacing w:before="80" w:after="100"/>
      </w:pPr>
      <w:r>
        <w:t>In Kombination mit der Spiroergometrie (Atemgasanalyse) lassen sich VT1 und VT2 sehr präzise bestimmen. Die Spiroergometrie misst dabei:</w:t>
      </w:r>
    </w:p>
    <w:p w14:paraId="0227B0A4" w14:textId="77777777" w:rsidR="008D767E" w:rsidRDefault="00000000">
      <w:pPr>
        <w:pStyle w:val="ListParagraph"/>
        <w:numPr>
          <w:ilvl w:val="0"/>
          <w:numId w:val="2"/>
        </w:numPr>
        <w:spacing w:before="60" w:after="60"/>
      </w:pPr>
      <w:r>
        <w:t>Sauerstoffaufnahme (VO₂)</w:t>
      </w:r>
    </w:p>
    <w:p w14:paraId="47B03D7F" w14:textId="77777777" w:rsidR="008D767E" w:rsidRDefault="00000000">
      <w:pPr>
        <w:pStyle w:val="ListParagraph"/>
        <w:numPr>
          <w:ilvl w:val="0"/>
          <w:numId w:val="2"/>
        </w:numPr>
        <w:spacing w:before="60" w:after="60"/>
      </w:pPr>
      <w:r>
        <w:t>Kohlendioxidabgabe (VCO₂)</w:t>
      </w:r>
    </w:p>
    <w:p w14:paraId="4F341AA3" w14:textId="77777777" w:rsidR="008D767E" w:rsidRDefault="00000000">
      <w:pPr>
        <w:pStyle w:val="ListParagraph"/>
        <w:numPr>
          <w:ilvl w:val="0"/>
          <w:numId w:val="2"/>
        </w:numPr>
        <w:spacing w:before="60" w:after="60"/>
      </w:pPr>
      <w:r>
        <w:t>Atemminutenvolumen (VE)</w:t>
      </w:r>
    </w:p>
    <w:p w14:paraId="1CEEC678" w14:textId="77777777" w:rsidR="008D767E" w:rsidRDefault="00000000">
      <w:pPr>
        <w:pStyle w:val="ListParagraph"/>
        <w:numPr>
          <w:ilvl w:val="0"/>
          <w:numId w:val="2"/>
        </w:numPr>
        <w:spacing w:before="60" w:after="60"/>
      </w:pPr>
      <w:r>
        <w:t>Herzfrequenz (via EKG)</w:t>
      </w:r>
    </w:p>
    <w:p w14:paraId="0F40A89D" w14:textId="77777777" w:rsidR="008D767E" w:rsidRDefault="00000000">
      <w:pPr>
        <w:spacing w:before="80" w:after="100"/>
      </w:pPr>
      <w:r>
        <w:t>Aus diesen Parametern lassen sich VT1 und VT2 ventilatorisch bestimmen – ohne Blutabnahme – und dann mit den Laktatwerten abgleichen.</w:t>
      </w:r>
    </w:p>
    <w:p w14:paraId="3E91394C" w14:textId="77777777" w:rsidR="008D767E" w:rsidRDefault="008D767E">
      <w:pPr>
        <w:spacing w:after="120"/>
      </w:pPr>
    </w:p>
    <w:p w14:paraId="644FDD2B" w14:textId="77777777" w:rsidR="008D767E" w:rsidRDefault="008D767E">
      <w:pPr>
        <w:pBdr>
          <w:bottom w:val="single" w:sz="4" w:space="1" w:color="1F5C99"/>
        </w:pBdr>
        <w:spacing w:before="120" w:after="120"/>
      </w:pPr>
    </w:p>
    <w:p w14:paraId="31A35377" w14:textId="77777777" w:rsidR="008D767E" w:rsidRDefault="008D767E">
      <w:pPr>
        <w:pBdr>
          <w:bottom w:val="single" w:sz="4" w:space="1" w:color="1F5C99"/>
        </w:pBdr>
        <w:spacing w:before="120" w:after="120"/>
      </w:pPr>
    </w:p>
    <w:p w14:paraId="61C5CA3B" w14:textId="77777777" w:rsidR="008D767E" w:rsidRDefault="00000000">
      <w:pPr>
        <w:pStyle w:val="Heading1"/>
      </w:pPr>
      <w:r>
        <w:lastRenderedPageBreak/>
        <w:t>11. Verwendungshinweis für Wertbeurteilung</w:t>
      </w:r>
    </w:p>
    <w:p w14:paraId="7BEC16A4" w14:textId="77777777" w:rsidR="008D767E" w:rsidRDefault="00000000">
      <w:pPr>
        <w:spacing w:before="80" w:after="100"/>
      </w:pPr>
      <w:r>
        <w:t>Dieses Dokument kann als vollständiger Eingabe-Kontext für die Beurteilung individueller Laktatdiagnostik-Werte verwendet werden. Folgende Informationen aus dem Video sind dafür besonders relevant:</w:t>
      </w:r>
    </w:p>
    <w:p w14:paraId="2B2D9049" w14:textId="77777777" w:rsidR="008D767E" w:rsidRDefault="008D767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D767E" w14:paraId="7C1D7A5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F4E8"/>
            <w:tcMar>
              <w:top w:w="120" w:type="dxa"/>
              <w:left w:w="180" w:type="dxa"/>
              <w:bottom w:w="60" w:type="dxa"/>
              <w:right w:w="180" w:type="dxa"/>
            </w:tcMar>
          </w:tcPr>
          <w:p w14:paraId="0E04F9FE" w14:textId="77777777" w:rsidR="008D767E" w:rsidRDefault="00000000">
            <w:pPr>
              <w:spacing w:after="80"/>
            </w:pPr>
            <w:r>
              <w:rPr>
                <w:b/>
                <w:bCs/>
                <w:color w:val="2E6E2E"/>
                <w:sz w:val="24"/>
                <w:szCs w:val="24"/>
              </w:rPr>
              <w:t>Checkliste: Benötigte Werte für eine Beurteilung</w:t>
            </w:r>
          </w:p>
          <w:p w14:paraId="6FF744F6" w14:textId="77777777" w:rsidR="008D767E" w:rsidRDefault="00000000">
            <w:r>
              <w:rPr>
                <w:color w:val="333333"/>
              </w:rPr>
              <w:t>1. Laktatwerte bei den einzelnen Stufentest-Geschwindigkeiten (mmol/L) 2. Zugehörige Laufgeschwindigkeiten (km/h) 3. Ruhewert Laktat (für Ruhe-Laktat+1,5 Modell) 4. Atemminutenvolumen (VE) falls Spiroergometrie durchgeführt 5. Herzfrequenz bei den einzelnen Stufen (optional)</w:t>
            </w:r>
          </w:p>
        </w:tc>
      </w:tr>
    </w:tbl>
    <w:p w14:paraId="11EB47E1" w14:textId="77777777" w:rsidR="008D767E" w:rsidRDefault="008D767E">
      <w:pPr>
        <w:spacing w:after="80"/>
      </w:pPr>
    </w:p>
    <w:p w14:paraId="0A31485A" w14:textId="77777777" w:rsidR="008D767E" w:rsidRDefault="00000000">
      <w:pPr>
        <w:spacing w:before="80" w:after="100"/>
      </w:pPr>
      <w:r>
        <w:t>Die Referenzwerte aus dem Video-Beispiel:</w:t>
      </w:r>
    </w:p>
    <w:p w14:paraId="1FB14E5C" w14:textId="77777777" w:rsidR="008D767E" w:rsidRDefault="00000000">
      <w:pPr>
        <w:pStyle w:val="ListParagraph"/>
        <w:numPr>
          <w:ilvl w:val="0"/>
          <w:numId w:val="2"/>
        </w:numPr>
        <w:spacing w:before="60" w:after="60"/>
      </w:pPr>
      <w:r>
        <w:t>VT1 / Aerobe Laktatschwelle: Laktat ca. 1,5 mmol/L | VE ca. 5 L/min</w:t>
      </w:r>
    </w:p>
    <w:p w14:paraId="7017D298" w14:textId="77777777" w:rsidR="008D767E" w:rsidRDefault="00000000">
      <w:pPr>
        <w:pStyle w:val="ListParagraph"/>
        <w:numPr>
          <w:ilvl w:val="0"/>
          <w:numId w:val="2"/>
        </w:numPr>
        <w:spacing w:before="60" w:after="60"/>
      </w:pPr>
      <w:r>
        <w:t>VT2 / MAX-LASS / Anaerobe Laktatschwelle: Laktat ca. 1,8 mmol/L | VE ca. 6,6 L/min</w:t>
      </w:r>
    </w:p>
    <w:p w14:paraId="5CF713BE" w14:textId="77777777" w:rsidR="008D767E" w:rsidRDefault="00000000">
      <w:pPr>
        <w:pStyle w:val="ListParagraph"/>
        <w:numPr>
          <w:ilvl w:val="0"/>
          <w:numId w:val="2"/>
        </w:numPr>
        <w:spacing w:before="60" w:after="60"/>
      </w:pPr>
      <w:r>
        <w:t>MAX-LASS Beispiel-Geschwindigkeit: 13 km/h</w:t>
      </w:r>
    </w:p>
    <w:p w14:paraId="0DBD49E7" w14:textId="77777777" w:rsidR="008D767E" w:rsidRDefault="00000000">
      <w:pPr>
        <w:pStyle w:val="ListParagraph"/>
        <w:numPr>
          <w:ilvl w:val="0"/>
          <w:numId w:val="2"/>
        </w:numPr>
        <w:spacing w:before="60" w:after="60"/>
      </w:pPr>
      <w:r>
        <w:t>X-Achse (Stufentest-Geschwindigkeiten): 6 – 8 – 10 – 12 – 14 – 16 km/h</w:t>
      </w:r>
    </w:p>
    <w:p w14:paraId="31C8C948" w14:textId="77777777" w:rsidR="008D767E" w:rsidRDefault="008D767E">
      <w:pPr>
        <w:spacing w:after="160"/>
      </w:pPr>
    </w:p>
    <w:p w14:paraId="7EDEA8FE" w14:textId="77777777" w:rsidR="008D767E" w:rsidRDefault="00000000">
      <w:pPr>
        <w:spacing w:before="240"/>
        <w:jc w:val="center"/>
      </w:pPr>
      <w:r>
        <w:rPr>
          <w:i/>
          <w:iCs/>
          <w:color w:val="999999"/>
          <w:sz w:val="18"/>
          <w:szCs w:val="18"/>
        </w:rPr>
        <w:t>Erstellt auf Basis des Facebook Reels von Dr. Matthias Marquardt – Sport &amp; Check-up</w:t>
      </w:r>
    </w:p>
    <w:sectPr w:rsidR="008D767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320DF"/>
    <w:multiLevelType w:val="hybridMultilevel"/>
    <w:tmpl w:val="63C290AC"/>
    <w:lvl w:ilvl="0" w:tplc="C1C8A398">
      <w:start w:val="1"/>
      <w:numFmt w:val="bullet"/>
      <w:lvlText w:val="•"/>
      <w:lvlJc w:val="left"/>
      <w:pPr>
        <w:ind w:left="720" w:hanging="360"/>
      </w:pPr>
    </w:lvl>
    <w:lvl w:ilvl="1" w:tplc="AF88888A">
      <w:numFmt w:val="decimal"/>
      <w:lvlText w:val=""/>
      <w:lvlJc w:val="left"/>
    </w:lvl>
    <w:lvl w:ilvl="2" w:tplc="A852D1A8">
      <w:numFmt w:val="decimal"/>
      <w:lvlText w:val=""/>
      <w:lvlJc w:val="left"/>
    </w:lvl>
    <w:lvl w:ilvl="3" w:tplc="D80A7734">
      <w:numFmt w:val="decimal"/>
      <w:lvlText w:val=""/>
      <w:lvlJc w:val="left"/>
    </w:lvl>
    <w:lvl w:ilvl="4" w:tplc="A8F8AD5C">
      <w:numFmt w:val="decimal"/>
      <w:lvlText w:val=""/>
      <w:lvlJc w:val="left"/>
    </w:lvl>
    <w:lvl w:ilvl="5" w:tplc="56F8D094">
      <w:numFmt w:val="decimal"/>
      <w:lvlText w:val=""/>
      <w:lvlJc w:val="left"/>
    </w:lvl>
    <w:lvl w:ilvl="6" w:tplc="66926F12">
      <w:numFmt w:val="decimal"/>
      <w:lvlText w:val=""/>
      <w:lvlJc w:val="left"/>
    </w:lvl>
    <w:lvl w:ilvl="7" w:tplc="7FA66888">
      <w:numFmt w:val="decimal"/>
      <w:lvlText w:val=""/>
      <w:lvlJc w:val="left"/>
    </w:lvl>
    <w:lvl w:ilvl="8" w:tplc="86E6A08A">
      <w:numFmt w:val="decimal"/>
      <w:lvlText w:val=""/>
      <w:lvlJc w:val="left"/>
    </w:lvl>
  </w:abstractNum>
  <w:abstractNum w:abstractNumId="1" w15:restartNumberingAfterBreak="0">
    <w:nsid w:val="78540C97"/>
    <w:multiLevelType w:val="hybridMultilevel"/>
    <w:tmpl w:val="77522A40"/>
    <w:lvl w:ilvl="0" w:tplc="43E66222">
      <w:start w:val="1"/>
      <w:numFmt w:val="bullet"/>
      <w:lvlText w:val="●"/>
      <w:lvlJc w:val="left"/>
      <w:pPr>
        <w:ind w:left="720" w:hanging="360"/>
      </w:pPr>
    </w:lvl>
    <w:lvl w:ilvl="1" w:tplc="1F58E03A">
      <w:start w:val="1"/>
      <w:numFmt w:val="bullet"/>
      <w:lvlText w:val="○"/>
      <w:lvlJc w:val="left"/>
      <w:pPr>
        <w:ind w:left="1440" w:hanging="360"/>
      </w:pPr>
    </w:lvl>
    <w:lvl w:ilvl="2" w:tplc="BC76833C">
      <w:start w:val="1"/>
      <w:numFmt w:val="bullet"/>
      <w:lvlText w:val="■"/>
      <w:lvlJc w:val="left"/>
      <w:pPr>
        <w:ind w:left="2160" w:hanging="360"/>
      </w:pPr>
    </w:lvl>
    <w:lvl w:ilvl="3" w:tplc="22BA7BAC">
      <w:start w:val="1"/>
      <w:numFmt w:val="bullet"/>
      <w:lvlText w:val="●"/>
      <w:lvlJc w:val="left"/>
      <w:pPr>
        <w:ind w:left="2880" w:hanging="360"/>
      </w:pPr>
    </w:lvl>
    <w:lvl w:ilvl="4" w:tplc="D7F6A072">
      <w:start w:val="1"/>
      <w:numFmt w:val="bullet"/>
      <w:lvlText w:val="○"/>
      <w:lvlJc w:val="left"/>
      <w:pPr>
        <w:ind w:left="3600" w:hanging="360"/>
      </w:pPr>
    </w:lvl>
    <w:lvl w:ilvl="5" w:tplc="B9CC4E42">
      <w:start w:val="1"/>
      <w:numFmt w:val="bullet"/>
      <w:lvlText w:val="■"/>
      <w:lvlJc w:val="left"/>
      <w:pPr>
        <w:ind w:left="4320" w:hanging="360"/>
      </w:pPr>
    </w:lvl>
    <w:lvl w:ilvl="6" w:tplc="9B8A829C">
      <w:start w:val="1"/>
      <w:numFmt w:val="bullet"/>
      <w:lvlText w:val="●"/>
      <w:lvlJc w:val="left"/>
      <w:pPr>
        <w:ind w:left="5040" w:hanging="360"/>
      </w:pPr>
    </w:lvl>
    <w:lvl w:ilvl="7" w:tplc="2656F6BA">
      <w:start w:val="1"/>
      <w:numFmt w:val="bullet"/>
      <w:lvlText w:val="●"/>
      <w:lvlJc w:val="left"/>
      <w:pPr>
        <w:ind w:left="5760" w:hanging="360"/>
      </w:pPr>
    </w:lvl>
    <w:lvl w:ilvl="8" w:tplc="06AAECEC">
      <w:start w:val="1"/>
      <w:numFmt w:val="bullet"/>
      <w:lvlText w:val="●"/>
      <w:lvlJc w:val="left"/>
      <w:pPr>
        <w:ind w:left="6480" w:hanging="360"/>
      </w:pPr>
    </w:lvl>
  </w:abstractNum>
  <w:num w:numId="1" w16cid:durableId="922371273">
    <w:abstractNumId w:val="1"/>
    <w:lvlOverride w:ilvl="0">
      <w:startOverride w:val="1"/>
    </w:lvlOverride>
  </w:num>
  <w:num w:numId="2" w16cid:durableId="13019625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67E"/>
    <w:rsid w:val="001961B2"/>
    <w:rsid w:val="006C5DF0"/>
    <w:rsid w:val="008D767E"/>
    <w:rsid w:val="00C66A3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17ADFE1"/>
  <w15:docId w15:val="{EE6AF1A5-8BBB-7A47-A144-71115449E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5C99"/>
      <w:sz w:val="32"/>
      <w:szCs w:val="32"/>
    </w:rPr>
  </w:style>
  <w:style w:type="paragraph" w:styleId="Heading2">
    <w:name w:val="heading 2"/>
    <w:uiPriority w:val="9"/>
    <w:unhideWhenUsed/>
    <w:qFormat/>
    <w:pPr>
      <w:spacing w:before="240" w:after="120"/>
      <w:outlineLvl w:val="1"/>
    </w:pPr>
    <w:rPr>
      <w:b/>
      <w:bCs/>
      <w:color w:val="2C5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1628</Words>
  <Characters>10696</Characters>
  <Application>Microsoft Office Word</Application>
  <DocSecurity>0</DocSecurity>
  <Lines>314</Lines>
  <Paragraphs>202</Paragraphs>
  <ScaleCrop>false</ScaleCrop>
  <Company/>
  <LinksUpToDate>false</LinksUpToDate>
  <CharactersWithSpaces>12122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Rieger Alexander (BD/DAD-DAN)</cp:lastModifiedBy>
  <cp:revision>2</cp:revision>
  <dcterms:created xsi:type="dcterms:W3CDTF">2026-04-09T09:55:00Z</dcterms:created>
  <dcterms:modified xsi:type="dcterms:W3CDTF">2026-04-09T09:55:00Z</dcterms:modified>
</cp:coreProperties>
</file>