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08A88F" w14:textId="77777777" w:rsidR="00E26875" w:rsidRDefault="00E26875" w:rsidP="00E26875">
      <w:pPr>
        <w:pStyle w:val="BodyText"/>
        <w:pBdr>
          <w:bottom w:val="single" w:sz="4" w:space="1" w:color="auto"/>
        </w:pBdr>
        <w:spacing w:after="0" w:line="240" w:lineRule="auto"/>
        <w:contextualSpacing/>
      </w:pPr>
    </w:p>
    <w:p w14:paraId="703740A6" w14:textId="77777777" w:rsidR="00E26875" w:rsidRPr="007A53BA" w:rsidRDefault="00E26875" w:rsidP="00E26875">
      <w:pPr>
        <w:pStyle w:val="BodyText"/>
        <w:pBdr>
          <w:bottom w:val="single" w:sz="4" w:space="1" w:color="auto"/>
        </w:pBdr>
        <w:spacing w:before="120" w:after="0" w:line="240" w:lineRule="auto"/>
        <w:contextualSpacing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Core Competencies</w:t>
      </w:r>
    </w:p>
    <w:p w14:paraId="12B8242E" w14:textId="77777777" w:rsidR="00E26875" w:rsidRPr="00D61B1F" w:rsidRDefault="00E26875" w:rsidP="00E26875">
      <w:pPr>
        <w:pStyle w:val="BodyText"/>
        <w:spacing w:before="120" w:after="0" w:line="240" w:lineRule="auto"/>
        <w:rPr>
          <w:rFonts w:ascii="Times New Roman" w:eastAsia="Arial Unicode MS" w:hAnsi="Times New Roman"/>
          <w:sz w:val="22"/>
          <w:szCs w:val="20"/>
        </w:rPr>
      </w:pPr>
      <w:r>
        <w:rPr>
          <w:rFonts w:ascii="Times New Roman" w:hAnsi="Times New Roman"/>
          <w:sz w:val="22"/>
          <w:szCs w:val="20"/>
        </w:rPr>
        <w:t xml:space="preserve">Microsoft Office, Pivot Tables, </w:t>
      </w:r>
      <w:proofErr w:type="spellStart"/>
      <w:r>
        <w:rPr>
          <w:rFonts w:ascii="Times New Roman" w:hAnsi="Times New Roman"/>
          <w:sz w:val="22"/>
          <w:szCs w:val="20"/>
        </w:rPr>
        <w:t>Vlookups</w:t>
      </w:r>
      <w:proofErr w:type="spellEnd"/>
      <w:r>
        <w:rPr>
          <w:rFonts w:ascii="Times New Roman" w:hAnsi="Times New Roman"/>
          <w:sz w:val="22"/>
          <w:szCs w:val="20"/>
        </w:rPr>
        <w:t xml:space="preserve">, Power BI, SalesForce.com, Outreach, </w:t>
      </w:r>
      <w:proofErr w:type="spellStart"/>
      <w:r>
        <w:rPr>
          <w:rFonts w:ascii="Times New Roman" w:hAnsi="Times New Roman"/>
          <w:sz w:val="22"/>
          <w:szCs w:val="20"/>
        </w:rPr>
        <w:t>DiscoverOrg</w:t>
      </w:r>
      <w:proofErr w:type="spellEnd"/>
      <w:r>
        <w:rPr>
          <w:rFonts w:ascii="Times New Roman" w:hAnsi="Times New Roman"/>
          <w:sz w:val="22"/>
          <w:szCs w:val="20"/>
        </w:rPr>
        <w:t xml:space="preserve">, Bing Ads Certified, Google AdWords Certified. </w:t>
      </w:r>
      <w:r>
        <w:rPr>
          <w:rFonts w:ascii="Times New Roman" w:eastAsia="Arial Unicode MS" w:hAnsi="Times New Roman"/>
          <w:sz w:val="22"/>
          <w:szCs w:val="20"/>
        </w:rPr>
        <w:t>Customer Acquisition, Paid Search Optimization, Sales Operations, Lead Generation, Project Management</w:t>
      </w:r>
    </w:p>
    <w:p w14:paraId="3D50C690" w14:textId="77777777" w:rsidR="00E26875" w:rsidRPr="005E66E1" w:rsidRDefault="00E26875" w:rsidP="00E26875">
      <w:pPr>
        <w:pStyle w:val="Heading1"/>
        <w:pBdr>
          <w:bottom w:val="single" w:sz="4" w:space="1" w:color="auto"/>
        </w:pBdr>
        <w:spacing w:before="120" w:after="0"/>
        <w:contextualSpacing/>
        <w:rPr>
          <w:rFonts w:ascii="Times New Roman" w:hAnsi="Times New Roman"/>
          <w:b/>
          <w:color w:val="auto"/>
          <w:sz w:val="24"/>
          <w:szCs w:val="24"/>
        </w:rPr>
      </w:pPr>
      <w:r w:rsidRPr="00B30798">
        <w:rPr>
          <w:rFonts w:ascii="Times New Roman" w:hAnsi="Times New Roman"/>
          <w:b/>
          <w:color w:val="auto"/>
          <w:sz w:val="24"/>
          <w:szCs w:val="24"/>
        </w:rPr>
        <w:t>Professional Experience</w:t>
      </w:r>
    </w:p>
    <w:p w14:paraId="5EDE5196" w14:textId="77777777" w:rsidR="00E26875" w:rsidRDefault="00E26875" w:rsidP="00E26875">
      <w:pPr>
        <w:pStyle w:val="BodyText"/>
        <w:tabs>
          <w:tab w:val="left" w:pos="7830"/>
        </w:tabs>
        <w:spacing w:before="120" w:after="0" w:line="240" w:lineRule="auto"/>
        <w:contextualSpacing/>
        <w:rPr>
          <w:rFonts w:ascii="Times New Roman" w:hAnsi="Times New Roman"/>
          <w:b/>
          <w:sz w:val="22"/>
          <w:szCs w:val="24"/>
        </w:rPr>
      </w:pPr>
      <w:r>
        <w:rPr>
          <w:rFonts w:ascii="Times New Roman" w:hAnsi="Times New Roman"/>
          <w:b/>
          <w:sz w:val="22"/>
          <w:szCs w:val="24"/>
        </w:rPr>
        <w:t>Customer Renewals Manager at Nintex</w:t>
      </w:r>
      <w:r>
        <w:rPr>
          <w:rFonts w:ascii="Times New Roman" w:hAnsi="Times New Roman"/>
          <w:b/>
          <w:sz w:val="22"/>
          <w:szCs w:val="24"/>
        </w:rPr>
        <w:tab/>
        <w:t>7/2019 – 9/2019</w:t>
      </w:r>
    </w:p>
    <w:p w14:paraId="11ECC814" w14:textId="77777777" w:rsidR="00E26875" w:rsidRDefault="00E26875" w:rsidP="00E26875">
      <w:pPr>
        <w:pStyle w:val="BodyText"/>
        <w:numPr>
          <w:ilvl w:val="0"/>
          <w:numId w:val="2"/>
        </w:numPr>
        <w:spacing w:before="120" w:after="0" w:line="240" w:lineRule="auto"/>
        <w:ind w:left="360"/>
        <w:contextualSpacing/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t>Oversee all assigned contract renewals in upper NE and MW territory (11 states and 200 customers)</w:t>
      </w:r>
    </w:p>
    <w:p w14:paraId="43C45FE9" w14:textId="77777777" w:rsidR="00E26875" w:rsidRPr="00925AB9" w:rsidRDefault="00E26875" w:rsidP="00E26875">
      <w:pPr>
        <w:pStyle w:val="BodyText"/>
        <w:numPr>
          <w:ilvl w:val="0"/>
          <w:numId w:val="2"/>
        </w:numPr>
        <w:spacing w:before="120" w:after="0" w:line="240" w:lineRule="auto"/>
        <w:ind w:left="360"/>
        <w:contextualSpacing/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t>Exceeded $200k monthly renewal quota</w:t>
      </w:r>
    </w:p>
    <w:p w14:paraId="5FA053C5" w14:textId="77777777" w:rsidR="00E26875" w:rsidRDefault="00E26875" w:rsidP="00E26875">
      <w:pPr>
        <w:pStyle w:val="BodyText"/>
        <w:numPr>
          <w:ilvl w:val="0"/>
          <w:numId w:val="2"/>
        </w:numPr>
        <w:spacing w:before="120" w:after="0" w:line="240" w:lineRule="auto"/>
        <w:ind w:left="360"/>
        <w:contextualSpacing/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t>Ensured timely communication, accuracy, and execution of customer renewal 120 days prior</w:t>
      </w:r>
    </w:p>
    <w:p w14:paraId="24BA9C83" w14:textId="77777777" w:rsidR="00E26875" w:rsidRDefault="00E26875" w:rsidP="00E26875">
      <w:pPr>
        <w:pStyle w:val="BodyText"/>
        <w:numPr>
          <w:ilvl w:val="0"/>
          <w:numId w:val="2"/>
        </w:numPr>
        <w:spacing w:before="120" w:after="0" w:line="240" w:lineRule="auto"/>
        <w:ind w:left="360"/>
        <w:contextualSpacing/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t xml:space="preserve">Raised customer support inquiries with Licensing and Technical Evangelist teams </w:t>
      </w:r>
    </w:p>
    <w:p w14:paraId="26130F4E" w14:textId="77777777" w:rsidR="00E26875" w:rsidRDefault="00E26875" w:rsidP="00E26875">
      <w:pPr>
        <w:pStyle w:val="BodyText"/>
        <w:numPr>
          <w:ilvl w:val="0"/>
          <w:numId w:val="2"/>
        </w:numPr>
        <w:spacing w:before="120" w:after="0" w:line="240" w:lineRule="auto"/>
        <w:ind w:left="360"/>
        <w:contextualSpacing/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t>Utilized Salesforce for account history, usage data, and quoting the upcoming renewal</w:t>
      </w:r>
    </w:p>
    <w:p w14:paraId="443EE247" w14:textId="77777777" w:rsidR="00E26875" w:rsidRPr="00D61B1F" w:rsidRDefault="00E26875" w:rsidP="00E26875">
      <w:pPr>
        <w:pStyle w:val="BodyText"/>
        <w:numPr>
          <w:ilvl w:val="0"/>
          <w:numId w:val="2"/>
        </w:numPr>
        <w:spacing w:before="120" w:after="0" w:line="240" w:lineRule="auto"/>
        <w:ind w:left="360"/>
        <w:contextualSpacing/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t>Provide support to Territory and Account Managers for upselling and new business opportunities</w:t>
      </w:r>
    </w:p>
    <w:p w14:paraId="3B7B8773" w14:textId="77777777" w:rsidR="00E26875" w:rsidRDefault="00E26875" w:rsidP="00E26875">
      <w:pPr>
        <w:pStyle w:val="BodyText"/>
        <w:tabs>
          <w:tab w:val="left" w:pos="7830"/>
        </w:tabs>
        <w:spacing w:before="240" w:after="0" w:line="240" w:lineRule="auto"/>
        <w:contextualSpacing/>
        <w:rPr>
          <w:rFonts w:ascii="Times New Roman" w:hAnsi="Times New Roman"/>
          <w:b/>
          <w:sz w:val="22"/>
          <w:szCs w:val="24"/>
        </w:rPr>
      </w:pPr>
      <w:r>
        <w:rPr>
          <w:rFonts w:ascii="Times New Roman" w:hAnsi="Times New Roman"/>
          <w:b/>
          <w:sz w:val="22"/>
          <w:szCs w:val="24"/>
        </w:rPr>
        <w:t>SEM Operations Analyst (Bing Ads) at Microsoft</w:t>
      </w:r>
      <w:r>
        <w:rPr>
          <w:rFonts w:ascii="Times New Roman" w:hAnsi="Times New Roman"/>
          <w:b/>
          <w:sz w:val="22"/>
          <w:szCs w:val="24"/>
        </w:rPr>
        <w:tab/>
        <w:t>3/2017 – 6/2019</w:t>
      </w:r>
    </w:p>
    <w:p w14:paraId="0D080F76" w14:textId="77777777" w:rsidR="00E26875" w:rsidRDefault="00E26875" w:rsidP="00E26875">
      <w:pPr>
        <w:pStyle w:val="BodyText"/>
        <w:numPr>
          <w:ilvl w:val="0"/>
          <w:numId w:val="1"/>
        </w:numPr>
        <w:spacing w:before="240" w:after="0" w:line="240" w:lineRule="auto"/>
        <w:ind w:left="360"/>
        <w:contextualSpacing/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t>Data and reporting analyst for clients spending over $50k/month on paid search</w:t>
      </w:r>
    </w:p>
    <w:p w14:paraId="0945DCB1" w14:textId="77777777" w:rsidR="00E26875" w:rsidRDefault="00E26875" w:rsidP="00E26875">
      <w:pPr>
        <w:pStyle w:val="BodyText"/>
        <w:numPr>
          <w:ilvl w:val="0"/>
          <w:numId w:val="1"/>
        </w:numPr>
        <w:spacing w:before="240" w:after="0" w:line="240" w:lineRule="auto"/>
        <w:ind w:left="360"/>
        <w:contextualSpacing/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t>Extension of account management team recommending/pitching new account optimization decisions</w:t>
      </w:r>
    </w:p>
    <w:p w14:paraId="583015F7" w14:textId="77777777" w:rsidR="00E26875" w:rsidRDefault="00E26875" w:rsidP="00E26875">
      <w:pPr>
        <w:pStyle w:val="BodyText"/>
        <w:numPr>
          <w:ilvl w:val="0"/>
          <w:numId w:val="1"/>
        </w:numPr>
        <w:spacing w:before="240" w:after="0" w:line="240" w:lineRule="auto"/>
        <w:ind w:left="360"/>
        <w:contextualSpacing/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t>Onboarding specialist for client invoicing and account creation</w:t>
      </w:r>
    </w:p>
    <w:p w14:paraId="47C79041" w14:textId="77777777" w:rsidR="00E26875" w:rsidRDefault="00E26875" w:rsidP="00E26875">
      <w:pPr>
        <w:pStyle w:val="BodyText"/>
        <w:numPr>
          <w:ilvl w:val="0"/>
          <w:numId w:val="1"/>
        </w:numPr>
        <w:spacing w:before="240" w:after="0" w:line="240" w:lineRule="auto"/>
        <w:ind w:left="360"/>
        <w:contextualSpacing/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t>Liaison to internal Bing Ads teams for escalation support (Editorial, Billing, Technical)</w:t>
      </w:r>
    </w:p>
    <w:p w14:paraId="4DF5DA31" w14:textId="77777777" w:rsidR="00E26875" w:rsidRDefault="00E26875" w:rsidP="00E26875">
      <w:pPr>
        <w:pStyle w:val="BodyText"/>
        <w:numPr>
          <w:ilvl w:val="0"/>
          <w:numId w:val="1"/>
        </w:numPr>
        <w:spacing w:before="240" w:after="0" w:line="240" w:lineRule="auto"/>
        <w:ind w:left="360"/>
        <w:contextualSpacing/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t xml:space="preserve">Resolve customer issues, emphasizing professionalism and satisfaction within </w:t>
      </w:r>
      <w:proofErr w:type="gramStart"/>
      <w:r>
        <w:rPr>
          <w:rFonts w:ascii="Times New Roman" w:hAnsi="Times New Roman"/>
          <w:sz w:val="22"/>
          <w:szCs w:val="24"/>
        </w:rPr>
        <w:t>3 day</w:t>
      </w:r>
      <w:proofErr w:type="gramEnd"/>
      <w:r>
        <w:rPr>
          <w:rFonts w:ascii="Times New Roman" w:hAnsi="Times New Roman"/>
          <w:sz w:val="22"/>
          <w:szCs w:val="24"/>
        </w:rPr>
        <w:t xml:space="preserve"> SLA</w:t>
      </w:r>
    </w:p>
    <w:p w14:paraId="6BC055B3" w14:textId="77777777" w:rsidR="00E26875" w:rsidRDefault="00E26875" w:rsidP="00E26875">
      <w:pPr>
        <w:pStyle w:val="BodyText"/>
        <w:numPr>
          <w:ilvl w:val="0"/>
          <w:numId w:val="1"/>
        </w:numPr>
        <w:spacing w:before="240" w:after="0" w:line="240" w:lineRule="auto"/>
        <w:ind w:left="360"/>
        <w:contextualSpacing/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t>Team lead and oversight for all sales process documentation (Excel macros and template instructions)</w:t>
      </w:r>
    </w:p>
    <w:p w14:paraId="4CA4B44E" w14:textId="77777777" w:rsidR="00E26875" w:rsidRPr="00D61B1F" w:rsidRDefault="00E26875" w:rsidP="00E26875">
      <w:pPr>
        <w:pStyle w:val="BodyText"/>
        <w:numPr>
          <w:ilvl w:val="0"/>
          <w:numId w:val="1"/>
        </w:numPr>
        <w:spacing w:before="240" w:after="0" w:line="240" w:lineRule="auto"/>
        <w:ind w:left="360"/>
        <w:contextualSpacing/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t>Lead trainer for Editorial Escalations, managing team communication and triage efforts</w:t>
      </w:r>
    </w:p>
    <w:p w14:paraId="65A5ECF9" w14:textId="77777777" w:rsidR="00E26875" w:rsidRDefault="00E26875" w:rsidP="00E26875">
      <w:pPr>
        <w:pStyle w:val="BodyText"/>
        <w:tabs>
          <w:tab w:val="left" w:pos="7830"/>
        </w:tabs>
        <w:spacing w:before="120" w:after="0" w:line="240" w:lineRule="auto"/>
        <w:contextualSpacing/>
        <w:rPr>
          <w:rFonts w:ascii="Times New Roman" w:hAnsi="Times New Roman"/>
          <w:b/>
          <w:sz w:val="22"/>
          <w:szCs w:val="24"/>
        </w:rPr>
      </w:pPr>
      <w:r>
        <w:rPr>
          <w:rFonts w:ascii="Times New Roman" w:hAnsi="Times New Roman"/>
          <w:b/>
          <w:sz w:val="22"/>
          <w:szCs w:val="24"/>
        </w:rPr>
        <w:t>Inside Sales/Sales Development Representative at Apptentive</w:t>
      </w:r>
      <w:r>
        <w:rPr>
          <w:rFonts w:ascii="Times New Roman" w:hAnsi="Times New Roman"/>
          <w:b/>
          <w:sz w:val="22"/>
          <w:szCs w:val="24"/>
        </w:rPr>
        <w:tab/>
        <w:t>10/2016 - 1/2017</w:t>
      </w:r>
    </w:p>
    <w:p w14:paraId="29810817" w14:textId="77777777" w:rsidR="00E26875" w:rsidRDefault="00E26875" w:rsidP="00E26875">
      <w:pPr>
        <w:pStyle w:val="BodyText"/>
        <w:numPr>
          <w:ilvl w:val="0"/>
          <w:numId w:val="1"/>
        </w:numPr>
        <w:spacing w:before="120" w:after="0" w:line="240" w:lineRule="auto"/>
        <w:ind w:left="360"/>
        <w:contextualSpacing/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t>Inbound liaison between sales and marketing to ensure proper lead generation efforts</w:t>
      </w:r>
    </w:p>
    <w:p w14:paraId="562028F4" w14:textId="77777777" w:rsidR="00E26875" w:rsidRDefault="00E26875" w:rsidP="00E26875">
      <w:pPr>
        <w:pStyle w:val="BodyText"/>
        <w:numPr>
          <w:ilvl w:val="0"/>
          <w:numId w:val="1"/>
        </w:numPr>
        <w:spacing w:before="120" w:after="0" w:line="240" w:lineRule="auto"/>
        <w:ind w:left="360"/>
        <w:contextualSpacing/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t>Outbound lead specialist (LinkedIn, event attendance, top rated apps/industry trends)</w:t>
      </w:r>
    </w:p>
    <w:p w14:paraId="2AD0073D" w14:textId="77777777" w:rsidR="00E26875" w:rsidRDefault="00E26875" w:rsidP="00E26875">
      <w:pPr>
        <w:pStyle w:val="BodyText"/>
        <w:numPr>
          <w:ilvl w:val="0"/>
          <w:numId w:val="1"/>
        </w:numPr>
        <w:spacing w:before="120" w:after="0" w:line="240" w:lineRule="auto"/>
        <w:ind w:left="360"/>
        <w:contextualSpacing/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t>Generated 15 qualified opportunities/quarter worth $10k/annually for the Account Executive team</w:t>
      </w:r>
    </w:p>
    <w:p w14:paraId="09B26689" w14:textId="77777777" w:rsidR="00E26875" w:rsidRDefault="00E26875" w:rsidP="00E26875">
      <w:pPr>
        <w:pStyle w:val="BodyText"/>
        <w:numPr>
          <w:ilvl w:val="0"/>
          <w:numId w:val="1"/>
        </w:numPr>
        <w:spacing w:before="120" w:after="0" w:line="240" w:lineRule="auto"/>
        <w:ind w:left="360"/>
        <w:contextualSpacing/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t>Developed prospective client relationships via consultative selling techniques</w:t>
      </w:r>
    </w:p>
    <w:p w14:paraId="1C14522A" w14:textId="77777777" w:rsidR="00E26875" w:rsidRDefault="00E26875" w:rsidP="00E26875">
      <w:pPr>
        <w:pStyle w:val="BodyText"/>
        <w:numPr>
          <w:ilvl w:val="0"/>
          <w:numId w:val="1"/>
        </w:numPr>
        <w:spacing w:before="120" w:after="0" w:line="240" w:lineRule="auto"/>
        <w:ind w:left="360"/>
        <w:contextualSpacing/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t>Primary contact for Apptentive customer support channels and triaging support requests</w:t>
      </w:r>
    </w:p>
    <w:p w14:paraId="52A0D82B" w14:textId="77777777" w:rsidR="00E26875" w:rsidRPr="00D61B1F" w:rsidRDefault="00E26875" w:rsidP="00E26875">
      <w:pPr>
        <w:pStyle w:val="BodyText"/>
        <w:numPr>
          <w:ilvl w:val="0"/>
          <w:numId w:val="1"/>
        </w:numPr>
        <w:spacing w:before="120" w:after="0" w:line="240" w:lineRule="auto"/>
        <w:ind w:left="360"/>
        <w:contextualSpacing/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t>Consolidate, interpret, and disseminate product feedback from potential clients</w:t>
      </w:r>
    </w:p>
    <w:p w14:paraId="7F91CB53" w14:textId="77777777" w:rsidR="00E26875" w:rsidRDefault="00E26875" w:rsidP="00E26875">
      <w:pPr>
        <w:pStyle w:val="BodyText"/>
        <w:tabs>
          <w:tab w:val="left" w:pos="7830"/>
        </w:tabs>
        <w:spacing w:before="120" w:after="0" w:line="240" w:lineRule="auto"/>
        <w:contextualSpacing/>
        <w:rPr>
          <w:rFonts w:ascii="Times New Roman" w:hAnsi="Times New Roman"/>
          <w:b/>
          <w:sz w:val="22"/>
          <w:szCs w:val="24"/>
        </w:rPr>
      </w:pPr>
      <w:r>
        <w:rPr>
          <w:rFonts w:ascii="Times New Roman" w:hAnsi="Times New Roman"/>
          <w:b/>
          <w:sz w:val="22"/>
          <w:szCs w:val="24"/>
        </w:rPr>
        <w:t>Inside Sales/Market Development Representative at Marchex</w:t>
      </w:r>
      <w:r>
        <w:rPr>
          <w:rFonts w:ascii="Times New Roman" w:hAnsi="Times New Roman"/>
          <w:b/>
          <w:sz w:val="22"/>
          <w:szCs w:val="24"/>
        </w:rPr>
        <w:tab/>
        <w:t>7/</w:t>
      </w:r>
      <w:r w:rsidRPr="007E41E6">
        <w:rPr>
          <w:rFonts w:ascii="Times New Roman" w:hAnsi="Times New Roman"/>
          <w:b/>
          <w:sz w:val="22"/>
          <w:szCs w:val="24"/>
        </w:rPr>
        <w:t>2</w:t>
      </w:r>
      <w:r>
        <w:rPr>
          <w:rFonts w:ascii="Times New Roman" w:hAnsi="Times New Roman"/>
          <w:b/>
          <w:sz w:val="22"/>
          <w:szCs w:val="24"/>
        </w:rPr>
        <w:t>015 – 8/2016</w:t>
      </w:r>
    </w:p>
    <w:p w14:paraId="173229F6" w14:textId="77777777" w:rsidR="00E26875" w:rsidRDefault="00E26875" w:rsidP="00E26875">
      <w:pPr>
        <w:pStyle w:val="BodyText"/>
        <w:numPr>
          <w:ilvl w:val="0"/>
          <w:numId w:val="1"/>
        </w:numPr>
        <w:spacing w:before="120" w:after="0" w:line="240" w:lineRule="auto"/>
        <w:ind w:left="360"/>
        <w:contextualSpacing/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t>Initial point of contact for all marketing qualified inbound leads (tradeshows, events, marketing collateral, etc.) via phone email, and LinkedIn</w:t>
      </w:r>
    </w:p>
    <w:p w14:paraId="7A80911D" w14:textId="77777777" w:rsidR="00E26875" w:rsidRDefault="00E26875" w:rsidP="00E26875">
      <w:pPr>
        <w:pStyle w:val="BodyText"/>
        <w:numPr>
          <w:ilvl w:val="0"/>
          <w:numId w:val="1"/>
        </w:numPr>
        <w:spacing w:before="120" w:after="0" w:line="240" w:lineRule="auto"/>
        <w:ind w:left="360"/>
        <w:contextualSpacing/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t>Qualified and set meetings for Business Development Specialists (25/quarter)</w:t>
      </w:r>
    </w:p>
    <w:p w14:paraId="314C0211" w14:textId="77777777" w:rsidR="00E26875" w:rsidRDefault="00E26875" w:rsidP="00E26875">
      <w:pPr>
        <w:pStyle w:val="BodyText"/>
        <w:numPr>
          <w:ilvl w:val="0"/>
          <w:numId w:val="1"/>
        </w:numPr>
        <w:spacing w:before="120" w:after="0" w:line="240" w:lineRule="auto"/>
        <w:ind w:left="360"/>
        <w:contextualSpacing/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t>Recorded all activity in Salesforce by setting tasks, reminders, and future events</w:t>
      </w:r>
    </w:p>
    <w:p w14:paraId="4BF81BD2" w14:textId="77777777" w:rsidR="00E26875" w:rsidRDefault="00E26875" w:rsidP="00E26875">
      <w:pPr>
        <w:pStyle w:val="BodyText"/>
        <w:numPr>
          <w:ilvl w:val="0"/>
          <w:numId w:val="1"/>
        </w:numPr>
        <w:spacing w:before="120" w:after="0" w:line="240" w:lineRule="auto"/>
        <w:ind w:left="360"/>
        <w:contextualSpacing/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t xml:space="preserve">Subject matter expert for the full Call Analytics and Intelligence product suite </w:t>
      </w:r>
    </w:p>
    <w:p w14:paraId="0850125F" w14:textId="77777777" w:rsidR="00E26875" w:rsidRDefault="00E26875" w:rsidP="00E26875">
      <w:pPr>
        <w:pStyle w:val="BodyText"/>
        <w:numPr>
          <w:ilvl w:val="0"/>
          <w:numId w:val="1"/>
        </w:numPr>
        <w:spacing w:before="120" w:after="0" w:line="240" w:lineRule="auto"/>
        <w:ind w:left="360"/>
        <w:contextualSpacing/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t>Agency and Enterprise Development</w:t>
      </w:r>
    </w:p>
    <w:p w14:paraId="02DD7A24" w14:textId="77777777" w:rsidR="00E26875" w:rsidRPr="00347032" w:rsidRDefault="00E26875" w:rsidP="00E26875">
      <w:pPr>
        <w:pStyle w:val="BodyText"/>
        <w:numPr>
          <w:ilvl w:val="1"/>
          <w:numId w:val="1"/>
        </w:numPr>
        <w:spacing w:before="120" w:after="0" w:line="240" w:lineRule="auto"/>
        <w:contextualSpacing/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t xml:space="preserve">Strategic outbound prospecting for targeted list of 50 accounts </w:t>
      </w:r>
    </w:p>
    <w:p w14:paraId="05A37054" w14:textId="77777777" w:rsidR="00E26875" w:rsidRPr="00D61B1F" w:rsidRDefault="00E26875" w:rsidP="00E26875">
      <w:pPr>
        <w:pStyle w:val="BodyText"/>
        <w:numPr>
          <w:ilvl w:val="1"/>
          <w:numId w:val="1"/>
        </w:numPr>
        <w:spacing w:before="120" w:after="0" w:line="240" w:lineRule="auto"/>
        <w:contextualSpacing/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t>Set follow-up meetings with Business/Agency Development Directors</w:t>
      </w:r>
    </w:p>
    <w:p w14:paraId="6A18F14D" w14:textId="77777777" w:rsidR="00E26875" w:rsidRPr="005E66E1" w:rsidRDefault="00E26875" w:rsidP="00E26875">
      <w:pPr>
        <w:pStyle w:val="BodyText"/>
        <w:tabs>
          <w:tab w:val="left" w:pos="7830"/>
        </w:tabs>
        <w:spacing w:before="120" w:after="0" w:line="240" w:lineRule="auto"/>
        <w:contextualSpacing/>
        <w:rPr>
          <w:rFonts w:ascii="Times New Roman" w:hAnsi="Times New Roman"/>
          <w:b/>
          <w:sz w:val="22"/>
          <w:szCs w:val="24"/>
        </w:rPr>
      </w:pPr>
      <w:r w:rsidRPr="007E41E6">
        <w:rPr>
          <w:rFonts w:ascii="Times New Roman" w:hAnsi="Times New Roman"/>
          <w:b/>
          <w:sz w:val="22"/>
          <w:szCs w:val="24"/>
        </w:rPr>
        <w:t>Operations Manager at Cartridge World</w:t>
      </w:r>
      <w:r w:rsidRPr="007E41E6">
        <w:rPr>
          <w:rFonts w:ascii="Times New Roman" w:hAnsi="Times New Roman"/>
          <w:b/>
          <w:sz w:val="22"/>
          <w:szCs w:val="24"/>
        </w:rPr>
        <w:tab/>
      </w:r>
      <w:r>
        <w:rPr>
          <w:rFonts w:ascii="Times New Roman" w:hAnsi="Times New Roman"/>
          <w:b/>
          <w:sz w:val="22"/>
          <w:szCs w:val="24"/>
        </w:rPr>
        <w:t>9/</w:t>
      </w:r>
      <w:r w:rsidRPr="007E41E6">
        <w:rPr>
          <w:rFonts w:ascii="Times New Roman" w:hAnsi="Times New Roman"/>
          <w:b/>
          <w:sz w:val="22"/>
          <w:szCs w:val="24"/>
        </w:rPr>
        <w:t>2</w:t>
      </w:r>
      <w:r>
        <w:rPr>
          <w:rFonts w:ascii="Times New Roman" w:hAnsi="Times New Roman"/>
          <w:b/>
          <w:sz w:val="22"/>
          <w:szCs w:val="24"/>
        </w:rPr>
        <w:t>013 – 7/2015</w:t>
      </w:r>
      <w:r w:rsidRPr="007E41E6">
        <w:rPr>
          <w:rFonts w:ascii="Times New Roman" w:hAnsi="Times New Roman"/>
          <w:b/>
          <w:sz w:val="22"/>
          <w:szCs w:val="24"/>
        </w:rPr>
        <w:tab/>
        <w:t xml:space="preserve">           </w:t>
      </w:r>
    </w:p>
    <w:p w14:paraId="59EDFCF0" w14:textId="77777777" w:rsidR="00E26875" w:rsidRPr="007E41E6" w:rsidRDefault="00E26875" w:rsidP="00E26875">
      <w:pPr>
        <w:pStyle w:val="BodyText"/>
        <w:numPr>
          <w:ilvl w:val="0"/>
          <w:numId w:val="1"/>
        </w:numPr>
        <w:spacing w:before="120" w:after="0" w:line="240" w:lineRule="auto"/>
        <w:ind w:left="360"/>
        <w:contextualSpacing/>
        <w:rPr>
          <w:rFonts w:ascii="Times New Roman" w:hAnsi="Times New Roman"/>
          <w:sz w:val="22"/>
          <w:szCs w:val="24"/>
        </w:rPr>
      </w:pPr>
      <w:r w:rsidRPr="007E41E6">
        <w:rPr>
          <w:rFonts w:ascii="Times New Roman" w:hAnsi="Times New Roman"/>
          <w:sz w:val="22"/>
          <w:szCs w:val="24"/>
        </w:rPr>
        <w:t>Oversee all sales and marketing operations for 38 stores wit</w:t>
      </w:r>
      <w:r>
        <w:rPr>
          <w:rFonts w:ascii="Times New Roman" w:hAnsi="Times New Roman"/>
          <w:sz w:val="22"/>
          <w:szCs w:val="24"/>
        </w:rPr>
        <w:t>hin the PNW and NCB territories</w:t>
      </w:r>
    </w:p>
    <w:p w14:paraId="1A0D7C46" w14:textId="77777777" w:rsidR="00E26875" w:rsidRPr="007E41E6" w:rsidRDefault="00E26875" w:rsidP="00E26875">
      <w:pPr>
        <w:pStyle w:val="BodyText"/>
        <w:numPr>
          <w:ilvl w:val="0"/>
          <w:numId w:val="1"/>
        </w:numPr>
        <w:spacing w:before="120" w:after="0" w:line="240" w:lineRule="auto"/>
        <w:ind w:left="360"/>
        <w:contextualSpacing/>
        <w:rPr>
          <w:rFonts w:ascii="Times New Roman" w:hAnsi="Times New Roman"/>
          <w:sz w:val="22"/>
          <w:szCs w:val="24"/>
        </w:rPr>
      </w:pPr>
      <w:r w:rsidRPr="007E41E6">
        <w:rPr>
          <w:rFonts w:ascii="Times New Roman" w:hAnsi="Times New Roman"/>
          <w:sz w:val="22"/>
          <w:szCs w:val="24"/>
        </w:rPr>
        <w:t>Communication liaison between the Franchisee an</w:t>
      </w:r>
      <w:r>
        <w:rPr>
          <w:rFonts w:ascii="Times New Roman" w:hAnsi="Times New Roman"/>
          <w:sz w:val="22"/>
          <w:szCs w:val="24"/>
        </w:rPr>
        <w:t>d Cartridge World North America</w:t>
      </w:r>
    </w:p>
    <w:p w14:paraId="1265514A" w14:textId="77777777" w:rsidR="00E26875" w:rsidRPr="007E41E6" w:rsidRDefault="00E26875" w:rsidP="00E26875">
      <w:pPr>
        <w:pStyle w:val="BodyText"/>
        <w:numPr>
          <w:ilvl w:val="1"/>
          <w:numId w:val="1"/>
        </w:numPr>
        <w:spacing w:before="120" w:after="0" w:line="240" w:lineRule="auto"/>
        <w:contextualSpacing/>
        <w:rPr>
          <w:rFonts w:ascii="Times New Roman" w:hAnsi="Times New Roman"/>
          <w:sz w:val="22"/>
          <w:szCs w:val="24"/>
        </w:rPr>
      </w:pPr>
      <w:r w:rsidRPr="007E41E6">
        <w:rPr>
          <w:rFonts w:ascii="Times New Roman" w:hAnsi="Times New Roman"/>
          <w:sz w:val="22"/>
          <w:szCs w:val="24"/>
        </w:rPr>
        <w:t xml:space="preserve">Introduce new product/technology </w:t>
      </w:r>
      <w:r>
        <w:rPr>
          <w:rFonts w:ascii="Times New Roman" w:hAnsi="Times New Roman"/>
          <w:sz w:val="22"/>
          <w:szCs w:val="24"/>
        </w:rPr>
        <w:t>to forecast what the stores will sell</w:t>
      </w:r>
    </w:p>
    <w:p w14:paraId="53EC3EC7" w14:textId="77777777" w:rsidR="00E26875" w:rsidRPr="00CA220D" w:rsidRDefault="00E26875" w:rsidP="00E26875">
      <w:pPr>
        <w:pStyle w:val="BodyText"/>
        <w:numPr>
          <w:ilvl w:val="1"/>
          <w:numId w:val="1"/>
        </w:numPr>
        <w:spacing w:before="120" w:after="0" w:line="240" w:lineRule="auto"/>
        <w:contextualSpacing/>
        <w:rPr>
          <w:rFonts w:ascii="Times New Roman" w:hAnsi="Times New Roman"/>
          <w:sz w:val="22"/>
          <w:szCs w:val="24"/>
        </w:rPr>
      </w:pPr>
      <w:r w:rsidRPr="007E41E6">
        <w:rPr>
          <w:rFonts w:ascii="Times New Roman" w:hAnsi="Times New Roman"/>
          <w:sz w:val="22"/>
          <w:szCs w:val="24"/>
        </w:rPr>
        <w:t>Share territory best practices</w:t>
      </w:r>
      <w:r>
        <w:rPr>
          <w:rFonts w:ascii="Times New Roman" w:hAnsi="Times New Roman"/>
          <w:sz w:val="22"/>
          <w:szCs w:val="24"/>
        </w:rPr>
        <w:t xml:space="preserve"> to emphasize a competitive advantage over competition </w:t>
      </w:r>
    </w:p>
    <w:p w14:paraId="2931294B" w14:textId="77777777" w:rsidR="00E26875" w:rsidRPr="00CE7D03" w:rsidRDefault="00E26875" w:rsidP="00E26875">
      <w:pPr>
        <w:pStyle w:val="BodyText"/>
        <w:numPr>
          <w:ilvl w:val="0"/>
          <w:numId w:val="1"/>
        </w:numPr>
        <w:spacing w:before="120" w:after="0" w:line="240" w:lineRule="auto"/>
        <w:ind w:left="360"/>
        <w:contextualSpacing/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t>Build</w:t>
      </w:r>
      <w:r w:rsidRPr="007E41E6">
        <w:rPr>
          <w:rFonts w:ascii="Times New Roman" w:hAnsi="Times New Roman"/>
          <w:sz w:val="22"/>
          <w:szCs w:val="24"/>
        </w:rPr>
        <w:t xml:space="preserve"> and maintain business relationships.</w:t>
      </w:r>
    </w:p>
    <w:p w14:paraId="5E09E348" w14:textId="77777777" w:rsidR="00E26875" w:rsidRPr="00CE7D03" w:rsidRDefault="00E26875" w:rsidP="00E26875">
      <w:pPr>
        <w:pStyle w:val="BodyText"/>
        <w:numPr>
          <w:ilvl w:val="1"/>
          <w:numId w:val="1"/>
        </w:numPr>
        <w:spacing w:before="120" w:after="0" w:line="240" w:lineRule="auto"/>
        <w:contextualSpacing/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t>Implemented LinkedIn targeting measures which helped grow new business sales 30%</w:t>
      </w:r>
    </w:p>
    <w:p w14:paraId="3C613479" w14:textId="77777777" w:rsidR="00E26875" w:rsidRDefault="00E26875" w:rsidP="00E26875">
      <w:pPr>
        <w:pStyle w:val="BodyText"/>
        <w:numPr>
          <w:ilvl w:val="1"/>
          <w:numId w:val="1"/>
        </w:numPr>
        <w:spacing w:before="120" w:after="0" w:line="240" w:lineRule="auto"/>
        <w:contextualSpacing/>
        <w:rPr>
          <w:rFonts w:ascii="Times New Roman" w:hAnsi="Times New Roman"/>
          <w:sz w:val="22"/>
          <w:szCs w:val="24"/>
        </w:rPr>
      </w:pPr>
      <w:r w:rsidRPr="007E41E6">
        <w:rPr>
          <w:rFonts w:ascii="Times New Roman" w:hAnsi="Times New Roman"/>
          <w:sz w:val="22"/>
          <w:szCs w:val="24"/>
        </w:rPr>
        <w:t>Search optimization specialist</w:t>
      </w:r>
      <w:r>
        <w:rPr>
          <w:rFonts w:ascii="Times New Roman" w:hAnsi="Times New Roman"/>
          <w:sz w:val="22"/>
          <w:szCs w:val="24"/>
        </w:rPr>
        <w:t xml:space="preserve"> to locate retail/business customers</w:t>
      </w:r>
    </w:p>
    <w:p w14:paraId="7826CE56" w14:textId="77777777" w:rsidR="00E26875" w:rsidRPr="007A53BA" w:rsidRDefault="00E26875" w:rsidP="00E26875">
      <w:pPr>
        <w:pStyle w:val="BodyText"/>
        <w:pBdr>
          <w:bottom w:val="single" w:sz="4" w:space="1" w:color="auto"/>
        </w:pBdr>
        <w:spacing w:before="120" w:after="0" w:line="240" w:lineRule="auto"/>
        <w:contextualSpacing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Education</w:t>
      </w:r>
    </w:p>
    <w:p w14:paraId="03C6A4EB" w14:textId="77777777" w:rsidR="00E26875" w:rsidRDefault="00E26875" w:rsidP="00E26875">
      <w:pPr>
        <w:pStyle w:val="BodyText"/>
        <w:spacing w:before="120" w:after="0" w:line="240" w:lineRule="auto"/>
        <w:rPr>
          <w:rFonts w:ascii="Times New Roman" w:eastAsia="Arial Unicode MS" w:hAnsi="Times New Roman"/>
          <w:sz w:val="22"/>
          <w:szCs w:val="20"/>
        </w:rPr>
      </w:pPr>
      <w:r>
        <w:rPr>
          <w:rFonts w:ascii="Times New Roman" w:eastAsia="Arial Unicode MS" w:hAnsi="Times New Roman"/>
          <w:sz w:val="22"/>
          <w:szCs w:val="20"/>
        </w:rPr>
        <w:t>University of Oregon</w:t>
      </w:r>
    </w:p>
    <w:p w14:paraId="76B17F98" w14:textId="77777777" w:rsidR="00E26875" w:rsidRPr="00D67A52" w:rsidRDefault="00E26875" w:rsidP="00E26875">
      <w:pPr>
        <w:pStyle w:val="BodyText"/>
        <w:spacing w:before="120" w:after="0" w:line="240" w:lineRule="auto"/>
        <w:contextualSpacing/>
        <w:rPr>
          <w:rFonts w:ascii="Times New Roman" w:hAnsi="Times New Roman"/>
          <w:i/>
          <w:sz w:val="22"/>
          <w:szCs w:val="24"/>
        </w:rPr>
      </w:pPr>
      <w:r w:rsidRPr="007E41E6">
        <w:rPr>
          <w:rFonts w:ascii="Times New Roman" w:hAnsi="Times New Roman"/>
          <w:i/>
          <w:sz w:val="22"/>
          <w:szCs w:val="24"/>
        </w:rPr>
        <w:t xml:space="preserve">Bachelor of Arts in </w:t>
      </w:r>
      <w:r>
        <w:rPr>
          <w:rFonts w:ascii="Times New Roman" w:hAnsi="Times New Roman"/>
          <w:i/>
          <w:sz w:val="22"/>
          <w:szCs w:val="24"/>
        </w:rPr>
        <w:t>Environmental Studies with a minor in Business Administration</w:t>
      </w:r>
    </w:p>
    <w:p w14:paraId="1B4AD6B5" w14:textId="77777777" w:rsidR="00E26875" w:rsidRDefault="00E26875">
      <w:bookmarkStart w:id="0" w:name="_GoBack"/>
      <w:bookmarkEnd w:id="0"/>
    </w:p>
    <w:sectPr w:rsidR="00E26875" w:rsidSect="00E33AB6">
      <w:headerReference w:type="default" r:id="rId5"/>
      <w:pgSz w:w="12240" w:h="15840"/>
      <w:pgMar w:top="720" w:right="1440" w:bottom="720" w:left="1440" w:header="634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Baskerville Old Face">
    <w:panose1 w:val="02020602080505020303"/>
    <w:charset w:val="4D"/>
    <w:family w:val="roman"/>
    <w:pitch w:val="variable"/>
    <w:sig w:usb0="00000003" w:usb1="00000000" w:usb2="00000000" w:usb3="00000000" w:csb0="00000001" w:csb1="00000000"/>
  </w:font>
  <w:font w:name="MS PMincho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C53CFC" w14:textId="77777777" w:rsidR="00E33AB6" w:rsidRPr="00383542" w:rsidRDefault="005F5E93" w:rsidP="00E33AB6">
    <w:pPr>
      <w:pStyle w:val="Header"/>
      <w:tabs>
        <w:tab w:val="clear" w:pos="4320"/>
        <w:tab w:val="clear" w:pos="8640"/>
      </w:tabs>
      <w:rPr>
        <w:rFonts w:ascii="Times New Roman" w:hAnsi="Times New Roman"/>
        <w:sz w:val="48"/>
        <w:szCs w:val="48"/>
      </w:rPr>
    </w:pPr>
    <w:r>
      <w:rPr>
        <w:noProof/>
      </w:rPr>
      <w:pict w14:anchorId="7B0F7099">
        <v:shapetype id="_x0000_t202" coordsize="21600,21600" o:spt="202" path="m,l,21600r21600,l21600,xe">
          <v:stroke joinstyle="miter"/>
          <v:path gradientshapeok="t" o:connecttype="rect"/>
        </v:shapetype>
        <v:shape id="Text Box 3" o:spid="_x0000_s1025" type="#_x0000_t202" style="position:absolute;margin-left:4in;margin-top:-55.25pt;width:184.7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" filled="f" stroked="f">
          <o:lock v:ext="edit" aspectratio="t" verticies="t" text="t" shapetype="t"/>
          <v:textbox inset=",7.2pt,,7.2pt">
            <w:txbxContent>
              <w:p w14:paraId="417E7D29" w14:textId="77777777" w:rsidR="00E33AB6" w:rsidRPr="00016B47" w:rsidRDefault="005F5E93" w:rsidP="00E33AB6">
                <w:pPr>
                  <w:spacing w:line="240" w:lineRule="auto"/>
                  <w:jc w:val="right"/>
                  <w:rPr>
                    <w:rFonts w:ascii="Times New Roman" w:hAnsi="Times New Roman"/>
                    <w:sz w:val="22"/>
                  </w:rPr>
                </w:pPr>
                <w:r w:rsidRPr="00016B47">
                  <w:rPr>
                    <w:rFonts w:ascii="Times New Roman" w:hAnsi="Times New Roman"/>
                    <w:sz w:val="22"/>
                  </w:rPr>
                  <w:t>Phone: (425) 802-8431</w:t>
                </w:r>
              </w:p>
              <w:p w14:paraId="2C945FDE" w14:textId="77777777" w:rsidR="00E33AB6" w:rsidRPr="00016B47" w:rsidRDefault="005F5E93" w:rsidP="00E33AB6">
                <w:pPr>
                  <w:spacing w:line="240" w:lineRule="auto"/>
                  <w:jc w:val="right"/>
                  <w:rPr>
                    <w:rFonts w:ascii="Times New Roman" w:hAnsi="Times New Roman"/>
                    <w:sz w:val="22"/>
                  </w:rPr>
                </w:pPr>
                <w:hyperlink r:id="rId1" w:history="1">
                  <w:r w:rsidRPr="00016B47">
                    <w:rPr>
                      <w:rStyle w:val="Hyperlink"/>
                      <w:rFonts w:ascii="Times New Roman" w:hAnsi="Times New Roman"/>
                      <w:sz w:val="22"/>
                    </w:rPr>
                    <w:t>ariehh</w:t>
                  </w:r>
                  <w:r w:rsidRPr="00016B47">
                    <w:rPr>
                      <w:rStyle w:val="Hyperlink"/>
                      <w:rFonts w:ascii="Times New Roman" w:hAnsi="Times New Roman"/>
                      <w:sz w:val="22"/>
                    </w:rPr>
                    <w:t>@</w:t>
                  </w:r>
                  <w:r w:rsidRPr="00016B47">
                    <w:rPr>
                      <w:rStyle w:val="Hyperlink"/>
                      <w:rFonts w:ascii="Times New Roman" w:hAnsi="Times New Roman"/>
                      <w:sz w:val="22"/>
                    </w:rPr>
                    <w:t>comcast.net</w:t>
                  </w:r>
                </w:hyperlink>
                <w:r w:rsidRPr="00016B47">
                  <w:rPr>
                    <w:rFonts w:ascii="Times New Roman" w:hAnsi="Times New Roman"/>
                    <w:sz w:val="22"/>
                  </w:rPr>
                  <w:br/>
                  <w:t>www.linkedin.com/in/arihorowitz</w:t>
                </w:r>
              </w:p>
              <w:p w14:paraId="532E968C" w14:textId="77777777" w:rsidR="00E33AB6" w:rsidRPr="00016B47" w:rsidRDefault="005F5E93" w:rsidP="00E33AB6">
                <w:pPr>
                  <w:spacing w:line="240" w:lineRule="auto"/>
                  <w:jc w:val="right"/>
                  <w:rPr>
                    <w:sz w:val="22"/>
                  </w:rPr>
                </w:pPr>
              </w:p>
            </w:txbxContent>
          </v:textbox>
          <w10:wrap type="square" anchorx="margin" anchory="margin"/>
        </v:shape>
      </w:pict>
    </w:r>
    <w:r w:rsidRPr="00383542">
      <w:rPr>
        <w:rFonts w:ascii="Times New Roman" w:hAnsi="Times New Roman"/>
        <w:sz w:val="48"/>
        <w:szCs w:val="48"/>
      </w:rPr>
      <w:t>Ari Horowitz</w:t>
    </w:r>
  </w:p>
  <w:p w14:paraId="78C14D6F" w14:textId="77777777" w:rsidR="00E33AB6" w:rsidRPr="00016B47" w:rsidRDefault="005F5E93" w:rsidP="00E33AB6">
    <w:pPr>
      <w:pStyle w:val="Header"/>
      <w:tabs>
        <w:tab w:val="clear" w:pos="4320"/>
        <w:tab w:val="clear" w:pos="8640"/>
      </w:tabs>
      <w:rPr>
        <w:rFonts w:ascii="Times New Roman" w:hAnsi="Times New Roman"/>
        <w:sz w:val="22"/>
      </w:rPr>
    </w:pPr>
    <w:r w:rsidRPr="00016B47">
      <w:rPr>
        <w:rFonts w:ascii="Times New Roman" w:hAnsi="Times New Roman"/>
        <w:sz w:val="22"/>
      </w:rPr>
      <w:t>Seattle, WA 98102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134C91"/>
    <w:multiLevelType w:val="hybridMultilevel"/>
    <w:tmpl w:val="D4A69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521B59"/>
    <w:multiLevelType w:val="hybridMultilevel"/>
    <w:tmpl w:val="C1A21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1026"/>
    <o:shapelayout v:ext="edit">
      <o:idmap v:ext="edit" data="1"/>
    </o:shapelayout>
  </w:hdrShapeDefaults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875"/>
    <w:rsid w:val="005F5E93"/>
    <w:rsid w:val="009A10CA"/>
    <w:rsid w:val="00E26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EF7B77"/>
  <w15:chartTrackingRefBased/>
  <w15:docId w15:val="{3AD5A960-E62F-D54E-A769-639A811A7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6875"/>
    <w:pPr>
      <w:spacing w:line="300" w:lineRule="auto"/>
    </w:pPr>
    <w:rPr>
      <w:rFonts w:ascii="Baskerville Old Face" w:eastAsia="MS PMincho" w:hAnsi="Baskerville Old Face" w:cs="Times New Roman"/>
      <w:sz w:val="20"/>
      <w:szCs w:val="22"/>
      <w:lang w:eastAsia="en-US"/>
    </w:rPr>
  </w:style>
  <w:style w:type="paragraph" w:styleId="Heading1">
    <w:name w:val="heading 1"/>
    <w:basedOn w:val="Normal"/>
    <w:next w:val="BodyText"/>
    <w:link w:val="Heading1Char"/>
    <w:qFormat/>
    <w:rsid w:val="00E26875"/>
    <w:pPr>
      <w:keepNext/>
      <w:keepLines/>
      <w:spacing w:before="400" w:after="200" w:line="240" w:lineRule="auto"/>
      <w:outlineLvl w:val="0"/>
    </w:pPr>
    <w:rPr>
      <w:bCs/>
      <w:color w:val="377933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26875"/>
    <w:rPr>
      <w:rFonts w:ascii="Baskerville Old Face" w:eastAsia="MS PMincho" w:hAnsi="Baskerville Old Face" w:cs="Times New Roman"/>
      <w:bCs/>
      <w:color w:val="377933"/>
      <w:sz w:val="26"/>
      <w:szCs w:val="26"/>
      <w:lang w:eastAsia="en-US"/>
    </w:rPr>
  </w:style>
  <w:style w:type="character" w:styleId="Hyperlink">
    <w:name w:val="Hyperlink"/>
    <w:rsid w:val="00E2687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26875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6875"/>
    <w:rPr>
      <w:rFonts w:ascii="Baskerville Old Face" w:eastAsia="MS PMincho" w:hAnsi="Baskerville Old Face" w:cs="Times New Roman"/>
      <w:sz w:val="20"/>
      <w:szCs w:val="22"/>
      <w:lang w:eastAsia="en-US"/>
    </w:rPr>
  </w:style>
  <w:style w:type="paragraph" w:styleId="BodyText">
    <w:name w:val="Body Text"/>
    <w:basedOn w:val="Normal"/>
    <w:link w:val="BodyTextChar"/>
    <w:rsid w:val="00E26875"/>
    <w:pPr>
      <w:spacing w:after="200"/>
    </w:pPr>
  </w:style>
  <w:style w:type="character" w:customStyle="1" w:styleId="BodyTextChar">
    <w:name w:val="Body Text Char"/>
    <w:basedOn w:val="DefaultParagraphFont"/>
    <w:link w:val="BodyText"/>
    <w:rsid w:val="00E26875"/>
    <w:rPr>
      <w:rFonts w:ascii="Baskerville Old Face" w:eastAsia="MS PMincho" w:hAnsi="Baskerville Old Face" w:cs="Times New Roman"/>
      <w:sz w:val="20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ariehh@comcast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507</Words>
  <Characters>2894</Characters>
  <Application>Microsoft Office Word</Application>
  <DocSecurity>0</DocSecurity>
  <Lines>24</Lines>
  <Paragraphs>6</Paragraphs>
  <ScaleCrop>false</ScaleCrop>
  <Company/>
  <LinksUpToDate>false</LinksUpToDate>
  <CharactersWithSpaces>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2020-01-23T22:05:00Z</dcterms:created>
  <dcterms:modified xsi:type="dcterms:W3CDTF">2020-01-23T22:05:00Z</dcterms:modified>
</cp:coreProperties>
</file>