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BDC" w:rsidRDefault="00626ADF" w:rsidP="006D6510">
      <w:pPr>
        <w:spacing w:line="192" w:lineRule="auto"/>
        <w:rPr>
          <w:rFonts w:eastAsia="新細明體"/>
          <w:sz w:val="28"/>
          <w:szCs w:val="28"/>
        </w:rPr>
      </w:pPr>
      <w:r w:rsidRPr="008B7363">
        <w:rPr>
          <w:rFonts w:hint="eastAsia"/>
          <w:sz w:val="28"/>
          <w:szCs w:val="28"/>
        </w:rPr>
        <w:t>敏捷報告</w:t>
      </w:r>
      <w:r>
        <w:rPr>
          <w:sz w:val="28"/>
          <w:szCs w:val="28"/>
        </w:rPr>
        <w:t>pp.182-240   2020.03.28</w:t>
      </w:r>
      <w:r w:rsidRPr="008B7363">
        <w:rPr>
          <w:sz w:val="28"/>
          <w:szCs w:val="28"/>
        </w:rPr>
        <w:t xml:space="preserve"> </w:t>
      </w:r>
      <w:r w:rsidRPr="008B7363">
        <w:rPr>
          <w:rFonts w:hint="eastAsia"/>
          <w:sz w:val="28"/>
          <w:szCs w:val="28"/>
        </w:rPr>
        <w:t>李信</w:t>
      </w:r>
      <w:proofErr w:type="gramStart"/>
      <w:r w:rsidRPr="008B7363">
        <w:rPr>
          <w:rFonts w:hint="eastAsia"/>
          <w:sz w:val="28"/>
          <w:szCs w:val="28"/>
        </w:rPr>
        <w:t>鋌</w:t>
      </w:r>
      <w:proofErr w:type="gramEnd"/>
      <w:r w:rsidR="00F710DB" w:rsidRPr="008B7363">
        <w:rPr>
          <w:rFonts w:eastAsia="新細明體"/>
          <w:sz w:val="28"/>
          <w:szCs w:val="28"/>
        </w:rPr>
        <w:t xml:space="preserve"> </w:t>
      </w:r>
      <w:bookmarkStart w:id="0" w:name="_GoBack"/>
      <w:bookmarkEnd w:id="0"/>
    </w:p>
    <w:p w:rsidR="00A72BDC" w:rsidRDefault="00626ADF" w:rsidP="006D6510">
      <w:pPr>
        <w:spacing w:line="192" w:lineRule="auto"/>
        <w:rPr>
          <w:rFonts w:ascii="DengXian" w:eastAsia="DengXian" w:hAnsi="DengXian"/>
          <w:sz w:val="28"/>
          <w:szCs w:val="28"/>
          <w:lang w:eastAsia="zh-CN"/>
        </w:rPr>
      </w:pPr>
      <w:r w:rsidRPr="00626ADF">
        <w:rPr>
          <w:rFonts w:ascii="DengXian" w:eastAsia="新細明體" w:hAnsi="DengXian" w:hint="eastAsia"/>
          <w:sz w:val="28"/>
          <w:szCs w:val="28"/>
        </w:rPr>
        <w:t>在這一個禮拜的投影片中，我有以下的心得。</w:t>
      </w:r>
    </w:p>
    <w:p w:rsidR="003515FD" w:rsidRDefault="00626ADF" w:rsidP="006D6510">
      <w:pPr>
        <w:spacing w:line="192" w:lineRule="auto"/>
        <w:rPr>
          <w:rFonts w:ascii="DengXian" w:eastAsia="DengXian" w:hAnsi="DengXian"/>
          <w:sz w:val="28"/>
          <w:szCs w:val="28"/>
          <w:lang w:eastAsia="zh-CN"/>
        </w:rPr>
      </w:pPr>
      <w:r w:rsidRPr="00626ADF">
        <w:rPr>
          <w:rFonts w:ascii="DengXian" w:eastAsia="新細明體" w:hAnsi="DengXian" w:hint="eastAsia"/>
          <w:sz w:val="28"/>
          <w:szCs w:val="28"/>
        </w:rPr>
        <w:t>心得</w:t>
      </w:r>
      <w:proofErr w:type="gramStart"/>
      <w:r w:rsidRPr="00626ADF">
        <w:rPr>
          <w:rFonts w:ascii="DengXian" w:eastAsia="新細明體" w:hAnsi="DengXian" w:hint="eastAsia"/>
          <w:sz w:val="28"/>
          <w:szCs w:val="28"/>
        </w:rPr>
        <w:t>一</w:t>
      </w:r>
      <w:proofErr w:type="gramEnd"/>
      <w:r w:rsidRPr="00626ADF">
        <w:rPr>
          <w:rFonts w:ascii="DengXian" w:eastAsia="新細明體" w:hAnsi="DengXian" w:hint="eastAsia"/>
          <w:sz w:val="28"/>
          <w:szCs w:val="28"/>
        </w:rPr>
        <w:t>：我學會了團體組織是什麼，我也很認同</w:t>
      </w:r>
      <w:r w:rsidRPr="00626ADF">
        <w:rPr>
          <w:rFonts w:ascii="DengXian" w:eastAsia="新細明體" w:hAnsi="DengXian"/>
          <w:sz w:val="28"/>
          <w:szCs w:val="28"/>
        </w:rPr>
        <w:t>diversity</w:t>
      </w:r>
      <w:r w:rsidRPr="00626ADF">
        <w:rPr>
          <w:rFonts w:ascii="DengXian" w:eastAsia="新細明體" w:hAnsi="DengXian" w:hint="eastAsia"/>
          <w:sz w:val="28"/>
          <w:szCs w:val="28"/>
        </w:rPr>
        <w:t>可以讓團隊變得更多元化，從而產生更多</w:t>
      </w:r>
      <w:r w:rsidRPr="00626ADF">
        <w:rPr>
          <w:rFonts w:ascii="DengXian" w:eastAsia="新細明體" w:hAnsi="DengXian"/>
          <w:sz w:val="28"/>
          <w:szCs w:val="28"/>
        </w:rPr>
        <w:t>chemistry</w:t>
      </w:r>
      <w:r w:rsidRPr="00626ADF">
        <w:rPr>
          <w:rFonts w:ascii="DengXian" w:eastAsia="新細明體" w:hAnsi="DengXian" w:hint="eastAsia"/>
          <w:sz w:val="28"/>
          <w:szCs w:val="28"/>
        </w:rPr>
        <w:t>，更容易產生好的</w:t>
      </w:r>
      <w:r w:rsidRPr="00626ADF">
        <w:rPr>
          <w:rFonts w:ascii="DengXian" w:eastAsia="新細明體" w:hAnsi="DengXian"/>
          <w:sz w:val="28"/>
          <w:szCs w:val="28"/>
        </w:rPr>
        <w:t>software</w:t>
      </w:r>
      <w:r w:rsidRPr="00626ADF">
        <w:rPr>
          <w:rFonts w:ascii="DengXian" w:eastAsia="新細明體" w:hAnsi="DengXian" w:hint="eastAsia"/>
          <w:sz w:val="28"/>
          <w:szCs w:val="28"/>
        </w:rPr>
        <w:t>，而</w:t>
      </w:r>
      <w:proofErr w:type="gramStart"/>
      <w:r w:rsidRPr="00626ADF">
        <w:rPr>
          <w:rFonts w:ascii="DengXian" w:eastAsia="新細明體" w:hAnsi="DengXian" w:hint="eastAsia"/>
          <w:sz w:val="28"/>
          <w:szCs w:val="28"/>
        </w:rPr>
        <w:t>前題</w:t>
      </w:r>
      <w:proofErr w:type="gramEnd"/>
      <w:r w:rsidRPr="00626ADF">
        <w:rPr>
          <w:rFonts w:ascii="DengXian" w:eastAsia="新細明體" w:hAnsi="DengXian" w:hint="eastAsia"/>
          <w:sz w:val="28"/>
          <w:szCs w:val="28"/>
        </w:rPr>
        <w:t>是大家都要信任對方，否則會令整個團隊炸掉。因為我在以前有參加過一些城市定向的比賽（在特定時間內找到比賽要求的東西，完成任務才能贏），當我在一個比較</w:t>
      </w:r>
      <w:r w:rsidRPr="00626ADF">
        <w:rPr>
          <w:rFonts w:ascii="DengXian" w:eastAsia="新細明體" w:hAnsi="DengXian"/>
          <w:sz w:val="28"/>
          <w:szCs w:val="28"/>
        </w:rPr>
        <w:t>diversity</w:t>
      </w:r>
      <w:r w:rsidRPr="00626ADF">
        <w:rPr>
          <w:rFonts w:ascii="DengXian" w:eastAsia="新細明體" w:hAnsi="DengXian" w:hint="eastAsia"/>
          <w:sz w:val="28"/>
          <w:szCs w:val="28"/>
        </w:rPr>
        <w:t>的</w:t>
      </w:r>
      <w:r w:rsidRPr="00626ADF">
        <w:rPr>
          <w:rFonts w:ascii="DengXian" w:eastAsia="新細明體" w:hAnsi="DengXian"/>
          <w:sz w:val="28"/>
          <w:szCs w:val="28"/>
        </w:rPr>
        <w:t>team</w:t>
      </w:r>
      <w:r w:rsidRPr="00626ADF">
        <w:rPr>
          <w:rFonts w:ascii="DengXian" w:eastAsia="新細明體" w:hAnsi="DengXian" w:hint="eastAsia"/>
          <w:sz w:val="28"/>
          <w:szCs w:val="28"/>
        </w:rPr>
        <w:t>，和比較熟悉的對友一同比賽時，我們在制定對策都會有不同的想法，激發出不同的意見（</w:t>
      </w:r>
      <w:r w:rsidRPr="00626ADF">
        <w:rPr>
          <w:rFonts w:ascii="DengXian" w:eastAsia="新細明體" w:hAnsi="DengXian"/>
          <w:sz w:val="28"/>
          <w:szCs w:val="28"/>
        </w:rPr>
        <w:t>Chemistry</w:t>
      </w:r>
      <w:r w:rsidRPr="00626ADF">
        <w:rPr>
          <w:rFonts w:ascii="DengXian" w:eastAsia="新細明體" w:hAnsi="DengXian" w:hint="eastAsia"/>
          <w:sz w:val="28"/>
          <w:szCs w:val="28"/>
        </w:rPr>
        <w:t>），生出更好的對策。而且不會有過多的爭論，因為我們都信任對方，相信對友的方法是比較好的，這讓我們可以更快速的集中在執行方法（</w:t>
      </w:r>
      <w:r w:rsidRPr="00626ADF">
        <w:rPr>
          <w:rFonts w:ascii="DengXian" w:eastAsia="新細明體" w:hAnsi="DengXian"/>
          <w:sz w:val="28"/>
          <w:szCs w:val="28"/>
        </w:rPr>
        <w:t>Chemistry</w:t>
      </w:r>
      <w:r w:rsidRPr="00626ADF">
        <w:rPr>
          <w:rFonts w:ascii="DengXian" w:eastAsia="新細明體" w:hAnsi="DengXian" w:hint="eastAsia"/>
          <w:sz w:val="28"/>
          <w:szCs w:val="28"/>
        </w:rPr>
        <w:t>上升），提升我們贏得比賽的機會。我是沒想到這個道理也可以應用在軟體業上而已，我希望我在未來的工作上也可以和團隊產生信任和</w:t>
      </w:r>
      <w:r w:rsidRPr="00626ADF">
        <w:rPr>
          <w:rFonts w:ascii="DengXian" w:eastAsia="新細明體" w:hAnsi="DengXian"/>
          <w:sz w:val="28"/>
          <w:szCs w:val="28"/>
        </w:rPr>
        <w:t>chemistry</w:t>
      </w:r>
      <w:r w:rsidRPr="00626ADF">
        <w:rPr>
          <w:rFonts w:ascii="DengXian" w:eastAsia="新細明體" w:hAnsi="DengXian" w:hint="eastAsia"/>
          <w:sz w:val="28"/>
          <w:szCs w:val="28"/>
        </w:rPr>
        <w:t>，作出優質的</w:t>
      </w:r>
      <w:r w:rsidRPr="00626ADF">
        <w:rPr>
          <w:rFonts w:ascii="DengXian" w:eastAsia="新細明體" w:hAnsi="DengXian"/>
          <w:sz w:val="28"/>
          <w:szCs w:val="28"/>
        </w:rPr>
        <w:t>software</w:t>
      </w:r>
      <w:r w:rsidRPr="00626ADF">
        <w:rPr>
          <w:rFonts w:ascii="DengXian" w:eastAsia="新細明體" w:hAnsi="DengXian" w:hint="eastAsia"/>
          <w:sz w:val="28"/>
          <w:szCs w:val="28"/>
        </w:rPr>
        <w:t>。</w:t>
      </w:r>
    </w:p>
    <w:p w:rsidR="00AC7CAA" w:rsidRDefault="00AC7CAA" w:rsidP="006D6510">
      <w:pPr>
        <w:spacing w:line="192" w:lineRule="auto"/>
        <w:rPr>
          <w:rFonts w:ascii="DengXian" w:eastAsia="DengXian" w:hAnsi="DengXian" w:hint="eastAsia"/>
          <w:sz w:val="28"/>
          <w:szCs w:val="28"/>
          <w:lang w:eastAsia="zh-CN"/>
        </w:rPr>
      </w:pPr>
    </w:p>
    <w:p w:rsidR="003515FD" w:rsidRDefault="00626ADF" w:rsidP="006D6510">
      <w:pPr>
        <w:spacing w:line="192" w:lineRule="auto"/>
        <w:rPr>
          <w:rFonts w:ascii="DengXian" w:eastAsia="DengXian" w:hAnsi="DengXian"/>
          <w:sz w:val="28"/>
          <w:szCs w:val="28"/>
          <w:lang w:eastAsia="zh-CN"/>
        </w:rPr>
      </w:pPr>
      <w:r w:rsidRPr="00626ADF">
        <w:rPr>
          <w:rFonts w:ascii="DengXian" w:eastAsia="新細明體" w:hAnsi="DengXian" w:hint="eastAsia"/>
          <w:sz w:val="28"/>
          <w:szCs w:val="28"/>
        </w:rPr>
        <w:t>心得二：我在投影片中瞭解到如何作出有效的溝通，明白為什麼人與人之間會有溝通的誤會，也明白為什麼有時候別人會聽不懂我說的話。</w:t>
      </w:r>
      <w:proofErr w:type="gramStart"/>
      <w:r w:rsidRPr="00626ADF">
        <w:rPr>
          <w:rFonts w:ascii="DengXian" w:eastAsia="新細明體" w:hAnsi="DengXian" w:hint="eastAsia"/>
          <w:sz w:val="28"/>
          <w:szCs w:val="28"/>
        </w:rPr>
        <w:t>在擊節者</w:t>
      </w:r>
      <w:proofErr w:type="gramEnd"/>
      <w:r w:rsidRPr="00626ADF">
        <w:rPr>
          <w:rFonts w:ascii="DengXian" w:eastAsia="新細明體" w:hAnsi="DengXian" w:hint="eastAsia"/>
          <w:sz w:val="28"/>
          <w:szCs w:val="28"/>
        </w:rPr>
        <w:t>實驗，我才知道原來</w:t>
      </w:r>
      <w:r w:rsidRPr="00626ADF">
        <w:rPr>
          <w:rFonts w:ascii="DengXian" w:eastAsia="新細明體" w:hAnsi="DengXian"/>
          <w:sz w:val="28"/>
          <w:szCs w:val="28"/>
        </w:rPr>
        <w:t>speaker</w:t>
      </w:r>
      <w:r w:rsidRPr="00626ADF">
        <w:rPr>
          <w:rFonts w:ascii="DengXian" w:eastAsia="新細明體" w:hAnsi="DengXian" w:hint="eastAsia"/>
          <w:sz w:val="28"/>
          <w:szCs w:val="28"/>
        </w:rPr>
        <w:t>和</w:t>
      </w:r>
      <w:r w:rsidRPr="00626ADF">
        <w:rPr>
          <w:rFonts w:ascii="DengXian" w:eastAsia="新細明體" w:hAnsi="DengXian"/>
          <w:sz w:val="28"/>
          <w:szCs w:val="28"/>
        </w:rPr>
        <w:t>audience</w:t>
      </w:r>
      <w:r w:rsidRPr="00626ADF">
        <w:rPr>
          <w:rFonts w:ascii="DengXian" w:eastAsia="新細明體" w:hAnsi="DengXian" w:hint="eastAsia"/>
          <w:sz w:val="28"/>
          <w:szCs w:val="28"/>
        </w:rPr>
        <w:t>對特定事物有不同的認知，甚至</w:t>
      </w:r>
      <w:r w:rsidRPr="00626ADF">
        <w:rPr>
          <w:rFonts w:ascii="DengXian" w:eastAsia="新細明體" w:hAnsi="DengXian"/>
          <w:sz w:val="28"/>
          <w:szCs w:val="28"/>
        </w:rPr>
        <w:t>audience</w:t>
      </w:r>
      <w:r w:rsidRPr="00626ADF">
        <w:rPr>
          <w:rFonts w:ascii="DengXian" w:eastAsia="新細明體" w:hAnsi="DengXian" w:hint="eastAsia"/>
          <w:sz w:val="28"/>
          <w:szCs w:val="28"/>
        </w:rPr>
        <w:t>根本就沒有相對應的知識，不明白</w:t>
      </w:r>
      <w:r w:rsidRPr="00626ADF">
        <w:rPr>
          <w:rFonts w:ascii="DengXian" w:eastAsia="新細明體" w:hAnsi="DengXian"/>
          <w:sz w:val="28"/>
          <w:szCs w:val="28"/>
        </w:rPr>
        <w:lastRenderedPageBreak/>
        <w:t>speaker</w:t>
      </w:r>
      <w:r w:rsidRPr="00626ADF">
        <w:rPr>
          <w:rFonts w:ascii="DengXian" w:eastAsia="新細明體" w:hAnsi="DengXian" w:hint="eastAsia"/>
          <w:sz w:val="28"/>
          <w:szCs w:val="28"/>
        </w:rPr>
        <w:t>的</w:t>
      </w:r>
      <w:r w:rsidRPr="00626ADF">
        <w:rPr>
          <w:rFonts w:ascii="DengXian" w:eastAsia="新細明體" w:hAnsi="DengXian"/>
          <w:sz w:val="28"/>
          <w:szCs w:val="28"/>
        </w:rPr>
        <w:t>message</w:t>
      </w:r>
      <w:r w:rsidRPr="00626ADF">
        <w:rPr>
          <w:rFonts w:ascii="DengXian" w:eastAsia="新細明體" w:hAnsi="DengXian" w:hint="eastAsia"/>
          <w:sz w:val="28"/>
          <w:szCs w:val="28"/>
        </w:rPr>
        <w:t>是什麼。這會讓</w:t>
      </w:r>
      <w:r w:rsidRPr="00626ADF">
        <w:rPr>
          <w:rFonts w:ascii="DengXian" w:eastAsia="新細明體" w:hAnsi="DengXian"/>
          <w:sz w:val="28"/>
          <w:szCs w:val="28"/>
        </w:rPr>
        <w:t>speaker</w:t>
      </w:r>
      <w:r w:rsidRPr="00626ADF">
        <w:rPr>
          <w:rFonts w:ascii="DengXian" w:eastAsia="新細明體" w:hAnsi="DengXian" w:hint="eastAsia"/>
          <w:sz w:val="28"/>
          <w:szCs w:val="28"/>
        </w:rPr>
        <w:t>想傳送的訊息會被</w:t>
      </w:r>
      <w:r w:rsidRPr="00626ADF">
        <w:rPr>
          <w:rFonts w:ascii="DengXian" w:eastAsia="新細明體" w:hAnsi="DengXian"/>
          <w:sz w:val="28"/>
          <w:szCs w:val="28"/>
        </w:rPr>
        <w:t>distorted</w:t>
      </w:r>
      <w:r w:rsidRPr="00626ADF">
        <w:rPr>
          <w:rFonts w:ascii="DengXian" w:eastAsia="新細明體" w:hAnsi="DengXian" w:hint="eastAsia"/>
          <w:sz w:val="28"/>
          <w:szCs w:val="28"/>
        </w:rPr>
        <w:t>，令雙方產生誤會。這在軟體業</w:t>
      </w:r>
      <w:proofErr w:type="gramStart"/>
      <w:r w:rsidRPr="00626ADF">
        <w:rPr>
          <w:rFonts w:ascii="DengXian" w:eastAsia="新細明體" w:hAnsi="DengXian" w:hint="eastAsia"/>
          <w:sz w:val="28"/>
          <w:szCs w:val="28"/>
        </w:rPr>
        <w:t>上面處</w:t>
      </w:r>
      <w:proofErr w:type="gramEnd"/>
      <w:r w:rsidRPr="00626ADF">
        <w:rPr>
          <w:rFonts w:ascii="DengXian" w:eastAsia="新細明體" w:hAnsi="DengXian" w:hint="eastAsia"/>
          <w:sz w:val="28"/>
          <w:szCs w:val="28"/>
        </w:rPr>
        <w:t>了會讓</w:t>
      </w:r>
      <w:r w:rsidRPr="00626ADF">
        <w:rPr>
          <w:rFonts w:ascii="DengXian" w:eastAsia="新細明體" w:hAnsi="DengXian"/>
          <w:sz w:val="28"/>
          <w:szCs w:val="28"/>
        </w:rPr>
        <w:t>developer</w:t>
      </w:r>
      <w:r w:rsidRPr="00626ADF">
        <w:rPr>
          <w:rFonts w:ascii="DengXian" w:eastAsia="新細明體" w:hAnsi="DengXian" w:hint="eastAsia"/>
          <w:sz w:val="28"/>
          <w:szCs w:val="28"/>
        </w:rPr>
        <w:t>設計的</w:t>
      </w:r>
      <w:r w:rsidRPr="00626ADF">
        <w:rPr>
          <w:rFonts w:ascii="DengXian" w:eastAsia="新細明體" w:hAnsi="DengXian"/>
          <w:sz w:val="28"/>
          <w:szCs w:val="28"/>
        </w:rPr>
        <w:t>program</w:t>
      </w:r>
      <w:r w:rsidRPr="00626ADF">
        <w:rPr>
          <w:rFonts w:ascii="DengXian" w:eastAsia="新細明體" w:hAnsi="DengXian" w:hint="eastAsia"/>
          <w:sz w:val="28"/>
          <w:szCs w:val="28"/>
        </w:rPr>
        <w:t>不夠</w:t>
      </w:r>
      <w:r w:rsidRPr="00626ADF">
        <w:rPr>
          <w:rFonts w:ascii="DengXian" w:eastAsia="新細明體" w:hAnsi="DengXian"/>
          <w:sz w:val="28"/>
          <w:szCs w:val="28"/>
        </w:rPr>
        <w:t>user-friendly</w:t>
      </w:r>
      <w:r w:rsidRPr="00626ADF">
        <w:rPr>
          <w:rFonts w:ascii="DengXian" w:eastAsia="新細明體" w:hAnsi="DengXian" w:hint="eastAsia"/>
          <w:sz w:val="28"/>
          <w:szCs w:val="28"/>
        </w:rPr>
        <w:t>之外，還有可能讓之後的</w:t>
      </w:r>
      <w:r w:rsidRPr="00626ADF">
        <w:rPr>
          <w:rFonts w:ascii="DengXian" w:eastAsia="新細明體" w:hAnsi="DengXian"/>
          <w:sz w:val="28"/>
          <w:szCs w:val="28"/>
        </w:rPr>
        <w:t>maintainer</w:t>
      </w:r>
      <w:r w:rsidRPr="00626ADF">
        <w:rPr>
          <w:rFonts w:ascii="DengXian" w:eastAsia="新細明體" w:hAnsi="DengXian" w:hint="eastAsia"/>
          <w:sz w:val="28"/>
          <w:szCs w:val="28"/>
        </w:rPr>
        <w:t>難以維修，因為他不一定知道</w:t>
      </w:r>
      <w:r w:rsidRPr="00626ADF">
        <w:rPr>
          <w:rFonts w:ascii="DengXian" w:eastAsia="新細明體" w:hAnsi="DengXian"/>
          <w:sz w:val="28"/>
          <w:szCs w:val="28"/>
        </w:rPr>
        <w:t>developer</w:t>
      </w:r>
      <w:r w:rsidRPr="00626ADF">
        <w:rPr>
          <w:rFonts w:ascii="DengXian" w:eastAsia="新細明體" w:hAnsi="DengXian" w:hint="eastAsia"/>
          <w:sz w:val="28"/>
          <w:szCs w:val="28"/>
        </w:rPr>
        <w:t>想表達的東西。在後面也有提到有什麼方法可以提升</w:t>
      </w:r>
      <w:r w:rsidRPr="00626ADF">
        <w:rPr>
          <w:rFonts w:ascii="DengXian" w:eastAsia="新細明體" w:hAnsi="DengXian"/>
          <w:sz w:val="28"/>
          <w:szCs w:val="28"/>
        </w:rPr>
        <w:t>communication quality,</w:t>
      </w:r>
      <w:r w:rsidRPr="00626ADF">
        <w:rPr>
          <w:rFonts w:ascii="DengXian" w:eastAsia="新細明體" w:hAnsi="DengXian" w:hint="eastAsia"/>
          <w:sz w:val="28"/>
          <w:szCs w:val="28"/>
        </w:rPr>
        <w:t>例如：</w:t>
      </w:r>
      <w:r w:rsidRPr="00626ADF">
        <w:rPr>
          <w:rFonts w:ascii="DengXian" w:eastAsia="新細明體" w:hAnsi="DengXian"/>
          <w:sz w:val="28"/>
          <w:szCs w:val="28"/>
        </w:rPr>
        <w:t>story</w:t>
      </w:r>
      <w:r w:rsidRPr="00626ADF">
        <w:rPr>
          <w:rFonts w:ascii="DengXian" w:eastAsia="新細明體" w:hAnsi="DengXian" w:hint="eastAsia"/>
          <w:sz w:val="28"/>
          <w:szCs w:val="28"/>
        </w:rPr>
        <w:t>。我覺得利用</w:t>
      </w:r>
      <w:r w:rsidRPr="00626ADF">
        <w:rPr>
          <w:rFonts w:ascii="DengXian" w:eastAsia="新細明體" w:hAnsi="DengXian"/>
          <w:sz w:val="28"/>
          <w:szCs w:val="28"/>
        </w:rPr>
        <w:t>story</w:t>
      </w:r>
      <w:r w:rsidRPr="00626ADF">
        <w:rPr>
          <w:rFonts w:ascii="DengXian" w:eastAsia="新細明體" w:hAnsi="DengXian" w:hint="eastAsia"/>
          <w:sz w:val="28"/>
          <w:szCs w:val="28"/>
        </w:rPr>
        <w:t>的確可以提升溝通的品質，但我不認為</w:t>
      </w:r>
      <w:r w:rsidRPr="00626ADF">
        <w:rPr>
          <w:rFonts w:ascii="DengXian" w:eastAsia="新細明體" w:hAnsi="DengXian"/>
          <w:sz w:val="28"/>
          <w:szCs w:val="28"/>
        </w:rPr>
        <w:t>bullet points</w:t>
      </w:r>
      <w:r w:rsidRPr="00626ADF">
        <w:rPr>
          <w:rFonts w:ascii="DengXian" w:eastAsia="新細明體" w:hAnsi="DengXian" w:hint="eastAsia"/>
          <w:sz w:val="28"/>
          <w:szCs w:val="28"/>
        </w:rPr>
        <w:t>就是</w:t>
      </w:r>
      <w:r w:rsidRPr="00626ADF">
        <w:rPr>
          <w:rFonts w:ascii="DengXian" w:eastAsia="新細明體" w:hAnsi="DengXian"/>
          <w:sz w:val="28"/>
          <w:szCs w:val="28"/>
        </w:rPr>
        <w:t>the least effective way of sharing ideas</w:t>
      </w:r>
      <w:r w:rsidRPr="00626ADF">
        <w:rPr>
          <w:rFonts w:ascii="DengXian" w:eastAsia="新細明體" w:hAnsi="DengXian" w:hint="eastAsia"/>
          <w:sz w:val="28"/>
          <w:szCs w:val="28"/>
        </w:rPr>
        <w:t>，因為軟體業的</w:t>
      </w:r>
      <w:r w:rsidRPr="00626ADF">
        <w:rPr>
          <w:rFonts w:ascii="DengXian" w:eastAsia="新細明體" w:hAnsi="DengXian"/>
          <w:sz w:val="28"/>
          <w:szCs w:val="28"/>
        </w:rPr>
        <w:t>team</w:t>
      </w:r>
      <w:r w:rsidRPr="00626ADF">
        <w:rPr>
          <w:rFonts w:ascii="DengXian" w:eastAsia="新細明體" w:hAnsi="DengXian" w:hint="eastAsia"/>
          <w:sz w:val="28"/>
          <w:szCs w:val="28"/>
        </w:rPr>
        <w:t>裡面，同一</w:t>
      </w:r>
      <w:proofErr w:type="gramStart"/>
      <w:r w:rsidRPr="00626ADF">
        <w:rPr>
          <w:rFonts w:ascii="DengXian" w:eastAsia="新細明體" w:hAnsi="DengXian" w:hint="eastAsia"/>
          <w:sz w:val="28"/>
          <w:szCs w:val="28"/>
        </w:rPr>
        <w:t>個</w:t>
      </w:r>
      <w:proofErr w:type="gramEnd"/>
      <w:r w:rsidRPr="00626ADF">
        <w:rPr>
          <w:rFonts w:ascii="DengXian" w:eastAsia="新細明體" w:hAnsi="DengXian"/>
          <w:sz w:val="28"/>
          <w:szCs w:val="28"/>
        </w:rPr>
        <w:t>team</w:t>
      </w:r>
      <w:r w:rsidRPr="00626ADF">
        <w:rPr>
          <w:rFonts w:ascii="DengXian" w:eastAsia="新細明體" w:hAnsi="DengXian" w:hint="eastAsia"/>
          <w:sz w:val="28"/>
          <w:szCs w:val="28"/>
        </w:rPr>
        <w:t>裡面的</w:t>
      </w:r>
      <w:r w:rsidRPr="00626ADF">
        <w:rPr>
          <w:rFonts w:ascii="DengXian" w:eastAsia="新細明體" w:hAnsi="DengXian"/>
          <w:sz w:val="28"/>
          <w:szCs w:val="28"/>
        </w:rPr>
        <w:t>developer</w:t>
      </w:r>
      <w:r w:rsidRPr="00626ADF">
        <w:rPr>
          <w:rFonts w:ascii="DengXian" w:eastAsia="新細明體" w:hAnsi="DengXian" w:hint="eastAsia"/>
          <w:sz w:val="28"/>
          <w:szCs w:val="28"/>
        </w:rPr>
        <w:t>理應有差不多的</w:t>
      </w:r>
      <w:r w:rsidRPr="00626ADF">
        <w:rPr>
          <w:rFonts w:ascii="DengXian" w:eastAsia="新細明體" w:hAnsi="DengXian"/>
          <w:sz w:val="28"/>
          <w:szCs w:val="28"/>
        </w:rPr>
        <w:t>background knowledge</w:t>
      </w:r>
      <w:r w:rsidRPr="00626ADF">
        <w:rPr>
          <w:rFonts w:ascii="DengXian" w:eastAsia="新細明體" w:hAnsi="DengXian" w:hint="eastAsia"/>
          <w:sz w:val="28"/>
          <w:szCs w:val="28"/>
        </w:rPr>
        <w:t>，利用</w:t>
      </w:r>
      <w:r w:rsidRPr="00626ADF">
        <w:rPr>
          <w:rFonts w:ascii="DengXian" w:eastAsia="新細明體" w:hAnsi="DengXian"/>
          <w:sz w:val="28"/>
          <w:szCs w:val="28"/>
        </w:rPr>
        <w:t>bullet points</w:t>
      </w:r>
      <w:r w:rsidRPr="00626ADF">
        <w:rPr>
          <w:rFonts w:ascii="DengXian" w:eastAsia="新細明體" w:hAnsi="DengXian" w:hint="eastAsia"/>
          <w:sz w:val="28"/>
          <w:szCs w:val="28"/>
        </w:rPr>
        <w:t>就可以提升</w:t>
      </w:r>
      <w:r w:rsidRPr="00626ADF">
        <w:rPr>
          <w:rFonts w:ascii="DengXian" w:eastAsia="新細明體" w:hAnsi="DengXian"/>
          <w:sz w:val="28"/>
          <w:szCs w:val="28"/>
        </w:rPr>
        <w:t>communication efficiency(</w:t>
      </w:r>
      <w:r w:rsidRPr="00626ADF">
        <w:rPr>
          <w:rFonts w:ascii="DengXian" w:eastAsia="新細明體" w:hAnsi="DengXian" w:hint="eastAsia"/>
          <w:sz w:val="28"/>
          <w:szCs w:val="28"/>
        </w:rPr>
        <w:t>我個人還是覺得就算</w:t>
      </w:r>
      <w:r w:rsidRPr="00626ADF">
        <w:rPr>
          <w:rFonts w:ascii="DengXian" w:eastAsia="新細明體" w:hAnsi="DengXian"/>
          <w:sz w:val="28"/>
          <w:szCs w:val="28"/>
        </w:rPr>
        <w:t>story</w:t>
      </w:r>
      <w:r w:rsidRPr="00626ADF">
        <w:rPr>
          <w:rFonts w:ascii="DengXian" w:eastAsia="新細明體" w:hAnsi="DengXian" w:hint="eastAsia"/>
          <w:sz w:val="28"/>
          <w:szCs w:val="28"/>
        </w:rPr>
        <w:t>有多</w:t>
      </w:r>
      <w:r w:rsidRPr="00626ADF">
        <w:rPr>
          <w:rFonts w:ascii="DengXian" w:eastAsia="新細明體" w:hAnsi="DengXian"/>
          <w:sz w:val="28"/>
          <w:szCs w:val="28"/>
        </w:rPr>
        <w:t>simple</w:t>
      </w:r>
      <w:r w:rsidRPr="00626ADF">
        <w:rPr>
          <w:rFonts w:ascii="DengXian" w:eastAsia="新細明體" w:hAnsi="DengXian" w:hint="eastAsia"/>
          <w:sz w:val="28"/>
          <w:szCs w:val="28"/>
        </w:rPr>
        <w:t>，還是比不上</w:t>
      </w:r>
      <w:r w:rsidRPr="00626ADF">
        <w:rPr>
          <w:rFonts w:ascii="DengXian" w:eastAsia="新細明體" w:hAnsi="DengXian"/>
          <w:sz w:val="28"/>
          <w:szCs w:val="28"/>
        </w:rPr>
        <w:t>bullet points)</w:t>
      </w:r>
      <w:r w:rsidRPr="00626ADF">
        <w:rPr>
          <w:rFonts w:ascii="DengXian" w:eastAsia="新細明體" w:hAnsi="DengXian" w:hint="eastAsia"/>
          <w:sz w:val="28"/>
          <w:szCs w:val="28"/>
        </w:rPr>
        <w:t>。</w:t>
      </w:r>
    </w:p>
    <w:p w:rsidR="000D7B7A" w:rsidRDefault="000D7B7A" w:rsidP="006D6510">
      <w:pPr>
        <w:spacing w:line="192" w:lineRule="auto"/>
        <w:rPr>
          <w:rFonts w:ascii="DengXian" w:eastAsia="DengXian" w:hAnsi="DengXian"/>
          <w:sz w:val="28"/>
          <w:szCs w:val="28"/>
          <w:lang w:eastAsia="zh-CN"/>
        </w:rPr>
      </w:pPr>
    </w:p>
    <w:p w:rsidR="000D7B7A" w:rsidRPr="006D6510" w:rsidRDefault="00626ADF" w:rsidP="006D6510">
      <w:pPr>
        <w:spacing w:line="192" w:lineRule="auto"/>
        <w:rPr>
          <w:rFonts w:ascii="DengXian" w:eastAsia="DengXian" w:hAnsi="DengXian" w:hint="eastAsia"/>
          <w:sz w:val="28"/>
          <w:szCs w:val="28"/>
          <w:lang w:eastAsia="zh-CN"/>
        </w:rPr>
      </w:pPr>
      <w:r w:rsidRPr="00626ADF">
        <w:rPr>
          <w:rFonts w:ascii="DengXian" w:eastAsia="新細明體" w:hAnsi="DengXian" w:hint="eastAsia"/>
          <w:sz w:val="28"/>
          <w:szCs w:val="28"/>
        </w:rPr>
        <w:t>心得</w:t>
      </w:r>
      <w:proofErr w:type="gramStart"/>
      <w:r w:rsidRPr="00626ADF">
        <w:rPr>
          <w:rFonts w:ascii="DengXian" w:eastAsia="新細明體" w:hAnsi="DengXian" w:hint="eastAsia"/>
          <w:sz w:val="28"/>
          <w:szCs w:val="28"/>
        </w:rPr>
        <w:t>三</w:t>
      </w:r>
      <w:proofErr w:type="gramEnd"/>
      <w:r w:rsidRPr="00626ADF">
        <w:rPr>
          <w:rFonts w:ascii="DengXian" w:eastAsia="新細明體" w:hAnsi="DengXian" w:hint="eastAsia"/>
          <w:sz w:val="28"/>
          <w:szCs w:val="28"/>
        </w:rPr>
        <w:t>：我在投影片的</w:t>
      </w:r>
      <w:r w:rsidRPr="00626ADF">
        <w:rPr>
          <w:rFonts w:ascii="DengXian" w:eastAsia="新細明體" w:hAnsi="DengXian"/>
          <w:sz w:val="28"/>
          <w:szCs w:val="28"/>
        </w:rPr>
        <w:t>p.221-240</w:t>
      </w:r>
      <w:r w:rsidRPr="00626ADF">
        <w:rPr>
          <w:rFonts w:ascii="DengXian" w:eastAsia="新細明體" w:hAnsi="DengXian" w:hint="eastAsia"/>
          <w:sz w:val="28"/>
          <w:szCs w:val="28"/>
        </w:rPr>
        <w:t>得知什麼是思考和創意，我覺得它和現在提出的深度工作力十分類似，它們</w:t>
      </w:r>
      <w:proofErr w:type="gramStart"/>
      <w:r w:rsidRPr="00626ADF">
        <w:rPr>
          <w:rFonts w:ascii="DengXian" w:eastAsia="新細明體" w:hAnsi="DengXian" w:hint="eastAsia"/>
          <w:sz w:val="28"/>
          <w:szCs w:val="28"/>
        </w:rPr>
        <w:t>都說人要</w:t>
      </w:r>
      <w:proofErr w:type="gramEnd"/>
      <w:r w:rsidRPr="00626ADF">
        <w:rPr>
          <w:rFonts w:ascii="DengXian" w:eastAsia="新細明體" w:hAnsi="DengXian" w:hint="eastAsia"/>
          <w:sz w:val="28"/>
          <w:szCs w:val="28"/>
        </w:rPr>
        <w:t>在特定的時間內</w:t>
      </w:r>
      <w:r w:rsidRPr="00626ADF">
        <w:rPr>
          <w:rFonts w:ascii="DengXian" w:eastAsia="新細明體" w:hAnsi="DengXian"/>
          <w:sz w:val="28"/>
          <w:szCs w:val="28"/>
        </w:rPr>
        <w:t>focus</w:t>
      </w:r>
      <w:r w:rsidRPr="00626ADF">
        <w:rPr>
          <w:rFonts w:ascii="DengXian" w:eastAsia="新細明體" w:hAnsi="DengXian" w:hint="eastAsia"/>
          <w:sz w:val="28"/>
          <w:szCs w:val="28"/>
        </w:rPr>
        <w:t>在幾件事就好，要避免</w:t>
      </w:r>
      <w:r w:rsidRPr="00626ADF">
        <w:rPr>
          <w:rFonts w:ascii="DengXian" w:eastAsia="新細明體" w:hAnsi="DengXian"/>
          <w:sz w:val="28"/>
          <w:szCs w:val="28"/>
        </w:rPr>
        <w:t>multitasking</w:t>
      </w:r>
      <w:r w:rsidRPr="00626ADF">
        <w:rPr>
          <w:rFonts w:ascii="DengXian" w:eastAsia="新細明體" w:hAnsi="DengXian" w:hint="eastAsia"/>
          <w:sz w:val="28"/>
          <w:szCs w:val="28"/>
        </w:rPr>
        <w:t>，我認為這十分實用，因為我們現在有太多東西讓我們分心了</w:t>
      </w:r>
      <w:proofErr w:type="gramStart"/>
      <w:r w:rsidRPr="00626ADF">
        <w:rPr>
          <w:rFonts w:ascii="DengXian" w:eastAsia="新細明體" w:hAnsi="DengXian" w:hint="eastAsia"/>
          <w:sz w:val="28"/>
          <w:szCs w:val="28"/>
        </w:rPr>
        <w:t>（</w:t>
      </w:r>
      <w:proofErr w:type="gramEnd"/>
      <w:r w:rsidRPr="00626ADF">
        <w:rPr>
          <w:rFonts w:ascii="DengXian" w:eastAsia="新細明體" w:hAnsi="DengXian" w:hint="eastAsia"/>
          <w:sz w:val="28"/>
          <w:szCs w:val="28"/>
        </w:rPr>
        <w:t>例如：電子產品，</w:t>
      </w:r>
      <w:r w:rsidRPr="00626ADF">
        <w:rPr>
          <w:rFonts w:ascii="DengXian" w:eastAsia="新細明體" w:hAnsi="DengXian"/>
          <w:sz w:val="28"/>
          <w:szCs w:val="28"/>
        </w:rPr>
        <w:t>social media…</w:t>
      </w:r>
      <w:proofErr w:type="gramStart"/>
      <w:r w:rsidRPr="00626ADF">
        <w:rPr>
          <w:rFonts w:ascii="DengXian" w:eastAsia="新細明體" w:hAnsi="DengXian" w:hint="eastAsia"/>
          <w:sz w:val="28"/>
          <w:szCs w:val="28"/>
        </w:rPr>
        <w:t>）</w:t>
      </w:r>
      <w:proofErr w:type="gramEnd"/>
      <w:r w:rsidRPr="00626ADF">
        <w:rPr>
          <w:rFonts w:ascii="DengXian" w:eastAsia="新細明體" w:hAnsi="DengXian" w:hint="eastAsia"/>
          <w:sz w:val="28"/>
          <w:szCs w:val="28"/>
        </w:rPr>
        <w:t>，讓我們不能夠專注和思考在我們要進步的事情上，讓我們的東西沒有新意。學會專注可以讓我們作出更好的東西。</w:t>
      </w:r>
    </w:p>
    <w:sectPr w:rsidR="000D7B7A" w:rsidRPr="006D65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E7"/>
    <w:rsid w:val="00000C76"/>
    <w:rsid w:val="00034DC0"/>
    <w:rsid w:val="00052EEC"/>
    <w:rsid w:val="000D7B7A"/>
    <w:rsid w:val="001643AC"/>
    <w:rsid w:val="001E02E4"/>
    <w:rsid w:val="001F5C6E"/>
    <w:rsid w:val="003515FD"/>
    <w:rsid w:val="004177AB"/>
    <w:rsid w:val="00546079"/>
    <w:rsid w:val="00552A94"/>
    <w:rsid w:val="00592A71"/>
    <w:rsid w:val="00626ADF"/>
    <w:rsid w:val="00653F20"/>
    <w:rsid w:val="00662AE9"/>
    <w:rsid w:val="006B2B27"/>
    <w:rsid w:val="006D6510"/>
    <w:rsid w:val="006E49C8"/>
    <w:rsid w:val="007563F2"/>
    <w:rsid w:val="007A268E"/>
    <w:rsid w:val="007D6DA1"/>
    <w:rsid w:val="008A743B"/>
    <w:rsid w:val="008B3C15"/>
    <w:rsid w:val="00975319"/>
    <w:rsid w:val="00A72BDC"/>
    <w:rsid w:val="00A731E7"/>
    <w:rsid w:val="00AC7CAA"/>
    <w:rsid w:val="00B12523"/>
    <w:rsid w:val="00B81591"/>
    <w:rsid w:val="00D55ACE"/>
    <w:rsid w:val="00E84940"/>
    <w:rsid w:val="00E90A16"/>
    <w:rsid w:val="00F511B9"/>
    <w:rsid w:val="00F66E8D"/>
    <w:rsid w:val="00F710DB"/>
    <w:rsid w:val="00FE7994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53B1"/>
  <w15:chartTrackingRefBased/>
  <w15:docId w15:val="{F7ECCC4B-D6BB-4BA4-95E0-059BD385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0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34782-8A55-4667-8B6E-A9EB4D014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30</cp:revision>
  <dcterms:created xsi:type="dcterms:W3CDTF">2020-03-27T21:22:00Z</dcterms:created>
  <dcterms:modified xsi:type="dcterms:W3CDTF">2020-03-27T23:23:00Z</dcterms:modified>
</cp:coreProperties>
</file>