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before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In-Class Exercise – “EM Algorithm”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Due Day: YYYY/MM/DD, dddd, HH:MM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objective: To practice how EM Algorithm works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Explanations: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0" w:afterAutospacing="0" w:before="0" w:lineRule="auto"/>
        <w:ind w:left="720" w:hanging="36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  <w:t xml:space="preserve">Given 2 datasets (test and real data), please analyze them using the EM Algorithm.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spacing w:after="0" w:afterAutospacing="0" w:before="0" w:lineRule="auto"/>
        <w:ind w:left="1080" w:hanging="36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  <w:t xml:space="preserve">Simplified datasets using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test_case_1a.csv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spacing w:before="0" w:lineRule="auto"/>
        <w:ind w:left="1080" w:hanging="36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  <w:t xml:space="preserve">Real datasets using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raw_real_data.csv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any Python IDE (we could use Google Colab) to </w:t>
      </w:r>
      <w:r w:rsidDel="00000000" w:rsidR="00000000" w:rsidRPr="00000000">
        <w:rPr>
          <w:b w:val="1"/>
          <w:rtl w:val="0"/>
        </w:rPr>
        <w:t xml:space="preserve">run the code. </w:t>
      </w:r>
      <w:r w:rsidDel="00000000" w:rsidR="00000000" w:rsidRPr="00000000">
        <w:rPr>
          <w:rtl w:val="0"/>
        </w:rPr>
        <w:t xml:space="preserve">Then </w:t>
      </w:r>
      <w:r w:rsidDel="00000000" w:rsidR="00000000" w:rsidRPr="00000000">
        <w:rPr>
          <w:b w:val="1"/>
          <w:rtl w:val="0"/>
        </w:rPr>
        <w:t xml:space="preserve">add screenshots </w:t>
      </w:r>
      <w:r w:rsidDel="00000000" w:rsidR="00000000" w:rsidRPr="00000000">
        <w:rPr>
          <w:rtl w:val="0"/>
        </w:rPr>
        <w:t xml:space="preserve">to report in Word files.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report should contain: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080" w:right="0" w:hanging="360"/>
        <w:jc w:val="left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  <w:t xml:space="preserve">Screenshots of the modified code and the result (simplified and real dataset) from point 1 and 2 above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080" w:right="0" w:hanging="360"/>
        <w:jc w:val="left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  <w:t xml:space="preserve">The answer to these questions: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2"/>
        </w:numPr>
        <w:spacing w:after="0" w:before="0" w:lineRule="auto"/>
        <w:ind w:left="153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reason why we use the “EM algorithm” to estimate machine yield rate?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2"/>
        </w:numPr>
        <w:spacing w:after="0" w:before="0" w:lineRule="auto"/>
        <w:ind w:left="1530" w:hanging="360"/>
        <w:rPr>
          <w:u w:val="none"/>
        </w:rPr>
      </w:pPr>
      <w:r w:rsidDel="00000000" w:rsidR="00000000" w:rsidRPr="00000000">
        <w:rPr>
          <w:rtl w:val="0"/>
        </w:rPr>
        <w:t xml:space="preserve">After the manufacturer has the results of machine yield rate estimation, what can they do using that result?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2"/>
        </w:numPr>
        <w:spacing w:after="0" w:before="0" w:lineRule="auto"/>
        <w:ind w:left="153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learn from this lab?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1080" w:right="0" w:hanging="360"/>
        <w:jc w:val="left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  <w:t xml:space="preserve">Any questions and/or difficulties in following the EM Algorithm topic?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Compress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*.zip</w:t>
      </w:r>
      <w:r w:rsidDel="00000000" w:rsidR="00000000" w:rsidRPr="00000000">
        <w:rPr>
          <w:rtl w:val="0"/>
        </w:rPr>
        <w:t xml:space="preserve">) the following file with the name of the group (e.g.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EM_Labs_Group_1.zip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*.py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*ipynb</w:t>
      </w:r>
      <w:r w:rsidDel="00000000" w:rsidR="00000000" w:rsidRPr="00000000">
        <w:rPr>
          <w:rtl w:val="0"/>
        </w:rPr>
        <w:t xml:space="preserve">, or another python file extension)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test_report.csv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realworld_report.csv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Report(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*.doc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group only require one report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the file on e-Learning site to complete. Make sure to upload before the deadline (see in lms)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update the contents of the report, can be directly re-upload file with the name of version (e.g.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EM_Labs_Group_1_v2.zip</w:t>
      </w:r>
      <w:r w:rsidDel="00000000" w:rsidR="00000000" w:rsidRPr="00000000">
        <w:rPr>
          <w:rtl w:val="0"/>
        </w:rPr>
        <w:t xml:space="preserve">)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highlight w:val="white"/>
        <w:lang w:val="en"/>
      </w:rPr>
    </w:rPrDefault>
    <w:pPrDefault>
      <w:pPr>
        <w:spacing w:after="240" w:before="24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76" w:lineRule="auto"/>
    </w:pPr>
    <w:rPr>
      <w:b w:val="1"/>
      <w:color w:val="30303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hd w:fill="ffffff" w:val="clear"/>
      <w:spacing w:after="220" w:line="276" w:lineRule="auto"/>
      <w:jc w:val="both"/>
    </w:pPr>
    <w:rPr>
      <w:b w:val="1"/>
      <w:color w:val="3030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