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696"/>
        <w:gridCol w:w="6096"/>
        <w:gridCol w:w="1558"/>
      </w:tblGrid>
      <w:tr w:rsidR="001F2924" w:rsidTr="001B4AB5">
        <w:tc>
          <w:tcPr>
            <w:tcW w:w="9350" w:type="dxa"/>
            <w:gridSpan w:val="3"/>
          </w:tcPr>
          <w:p w:rsidR="001F2924" w:rsidRPr="006979EC" w:rsidRDefault="00C06F9F" w:rsidP="001F2924">
            <w:pPr>
              <w:jc w:val="center"/>
              <w:rPr>
                <w:rFonts w:ascii="Arial" w:hAnsi="Arial" w:cs="Arial"/>
                <w:b/>
                <w:sz w:val="28"/>
                <w:szCs w:val="28"/>
              </w:rPr>
            </w:pPr>
            <w:r>
              <w:rPr>
                <w:rFonts w:ascii="Arial" w:hAnsi="Arial" w:cs="Arial"/>
                <w:b/>
                <w:sz w:val="28"/>
                <w:szCs w:val="28"/>
              </w:rPr>
              <w:t>Arquitectura de Software</w:t>
            </w:r>
            <w:r w:rsidR="00096390">
              <w:rPr>
                <w:rFonts w:ascii="Arial" w:hAnsi="Arial" w:cs="Arial"/>
                <w:b/>
                <w:sz w:val="28"/>
                <w:szCs w:val="28"/>
              </w:rPr>
              <w:t xml:space="preserve"> en 4+1 vistas</w:t>
            </w:r>
          </w:p>
        </w:tc>
      </w:tr>
      <w:tr w:rsidR="001F2924" w:rsidTr="001F2924">
        <w:trPr>
          <w:trHeight w:val="454"/>
        </w:trPr>
        <w:tc>
          <w:tcPr>
            <w:tcW w:w="1696" w:type="dxa"/>
            <w:vAlign w:val="center"/>
          </w:tcPr>
          <w:p w:rsidR="001F2924" w:rsidRPr="001F2924" w:rsidRDefault="001F2924" w:rsidP="001F2924">
            <w:pPr>
              <w:rPr>
                <w:rFonts w:ascii="Arial" w:hAnsi="Arial" w:cs="Arial"/>
                <w:b/>
                <w:sz w:val="16"/>
                <w:szCs w:val="16"/>
              </w:rPr>
            </w:pPr>
            <w:r w:rsidRPr="001F2924">
              <w:rPr>
                <w:rFonts w:ascii="Arial" w:hAnsi="Arial" w:cs="Arial"/>
                <w:b/>
                <w:sz w:val="16"/>
                <w:szCs w:val="16"/>
              </w:rPr>
              <w:t>Nombre:</w:t>
            </w:r>
          </w:p>
        </w:tc>
        <w:tc>
          <w:tcPr>
            <w:tcW w:w="6096" w:type="dxa"/>
            <w:vAlign w:val="center"/>
          </w:tcPr>
          <w:p w:rsidR="001F2924" w:rsidRPr="001F2924" w:rsidRDefault="00C06F9F" w:rsidP="001F2924">
            <w:pPr>
              <w:rPr>
                <w:rFonts w:ascii="Arial" w:hAnsi="Arial" w:cs="Arial"/>
                <w:sz w:val="24"/>
                <w:szCs w:val="24"/>
              </w:rPr>
            </w:pPr>
            <w:r>
              <w:rPr>
                <w:rFonts w:ascii="Arial" w:hAnsi="Arial" w:cs="Arial"/>
                <w:sz w:val="24"/>
                <w:szCs w:val="24"/>
              </w:rPr>
              <w:t>Francisco Antonio Noj Avendaño</w:t>
            </w:r>
          </w:p>
        </w:tc>
        <w:tc>
          <w:tcPr>
            <w:tcW w:w="1558" w:type="dxa"/>
            <w:vMerge w:val="restart"/>
            <w:vAlign w:val="bottom"/>
          </w:tcPr>
          <w:p w:rsidR="001F2924" w:rsidRDefault="001F2924" w:rsidP="001F2924">
            <w:pPr>
              <w:jc w:val="center"/>
            </w:pPr>
            <w:r>
              <w:t>Foto.jpg</w:t>
            </w:r>
          </w:p>
        </w:tc>
      </w:tr>
      <w:tr w:rsidR="001F2924" w:rsidTr="001F2924">
        <w:trPr>
          <w:trHeight w:val="454"/>
        </w:trPr>
        <w:tc>
          <w:tcPr>
            <w:tcW w:w="1696" w:type="dxa"/>
            <w:vAlign w:val="center"/>
          </w:tcPr>
          <w:p w:rsidR="001F2924" w:rsidRPr="001F2924" w:rsidRDefault="001F2924" w:rsidP="001F2924">
            <w:pPr>
              <w:rPr>
                <w:rFonts w:ascii="Arial" w:hAnsi="Arial" w:cs="Arial"/>
                <w:b/>
                <w:sz w:val="16"/>
                <w:szCs w:val="16"/>
              </w:rPr>
            </w:pPr>
            <w:r w:rsidRPr="001F2924">
              <w:rPr>
                <w:rFonts w:ascii="Arial" w:hAnsi="Arial" w:cs="Arial"/>
                <w:b/>
                <w:sz w:val="16"/>
                <w:szCs w:val="16"/>
              </w:rPr>
              <w:t>Correo electrónico:</w:t>
            </w:r>
          </w:p>
        </w:tc>
        <w:tc>
          <w:tcPr>
            <w:tcW w:w="6096" w:type="dxa"/>
            <w:vAlign w:val="center"/>
          </w:tcPr>
          <w:p w:rsidR="001F2924" w:rsidRPr="001F2924" w:rsidRDefault="001B4AB5" w:rsidP="001F2924">
            <w:pPr>
              <w:rPr>
                <w:rFonts w:ascii="Arial" w:hAnsi="Arial" w:cs="Arial"/>
                <w:sz w:val="24"/>
                <w:szCs w:val="24"/>
              </w:rPr>
            </w:pPr>
            <w:hyperlink r:id="rId7" w:history="1">
              <w:r w:rsidR="00254EC2" w:rsidRPr="00290EC8">
                <w:rPr>
                  <w:rStyle w:val="Hipervnculo"/>
                  <w:rFonts w:ascii="Arial" w:hAnsi="Arial" w:cs="Arial"/>
                  <w:sz w:val="24"/>
                  <w:szCs w:val="24"/>
                </w:rPr>
                <w:t>francisconoj@gmail.com</w:t>
              </w:r>
            </w:hyperlink>
          </w:p>
        </w:tc>
        <w:tc>
          <w:tcPr>
            <w:tcW w:w="1558" w:type="dxa"/>
            <w:vMerge/>
          </w:tcPr>
          <w:p w:rsidR="001F2924" w:rsidRDefault="001F2924" w:rsidP="001F2924"/>
        </w:tc>
      </w:tr>
      <w:tr w:rsidR="001F2924" w:rsidTr="001F2924">
        <w:trPr>
          <w:trHeight w:val="454"/>
        </w:trPr>
        <w:tc>
          <w:tcPr>
            <w:tcW w:w="1696" w:type="dxa"/>
            <w:vAlign w:val="center"/>
          </w:tcPr>
          <w:p w:rsidR="001F2924" w:rsidRPr="001F2924" w:rsidRDefault="001F2924" w:rsidP="001F2924">
            <w:pPr>
              <w:rPr>
                <w:rFonts w:ascii="Arial" w:hAnsi="Arial" w:cs="Arial"/>
                <w:b/>
                <w:sz w:val="16"/>
                <w:szCs w:val="16"/>
              </w:rPr>
            </w:pPr>
            <w:r w:rsidRPr="001F2924">
              <w:rPr>
                <w:rFonts w:ascii="Arial" w:hAnsi="Arial" w:cs="Arial"/>
                <w:b/>
                <w:sz w:val="16"/>
                <w:szCs w:val="16"/>
              </w:rPr>
              <w:t>Tipo artículo:</w:t>
            </w:r>
          </w:p>
        </w:tc>
        <w:tc>
          <w:tcPr>
            <w:tcW w:w="6096" w:type="dxa"/>
            <w:vAlign w:val="center"/>
          </w:tcPr>
          <w:p w:rsidR="001F2924" w:rsidRPr="00C64116" w:rsidRDefault="001F2924" w:rsidP="001F2924">
            <w:pPr>
              <w:rPr>
                <w:rFonts w:ascii="Arial" w:hAnsi="Arial" w:cs="Arial"/>
                <w:b/>
                <w:sz w:val="24"/>
                <w:szCs w:val="24"/>
              </w:rPr>
            </w:pPr>
            <w:r w:rsidRPr="00C64116">
              <w:rPr>
                <w:rFonts w:ascii="Arial" w:hAnsi="Arial" w:cs="Arial"/>
                <w:b/>
                <w:sz w:val="24"/>
                <w:szCs w:val="24"/>
              </w:rPr>
              <w:t>Tutor académico</w:t>
            </w:r>
          </w:p>
        </w:tc>
        <w:tc>
          <w:tcPr>
            <w:tcW w:w="1558" w:type="dxa"/>
            <w:vMerge/>
          </w:tcPr>
          <w:p w:rsidR="001F2924" w:rsidRDefault="001F2924" w:rsidP="001F2924"/>
        </w:tc>
      </w:tr>
      <w:tr w:rsidR="001F2924" w:rsidTr="001F2924">
        <w:trPr>
          <w:trHeight w:val="454"/>
        </w:trPr>
        <w:tc>
          <w:tcPr>
            <w:tcW w:w="1696" w:type="dxa"/>
            <w:vAlign w:val="center"/>
          </w:tcPr>
          <w:p w:rsidR="001F2924" w:rsidRPr="001F2924" w:rsidRDefault="001F2924" w:rsidP="001F2924">
            <w:pPr>
              <w:rPr>
                <w:rFonts w:ascii="Arial" w:hAnsi="Arial" w:cs="Arial"/>
                <w:b/>
                <w:sz w:val="16"/>
                <w:szCs w:val="16"/>
              </w:rPr>
            </w:pPr>
            <w:r w:rsidRPr="001F2924">
              <w:rPr>
                <w:rFonts w:ascii="Arial" w:hAnsi="Arial" w:cs="Arial"/>
                <w:b/>
                <w:sz w:val="16"/>
                <w:szCs w:val="16"/>
              </w:rPr>
              <w:t>Fecha:</w:t>
            </w:r>
          </w:p>
        </w:tc>
        <w:tc>
          <w:tcPr>
            <w:tcW w:w="6096" w:type="dxa"/>
            <w:vAlign w:val="center"/>
          </w:tcPr>
          <w:p w:rsidR="001F2924" w:rsidRPr="001F2924" w:rsidRDefault="00254EC2" w:rsidP="001F2924">
            <w:pPr>
              <w:rPr>
                <w:rFonts w:ascii="Arial" w:hAnsi="Arial" w:cs="Arial"/>
                <w:sz w:val="24"/>
                <w:szCs w:val="24"/>
              </w:rPr>
            </w:pPr>
            <w:r>
              <w:rPr>
                <w:rFonts w:ascii="Arial" w:hAnsi="Arial" w:cs="Arial"/>
                <w:sz w:val="24"/>
                <w:szCs w:val="24"/>
              </w:rPr>
              <w:t>16/10/2015</w:t>
            </w:r>
          </w:p>
        </w:tc>
        <w:tc>
          <w:tcPr>
            <w:tcW w:w="1558" w:type="dxa"/>
            <w:vMerge/>
          </w:tcPr>
          <w:p w:rsidR="001F2924" w:rsidRDefault="001F2924" w:rsidP="001F2924"/>
        </w:tc>
      </w:tr>
    </w:tbl>
    <w:p w:rsidR="006979EC" w:rsidRPr="00DC67FA" w:rsidRDefault="006979EC" w:rsidP="006979EC">
      <w:pPr>
        <w:spacing w:after="0" w:line="240" w:lineRule="auto"/>
        <w:rPr>
          <w:rFonts w:ascii="Arial" w:hAnsi="Arial" w:cs="Arial"/>
          <w:sz w:val="24"/>
          <w:szCs w:val="24"/>
        </w:rPr>
      </w:pPr>
    </w:p>
    <w:p w:rsidR="006979EC" w:rsidRDefault="006979EC" w:rsidP="006979EC">
      <w:pPr>
        <w:spacing w:after="0" w:line="240" w:lineRule="auto"/>
        <w:rPr>
          <w:rFonts w:ascii="Arial" w:hAnsi="Arial" w:cs="Arial"/>
          <w:b/>
          <w:sz w:val="24"/>
          <w:szCs w:val="24"/>
        </w:rPr>
      </w:pPr>
      <w:r w:rsidRPr="00DC67FA">
        <w:rPr>
          <w:rFonts w:ascii="Arial" w:hAnsi="Arial" w:cs="Arial"/>
          <w:b/>
          <w:sz w:val="24"/>
          <w:szCs w:val="24"/>
        </w:rPr>
        <w:t>Resumen:</w:t>
      </w:r>
    </w:p>
    <w:p w:rsidR="00FE6DD9" w:rsidRPr="00DC67FA" w:rsidRDefault="00FE6DD9" w:rsidP="006979EC">
      <w:pPr>
        <w:spacing w:after="0" w:line="240" w:lineRule="auto"/>
        <w:rPr>
          <w:rFonts w:ascii="Arial" w:hAnsi="Arial" w:cs="Arial"/>
          <w:b/>
          <w:sz w:val="24"/>
          <w:szCs w:val="24"/>
        </w:rPr>
      </w:pPr>
    </w:p>
    <w:p w:rsidR="006979EC" w:rsidRPr="001F2924" w:rsidRDefault="006979EC" w:rsidP="006979EC">
      <w:pPr>
        <w:spacing w:after="0" w:line="240" w:lineRule="auto"/>
        <w:rPr>
          <w:rFonts w:ascii="Arial" w:hAnsi="Arial" w:cs="Arial"/>
          <w:sz w:val="24"/>
          <w:szCs w:val="24"/>
        </w:rPr>
      </w:pPr>
      <w:r w:rsidRPr="001F2924">
        <w:rPr>
          <w:rFonts w:ascii="Arial" w:hAnsi="Arial" w:cs="Arial"/>
          <w:sz w:val="24"/>
          <w:szCs w:val="24"/>
        </w:rPr>
        <w:t>&lt;&lt;</w:t>
      </w:r>
      <w:r w:rsidR="00DC67FA" w:rsidRPr="001F2924">
        <w:rPr>
          <w:rFonts w:ascii="Arial" w:hAnsi="Arial" w:cs="Arial"/>
          <w:sz w:val="24"/>
          <w:szCs w:val="24"/>
        </w:rPr>
        <w:t>Texto de resumen del artículo 3 a 5 líneas</w:t>
      </w:r>
      <w:r w:rsidRPr="001F2924">
        <w:rPr>
          <w:rFonts w:ascii="Arial" w:hAnsi="Arial" w:cs="Arial"/>
          <w:sz w:val="24"/>
          <w:szCs w:val="24"/>
        </w:rPr>
        <w:t>&gt;&gt;</w:t>
      </w:r>
    </w:p>
    <w:p w:rsidR="00DC67FA" w:rsidRPr="00DC67FA" w:rsidRDefault="00DC67FA" w:rsidP="006979EC">
      <w:pPr>
        <w:spacing w:after="0" w:line="240" w:lineRule="auto"/>
        <w:rPr>
          <w:rFonts w:ascii="Arial" w:hAnsi="Arial" w:cs="Arial"/>
          <w:b/>
          <w:sz w:val="24"/>
          <w:szCs w:val="24"/>
        </w:rPr>
      </w:pPr>
    </w:p>
    <w:p w:rsidR="00DC67FA" w:rsidRDefault="00DC67FA" w:rsidP="006979EC">
      <w:pPr>
        <w:spacing w:after="0" w:line="240" w:lineRule="auto"/>
        <w:rPr>
          <w:rFonts w:ascii="Arial" w:hAnsi="Arial" w:cs="Arial"/>
          <w:b/>
          <w:sz w:val="24"/>
          <w:szCs w:val="24"/>
        </w:rPr>
      </w:pPr>
      <w:r w:rsidRPr="00DC67FA">
        <w:rPr>
          <w:rFonts w:ascii="Arial" w:hAnsi="Arial" w:cs="Arial"/>
          <w:b/>
          <w:sz w:val="24"/>
          <w:szCs w:val="24"/>
        </w:rPr>
        <w:t>Palabras claves:</w:t>
      </w:r>
    </w:p>
    <w:p w:rsidR="00DC67FA" w:rsidRPr="00DC67FA" w:rsidRDefault="00FE6DD9" w:rsidP="00FE6DD9">
      <w:pPr>
        <w:spacing w:after="0" w:line="240" w:lineRule="auto"/>
        <w:rPr>
          <w:rFonts w:ascii="Arial" w:hAnsi="Arial" w:cs="Arial"/>
          <w:sz w:val="24"/>
          <w:szCs w:val="24"/>
        </w:rPr>
      </w:pPr>
      <w:proofErr w:type="spellStart"/>
      <w:r>
        <w:rPr>
          <w:rFonts w:ascii="Arial" w:hAnsi="Arial" w:cs="Arial"/>
          <w:sz w:val="24"/>
        </w:rPr>
        <w:t>S</w:t>
      </w:r>
      <w:r>
        <w:rPr>
          <w:rFonts w:ascii="Arial" w:hAnsi="Arial" w:cs="Arial"/>
          <w:sz w:val="24"/>
        </w:rPr>
        <w:t>takeholders</w:t>
      </w:r>
      <w:proofErr w:type="spellEnd"/>
      <w:r>
        <w:rPr>
          <w:rFonts w:ascii="Arial" w:hAnsi="Arial" w:cs="Arial"/>
          <w:sz w:val="24"/>
        </w:rPr>
        <w:t>, componentes, procesos, vista, retroalimentación.</w:t>
      </w:r>
    </w:p>
    <w:p w:rsidR="00DC67FA" w:rsidRPr="00DC67FA" w:rsidRDefault="00DC67FA" w:rsidP="006979EC">
      <w:pPr>
        <w:spacing w:after="0" w:line="240" w:lineRule="auto"/>
        <w:rPr>
          <w:rFonts w:ascii="Arial" w:hAnsi="Arial" w:cs="Arial"/>
          <w:b/>
          <w:sz w:val="24"/>
          <w:szCs w:val="24"/>
        </w:rPr>
      </w:pPr>
    </w:p>
    <w:p w:rsidR="00DC67FA" w:rsidRPr="00DC67FA" w:rsidRDefault="00DC67FA" w:rsidP="006979EC">
      <w:pPr>
        <w:spacing w:after="0" w:line="240" w:lineRule="auto"/>
        <w:rPr>
          <w:rFonts w:ascii="Arial" w:hAnsi="Arial" w:cs="Arial"/>
          <w:b/>
          <w:sz w:val="24"/>
          <w:szCs w:val="24"/>
        </w:rPr>
      </w:pPr>
      <w:r w:rsidRPr="00DC67FA">
        <w:rPr>
          <w:rFonts w:ascii="Arial" w:hAnsi="Arial" w:cs="Arial"/>
          <w:b/>
          <w:sz w:val="24"/>
          <w:szCs w:val="24"/>
        </w:rPr>
        <w:t>Introducción:</w:t>
      </w:r>
    </w:p>
    <w:p w:rsidR="00DC67FA" w:rsidRDefault="00DC67FA" w:rsidP="006979EC">
      <w:pPr>
        <w:spacing w:after="0" w:line="240" w:lineRule="auto"/>
        <w:rPr>
          <w:rFonts w:ascii="Arial" w:hAnsi="Arial" w:cs="Arial"/>
          <w:sz w:val="24"/>
          <w:szCs w:val="24"/>
        </w:rPr>
      </w:pPr>
    </w:p>
    <w:p w:rsidR="00DC67FA" w:rsidRDefault="00DC67FA" w:rsidP="006979EC">
      <w:pPr>
        <w:spacing w:after="0" w:line="240" w:lineRule="auto"/>
        <w:rPr>
          <w:rFonts w:ascii="Arial" w:hAnsi="Arial" w:cs="Arial"/>
          <w:sz w:val="24"/>
          <w:szCs w:val="24"/>
        </w:rPr>
      </w:pPr>
    </w:p>
    <w:p w:rsidR="00DC67FA" w:rsidRPr="00DC67FA" w:rsidRDefault="00DC67FA" w:rsidP="006979EC">
      <w:pPr>
        <w:spacing w:after="0" w:line="240" w:lineRule="auto"/>
        <w:rPr>
          <w:rFonts w:ascii="Arial" w:hAnsi="Arial" w:cs="Arial"/>
          <w:sz w:val="24"/>
          <w:szCs w:val="24"/>
        </w:rPr>
      </w:pPr>
      <w:r w:rsidRPr="00DC67FA">
        <w:rPr>
          <w:rFonts w:ascii="Arial" w:hAnsi="Arial" w:cs="Arial"/>
          <w:sz w:val="24"/>
          <w:szCs w:val="24"/>
        </w:rPr>
        <w:t>&lt;&lt;Texto de resumen del artículo 10 a 20 líneas&gt;&gt;</w:t>
      </w:r>
    </w:p>
    <w:p w:rsidR="00DC67FA" w:rsidRDefault="00DC67FA" w:rsidP="006979EC">
      <w:pPr>
        <w:spacing w:after="0" w:line="240" w:lineRule="auto"/>
        <w:rPr>
          <w:rFonts w:ascii="Arial" w:hAnsi="Arial" w:cs="Arial"/>
          <w:sz w:val="24"/>
          <w:szCs w:val="24"/>
        </w:rPr>
      </w:pPr>
    </w:p>
    <w:p w:rsidR="00DC67FA" w:rsidRDefault="00DC67FA" w:rsidP="006979EC">
      <w:pPr>
        <w:spacing w:after="0" w:line="240" w:lineRule="auto"/>
        <w:rPr>
          <w:rFonts w:ascii="Arial" w:hAnsi="Arial" w:cs="Arial"/>
          <w:sz w:val="24"/>
          <w:szCs w:val="24"/>
        </w:rPr>
      </w:pPr>
    </w:p>
    <w:p w:rsidR="00172529" w:rsidRPr="00E04088" w:rsidRDefault="00041543" w:rsidP="00E04088">
      <w:pPr>
        <w:spacing w:after="0" w:line="240" w:lineRule="auto"/>
        <w:jc w:val="both"/>
        <w:rPr>
          <w:rFonts w:ascii="Arial" w:hAnsi="Arial" w:cs="Arial"/>
          <w:sz w:val="24"/>
          <w:szCs w:val="24"/>
        </w:rPr>
      </w:pPr>
      <w:r w:rsidRPr="00E04088">
        <w:rPr>
          <w:rFonts w:ascii="Arial" w:hAnsi="Arial" w:cs="Arial"/>
          <w:sz w:val="24"/>
          <w:szCs w:val="24"/>
        </w:rPr>
        <w:t>Se puede decir que la Arquitectura de software</w:t>
      </w:r>
      <w:r w:rsidR="00172529" w:rsidRPr="00E04088">
        <w:rPr>
          <w:rFonts w:ascii="Arial" w:hAnsi="Arial" w:cs="Arial"/>
          <w:sz w:val="24"/>
          <w:szCs w:val="24"/>
        </w:rPr>
        <w:t xml:space="preserve"> (AS)</w:t>
      </w:r>
      <w:r w:rsidRPr="00E04088">
        <w:rPr>
          <w:rFonts w:ascii="Arial" w:hAnsi="Arial" w:cs="Arial"/>
          <w:sz w:val="24"/>
          <w:szCs w:val="24"/>
        </w:rPr>
        <w:t xml:space="preserve">, es el diseño de alto nivel de cualquier sistema de software. </w:t>
      </w:r>
      <w:r w:rsidR="0038308C" w:rsidRPr="00E04088">
        <w:rPr>
          <w:rFonts w:ascii="Arial" w:hAnsi="Arial" w:cs="Arial"/>
          <w:sz w:val="24"/>
          <w:szCs w:val="24"/>
        </w:rPr>
        <w:t>U</w:t>
      </w:r>
      <w:r w:rsidRPr="00E04088">
        <w:rPr>
          <w:rFonts w:ascii="Arial" w:hAnsi="Arial" w:cs="Arial"/>
          <w:sz w:val="24"/>
          <w:szCs w:val="24"/>
        </w:rPr>
        <w:t>na vista del sistema que incluye los c</w:t>
      </w:r>
      <w:r w:rsidR="0038308C" w:rsidRPr="00E04088">
        <w:rPr>
          <w:rFonts w:ascii="Arial" w:hAnsi="Arial" w:cs="Arial"/>
          <w:sz w:val="24"/>
          <w:szCs w:val="24"/>
        </w:rPr>
        <w:t>omponentes que forman el sistema</w:t>
      </w:r>
      <w:r w:rsidRPr="00E04088">
        <w:rPr>
          <w:rFonts w:ascii="Arial" w:hAnsi="Arial" w:cs="Arial"/>
          <w:sz w:val="24"/>
          <w:szCs w:val="24"/>
        </w:rPr>
        <w:t xml:space="preserve">, </w:t>
      </w:r>
      <w:r w:rsidR="0038308C" w:rsidRPr="00E04088">
        <w:rPr>
          <w:rFonts w:ascii="Arial" w:hAnsi="Arial" w:cs="Arial"/>
          <w:sz w:val="24"/>
          <w:szCs w:val="24"/>
        </w:rPr>
        <w:t xml:space="preserve"> la manera que estos componentes se comportan individual y colectivamente dentro del sistema</w:t>
      </w:r>
      <w:r w:rsidR="00172529" w:rsidRPr="00E04088">
        <w:rPr>
          <w:rFonts w:ascii="Arial" w:hAnsi="Arial" w:cs="Arial"/>
          <w:sz w:val="24"/>
          <w:szCs w:val="24"/>
        </w:rPr>
        <w:t xml:space="preserve">. La AS muestra cómo </w:t>
      </w:r>
      <w:r w:rsidRPr="00E04088">
        <w:rPr>
          <w:rFonts w:ascii="Arial" w:hAnsi="Arial" w:cs="Arial"/>
          <w:sz w:val="24"/>
          <w:szCs w:val="24"/>
        </w:rPr>
        <w:t>se coordinan</w:t>
      </w:r>
      <w:r w:rsidR="00172529" w:rsidRPr="00E04088">
        <w:rPr>
          <w:rFonts w:ascii="Arial" w:hAnsi="Arial" w:cs="Arial"/>
          <w:sz w:val="24"/>
          <w:szCs w:val="24"/>
        </w:rPr>
        <w:t xml:space="preserve"> estos componentes</w:t>
      </w:r>
      <w:r w:rsidRPr="00E04088">
        <w:rPr>
          <w:rFonts w:ascii="Arial" w:hAnsi="Arial" w:cs="Arial"/>
          <w:sz w:val="24"/>
          <w:szCs w:val="24"/>
        </w:rPr>
        <w:t xml:space="preserve"> para alcanzar la misión del sistema. La vista arquitectónica es una vista abstracta, aportando el más alto nivel de comprensión </w:t>
      </w:r>
      <w:r w:rsidR="00172529" w:rsidRPr="00E04088">
        <w:rPr>
          <w:rFonts w:ascii="Arial" w:hAnsi="Arial" w:cs="Arial"/>
          <w:sz w:val="24"/>
          <w:szCs w:val="24"/>
        </w:rPr>
        <w:t>detallando cada componente del sistema.</w:t>
      </w:r>
    </w:p>
    <w:p w:rsidR="00172529" w:rsidRDefault="00172529" w:rsidP="006979EC">
      <w:pPr>
        <w:spacing w:after="0" w:line="240" w:lineRule="auto"/>
        <w:rPr>
          <w:rFonts w:ascii="Arial" w:hAnsi="Arial" w:cs="Arial"/>
          <w:sz w:val="24"/>
          <w:szCs w:val="24"/>
        </w:rPr>
      </w:pPr>
    </w:p>
    <w:p w:rsidR="00172529" w:rsidRDefault="00172529" w:rsidP="006979EC">
      <w:pPr>
        <w:spacing w:after="0" w:line="240" w:lineRule="auto"/>
        <w:rPr>
          <w:rFonts w:ascii="Arial" w:hAnsi="Arial" w:cs="Arial"/>
          <w:sz w:val="24"/>
          <w:szCs w:val="24"/>
        </w:rPr>
      </w:pPr>
      <w:r>
        <w:rPr>
          <w:rFonts w:ascii="Arial" w:hAnsi="Arial" w:cs="Arial"/>
          <w:sz w:val="24"/>
          <w:szCs w:val="24"/>
        </w:rPr>
        <w:t xml:space="preserve">Para representar la arquitectura de software existen varias formas </w:t>
      </w:r>
      <w:r w:rsidR="00E05CC7">
        <w:rPr>
          <w:rFonts w:ascii="Arial" w:hAnsi="Arial" w:cs="Arial"/>
          <w:sz w:val="24"/>
          <w:szCs w:val="24"/>
        </w:rPr>
        <w:t xml:space="preserve">tal como va evolucionando el software las maneras de representar dicho sistema van cambiando en este </w:t>
      </w:r>
      <w:r w:rsidR="00C524E2">
        <w:rPr>
          <w:rFonts w:ascii="Arial" w:hAnsi="Arial" w:cs="Arial"/>
          <w:sz w:val="24"/>
          <w:szCs w:val="24"/>
        </w:rPr>
        <w:t>artículo</w:t>
      </w:r>
      <w:r w:rsidR="00E05CC7">
        <w:rPr>
          <w:rFonts w:ascii="Arial" w:hAnsi="Arial" w:cs="Arial"/>
          <w:sz w:val="24"/>
          <w:szCs w:val="24"/>
        </w:rPr>
        <w:t xml:space="preserve"> se definirá el modelo 4+1</w:t>
      </w:r>
      <w:r w:rsidR="009F687F">
        <w:rPr>
          <w:rFonts w:ascii="Arial" w:hAnsi="Arial" w:cs="Arial"/>
          <w:sz w:val="24"/>
          <w:szCs w:val="24"/>
        </w:rPr>
        <w:t xml:space="preserve"> vistas, ya que es una de las más utilizadas en la actualidad.</w:t>
      </w:r>
    </w:p>
    <w:p w:rsidR="009F687F" w:rsidRDefault="009F687F" w:rsidP="006979EC">
      <w:pPr>
        <w:spacing w:after="0" w:line="240" w:lineRule="auto"/>
        <w:rPr>
          <w:rFonts w:ascii="Arial" w:hAnsi="Arial" w:cs="Arial"/>
          <w:sz w:val="24"/>
          <w:szCs w:val="24"/>
        </w:rPr>
      </w:pPr>
    </w:p>
    <w:p w:rsidR="009F687F" w:rsidRDefault="009F687F" w:rsidP="009F687F">
      <w:pPr>
        <w:spacing w:after="0" w:line="240" w:lineRule="auto"/>
        <w:jc w:val="both"/>
        <w:rPr>
          <w:rFonts w:ascii="Arial" w:hAnsi="Arial" w:cs="Arial"/>
          <w:sz w:val="24"/>
        </w:rPr>
      </w:pPr>
      <w:r>
        <w:rPr>
          <w:rFonts w:ascii="Arial" w:hAnsi="Arial" w:cs="Arial"/>
          <w:sz w:val="24"/>
        </w:rPr>
        <w:t>El uso de múltiples vistas ayuda a que los interesados en el proyecto (</w:t>
      </w:r>
      <w:proofErr w:type="spellStart"/>
      <w:r>
        <w:rPr>
          <w:rFonts w:ascii="Arial" w:hAnsi="Arial" w:cs="Arial"/>
          <w:sz w:val="24"/>
        </w:rPr>
        <w:t>stakeholders</w:t>
      </w:r>
      <w:proofErr w:type="spellEnd"/>
      <w:r>
        <w:rPr>
          <w:rFonts w:ascii="Arial" w:hAnsi="Arial" w:cs="Arial"/>
          <w:sz w:val="24"/>
        </w:rPr>
        <w:t xml:space="preserve">)  puedan observar solo lo que les interesa de la AS. Los </w:t>
      </w:r>
      <w:proofErr w:type="spellStart"/>
      <w:r>
        <w:rPr>
          <w:rFonts w:ascii="Arial" w:hAnsi="Arial" w:cs="Arial"/>
          <w:sz w:val="24"/>
        </w:rPr>
        <w:t>stakeholders</w:t>
      </w:r>
      <w:proofErr w:type="spellEnd"/>
      <w:r>
        <w:rPr>
          <w:rFonts w:ascii="Arial" w:hAnsi="Arial" w:cs="Arial"/>
          <w:sz w:val="24"/>
        </w:rPr>
        <w:t xml:space="preserve"> pueden ser desde desarrolladores, ingenieros de software, administradores de proyectos, hasta los mismos usuarios finales, mostrándole a cada uno lo que le interesa ver. De esta manera se pueden manejar los requerimientos funcionales y no funcionales por separado</w:t>
      </w:r>
      <w:r w:rsidR="00751F2E">
        <w:rPr>
          <w:rFonts w:ascii="Arial" w:hAnsi="Arial" w:cs="Arial"/>
          <w:sz w:val="24"/>
        </w:rPr>
        <w:t>.</w:t>
      </w:r>
    </w:p>
    <w:p w:rsidR="00751F2E" w:rsidRDefault="00751F2E" w:rsidP="009F687F">
      <w:pPr>
        <w:spacing w:after="0" w:line="240" w:lineRule="auto"/>
        <w:jc w:val="both"/>
        <w:rPr>
          <w:rFonts w:ascii="Arial" w:hAnsi="Arial" w:cs="Arial"/>
          <w:sz w:val="24"/>
        </w:rPr>
      </w:pPr>
    </w:p>
    <w:p w:rsidR="00751F2E" w:rsidRDefault="00751F2E" w:rsidP="009F687F">
      <w:pPr>
        <w:spacing w:after="0" w:line="240" w:lineRule="auto"/>
        <w:jc w:val="both"/>
        <w:rPr>
          <w:rFonts w:ascii="Arial" w:hAnsi="Arial" w:cs="Arial"/>
          <w:sz w:val="24"/>
        </w:rPr>
      </w:pPr>
      <w:r>
        <w:rPr>
          <w:rFonts w:ascii="Arial" w:hAnsi="Arial" w:cs="Arial"/>
          <w:sz w:val="24"/>
        </w:rPr>
        <w:t>Las vistas de este modelo son:</w:t>
      </w:r>
    </w:p>
    <w:p w:rsidR="00751F2E" w:rsidRPr="00751F2E" w:rsidRDefault="00751F2E" w:rsidP="00751F2E">
      <w:pPr>
        <w:pStyle w:val="Prrafodelista"/>
        <w:numPr>
          <w:ilvl w:val="0"/>
          <w:numId w:val="3"/>
        </w:numPr>
        <w:spacing w:after="0" w:line="240" w:lineRule="auto"/>
        <w:jc w:val="both"/>
        <w:rPr>
          <w:rFonts w:ascii="Arial" w:hAnsi="Arial" w:cs="Arial"/>
          <w:sz w:val="24"/>
        </w:rPr>
      </w:pPr>
      <w:r w:rsidRPr="00751F2E">
        <w:rPr>
          <w:rFonts w:ascii="Arial" w:hAnsi="Arial" w:cs="Arial"/>
          <w:sz w:val="24"/>
        </w:rPr>
        <w:t>Vista Lógica</w:t>
      </w:r>
    </w:p>
    <w:p w:rsidR="00751F2E" w:rsidRPr="00751F2E" w:rsidRDefault="00751F2E" w:rsidP="00751F2E">
      <w:pPr>
        <w:pStyle w:val="Prrafodelista"/>
        <w:numPr>
          <w:ilvl w:val="0"/>
          <w:numId w:val="3"/>
        </w:numPr>
        <w:spacing w:after="0" w:line="240" w:lineRule="auto"/>
        <w:jc w:val="both"/>
        <w:rPr>
          <w:rFonts w:ascii="Arial" w:hAnsi="Arial" w:cs="Arial"/>
          <w:sz w:val="24"/>
        </w:rPr>
      </w:pPr>
      <w:r w:rsidRPr="00751F2E">
        <w:rPr>
          <w:rFonts w:ascii="Arial" w:hAnsi="Arial" w:cs="Arial"/>
          <w:sz w:val="24"/>
        </w:rPr>
        <w:t xml:space="preserve">Vista de procesos </w:t>
      </w:r>
    </w:p>
    <w:p w:rsidR="00751F2E" w:rsidRPr="00751F2E" w:rsidRDefault="00751F2E" w:rsidP="00751F2E">
      <w:pPr>
        <w:pStyle w:val="Prrafodelista"/>
        <w:numPr>
          <w:ilvl w:val="0"/>
          <w:numId w:val="3"/>
        </w:numPr>
        <w:spacing w:after="0" w:line="240" w:lineRule="auto"/>
        <w:jc w:val="both"/>
        <w:rPr>
          <w:rFonts w:ascii="Arial" w:hAnsi="Arial" w:cs="Arial"/>
          <w:sz w:val="24"/>
        </w:rPr>
      </w:pPr>
      <w:r w:rsidRPr="00751F2E">
        <w:rPr>
          <w:rFonts w:ascii="Arial" w:hAnsi="Arial" w:cs="Arial"/>
          <w:sz w:val="24"/>
        </w:rPr>
        <w:lastRenderedPageBreak/>
        <w:t xml:space="preserve">Vista de desarrollo </w:t>
      </w:r>
    </w:p>
    <w:p w:rsidR="00751F2E" w:rsidRPr="00751F2E" w:rsidRDefault="00751F2E" w:rsidP="00751F2E">
      <w:pPr>
        <w:pStyle w:val="Prrafodelista"/>
        <w:numPr>
          <w:ilvl w:val="0"/>
          <w:numId w:val="3"/>
        </w:numPr>
        <w:spacing w:after="0" w:line="240" w:lineRule="auto"/>
        <w:jc w:val="both"/>
        <w:rPr>
          <w:rFonts w:ascii="Arial" w:hAnsi="Arial" w:cs="Arial"/>
          <w:sz w:val="24"/>
        </w:rPr>
      </w:pPr>
      <w:r w:rsidRPr="00751F2E">
        <w:rPr>
          <w:rFonts w:ascii="Arial" w:hAnsi="Arial" w:cs="Arial"/>
          <w:sz w:val="24"/>
        </w:rPr>
        <w:t>Vista física</w:t>
      </w:r>
    </w:p>
    <w:p w:rsidR="00751F2E" w:rsidRPr="00751F2E" w:rsidRDefault="00751F2E" w:rsidP="00751F2E">
      <w:pPr>
        <w:pStyle w:val="Prrafodelista"/>
        <w:numPr>
          <w:ilvl w:val="0"/>
          <w:numId w:val="3"/>
        </w:numPr>
        <w:spacing w:after="0" w:line="240" w:lineRule="auto"/>
        <w:jc w:val="both"/>
        <w:rPr>
          <w:rFonts w:ascii="Arial" w:hAnsi="Arial" w:cs="Arial"/>
          <w:sz w:val="24"/>
        </w:rPr>
      </w:pPr>
      <w:r w:rsidRPr="00751F2E">
        <w:rPr>
          <w:rFonts w:ascii="Arial" w:hAnsi="Arial" w:cs="Arial"/>
          <w:sz w:val="24"/>
        </w:rPr>
        <w:t>Y la vista +1 es la de escenarios</w:t>
      </w:r>
    </w:p>
    <w:p w:rsidR="009F687F" w:rsidRDefault="009F687F" w:rsidP="009F687F">
      <w:pPr>
        <w:spacing w:after="0" w:line="240" w:lineRule="auto"/>
        <w:jc w:val="both"/>
        <w:rPr>
          <w:rFonts w:ascii="Arial" w:hAnsi="Arial" w:cs="Arial"/>
          <w:sz w:val="24"/>
        </w:rPr>
      </w:pPr>
    </w:p>
    <w:p w:rsidR="00853109" w:rsidRDefault="00853109" w:rsidP="009F687F">
      <w:pPr>
        <w:spacing w:after="0" w:line="240" w:lineRule="auto"/>
        <w:jc w:val="both"/>
        <w:rPr>
          <w:rFonts w:ascii="Arial" w:hAnsi="Arial" w:cs="Arial"/>
          <w:b/>
          <w:sz w:val="24"/>
        </w:rPr>
      </w:pPr>
      <w:r>
        <w:rPr>
          <w:rFonts w:ascii="Arial" w:hAnsi="Arial" w:cs="Arial"/>
          <w:b/>
          <w:sz w:val="24"/>
        </w:rPr>
        <w:t>Vista lógica</w:t>
      </w:r>
    </w:p>
    <w:p w:rsidR="007B2159" w:rsidRDefault="00853109" w:rsidP="009F687F">
      <w:pPr>
        <w:spacing w:after="0" w:line="240" w:lineRule="auto"/>
        <w:jc w:val="both"/>
        <w:rPr>
          <w:rFonts w:ascii="Arial" w:hAnsi="Arial" w:cs="Arial"/>
          <w:sz w:val="24"/>
        </w:rPr>
      </w:pPr>
      <w:r>
        <w:rPr>
          <w:rFonts w:ascii="Arial" w:hAnsi="Arial" w:cs="Arial"/>
          <w:sz w:val="24"/>
        </w:rPr>
        <w:t xml:space="preserve">En la vista lógica brinda los requerimientos funcionales, estos son los que el sistema debe brindar al usuario final, en los sistemas se busca que sea en su mayoría débilmente acoplado, con esto se logran una alta escalabilidad, ya que los </w:t>
      </w:r>
      <w:r w:rsidR="007B2159">
        <w:rPr>
          <w:rFonts w:ascii="Arial" w:hAnsi="Arial" w:cs="Arial"/>
          <w:sz w:val="24"/>
        </w:rPr>
        <w:t>módulos</w:t>
      </w:r>
      <w:r>
        <w:rPr>
          <w:rFonts w:ascii="Arial" w:hAnsi="Arial" w:cs="Arial"/>
          <w:sz w:val="24"/>
        </w:rPr>
        <w:t xml:space="preserve"> o componentes no dependen entre sí, si se hace un cambio en algún componente este no afecte el funcionamiento de los demás. Se logra a través de los principios de abstracció</w:t>
      </w:r>
      <w:r w:rsidRPr="00853109">
        <w:rPr>
          <w:rFonts w:ascii="Arial" w:hAnsi="Arial" w:cs="Arial"/>
          <w:sz w:val="24"/>
        </w:rPr>
        <w:t xml:space="preserve">n, encapsulamiento y herencia. Esta </w:t>
      </w:r>
      <w:r w:rsidR="007B2159">
        <w:rPr>
          <w:rFonts w:ascii="Arial" w:hAnsi="Arial" w:cs="Arial"/>
          <w:sz w:val="24"/>
        </w:rPr>
        <w:t>descomposición no solo se hace para potenciar el análisis funcional, sino tambié</w:t>
      </w:r>
      <w:r w:rsidRPr="00853109">
        <w:rPr>
          <w:rFonts w:ascii="Arial" w:hAnsi="Arial" w:cs="Arial"/>
          <w:sz w:val="24"/>
        </w:rPr>
        <w:t xml:space="preserve">n sirve para identificar </w:t>
      </w:r>
      <w:r w:rsidR="007B2159">
        <w:rPr>
          <w:rFonts w:ascii="Arial" w:hAnsi="Arial" w:cs="Arial"/>
          <w:sz w:val="24"/>
        </w:rPr>
        <w:t>mecanismos y elementos de diseñ</w:t>
      </w:r>
      <w:r w:rsidRPr="00853109">
        <w:rPr>
          <w:rFonts w:ascii="Arial" w:hAnsi="Arial" w:cs="Arial"/>
          <w:sz w:val="24"/>
        </w:rPr>
        <w:t>o comunes a diversas partes del sistema.</w:t>
      </w:r>
    </w:p>
    <w:p w:rsidR="007B2159" w:rsidRDefault="007B2159" w:rsidP="009F687F">
      <w:pPr>
        <w:spacing w:after="0" w:line="240" w:lineRule="auto"/>
        <w:jc w:val="both"/>
        <w:rPr>
          <w:rFonts w:ascii="Arial" w:hAnsi="Arial" w:cs="Arial"/>
          <w:sz w:val="24"/>
        </w:rPr>
      </w:pPr>
    </w:p>
    <w:p w:rsidR="007B2159" w:rsidRDefault="007B2159" w:rsidP="009F687F">
      <w:pPr>
        <w:spacing w:after="0" w:line="240" w:lineRule="auto"/>
        <w:jc w:val="both"/>
        <w:rPr>
          <w:rFonts w:ascii="Arial" w:hAnsi="Arial" w:cs="Arial"/>
          <w:sz w:val="24"/>
        </w:rPr>
      </w:pPr>
      <w:r>
        <w:rPr>
          <w:rFonts w:ascii="Arial" w:hAnsi="Arial" w:cs="Arial"/>
          <w:sz w:val="24"/>
        </w:rPr>
        <w:t>En esta vista se presentan los diagramas: de clase y de paquetes.</w:t>
      </w:r>
    </w:p>
    <w:p w:rsidR="007B2159" w:rsidRDefault="007B2159" w:rsidP="009F687F">
      <w:pPr>
        <w:spacing w:after="0" w:line="240" w:lineRule="auto"/>
        <w:jc w:val="both"/>
        <w:rPr>
          <w:rFonts w:ascii="Arial" w:hAnsi="Arial" w:cs="Arial"/>
          <w:sz w:val="24"/>
        </w:rPr>
      </w:pPr>
    </w:p>
    <w:p w:rsidR="009F687F" w:rsidRDefault="000626A5" w:rsidP="009F687F">
      <w:pPr>
        <w:spacing w:after="0" w:line="240" w:lineRule="auto"/>
        <w:jc w:val="both"/>
        <w:rPr>
          <w:rFonts w:ascii="Arial" w:hAnsi="Arial" w:cs="Arial"/>
          <w:b/>
          <w:sz w:val="24"/>
        </w:rPr>
      </w:pPr>
      <w:r>
        <w:rPr>
          <w:rFonts w:ascii="Arial" w:hAnsi="Arial" w:cs="Arial"/>
          <w:b/>
          <w:sz w:val="24"/>
        </w:rPr>
        <w:t xml:space="preserve">Vista de Procesos </w:t>
      </w:r>
    </w:p>
    <w:p w:rsidR="000626A5" w:rsidRDefault="000626A5" w:rsidP="009F687F">
      <w:pPr>
        <w:spacing w:after="0" w:line="240" w:lineRule="auto"/>
        <w:jc w:val="both"/>
        <w:rPr>
          <w:rFonts w:ascii="Arial" w:hAnsi="Arial" w:cs="Arial"/>
          <w:sz w:val="24"/>
        </w:rPr>
      </w:pPr>
      <w:r w:rsidRPr="000626A5">
        <w:rPr>
          <w:rFonts w:ascii="Arial" w:hAnsi="Arial" w:cs="Arial"/>
          <w:sz w:val="24"/>
        </w:rPr>
        <w:t xml:space="preserve">La </w:t>
      </w:r>
      <w:r>
        <w:rPr>
          <w:rFonts w:ascii="Arial" w:hAnsi="Arial" w:cs="Arial"/>
          <w:sz w:val="24"/>
        </w:rPr>
        <w:t xml:space="preserve">vista </w:t>
      </w:r>
      <w:r w:rsidRPr="000626A5">
        <w:rPr>
          <w:rFonts w:ascii="Arial" w:hAnsi="Arial" w:cs="Arial"/>
          <w:sz w:val="24"/>
        </w:rPr>
        <w:t>de procesos toma en cuenta algunos</w:t>
      </w:r>
      <w:r>
        <w:rPr>
          <w:rFonts w:ascii="Arial" w:hAnsi="Arial" w:cs="Arial"/>
          <w:sz w:val="24"/>
        </w:rPr>
        <w:t xml:space="preserve"> requisitos no funcionales como </w:t>
      </w:r>
      <w:r w:rsidRPr="000626A5">
        <w:rPr>
          <w:rFonts w:ascii="Arial" w:hAnsi="Arial" w:cs="Arial"/>
          <w:sz w:val="24"/>
        </w:rPr>
        <w:t>performance y la disponibilidad. Se enfoca en asunto</w:t>
      </w:r>
      <w:r>
        <w:rPr>
          <w:rFonts w:ascii="Arial" w:hAnsi="Arial" w:cs="Arial"/>
          <w:sz w:val="24"/>
        </w:rPr>
        <w:t>s de concurrencia y distribució</w:t>
      </w:r>
      <w:r w:rsidRPr="000626A5">
        <w:rPr>
          <w:rFonts w:ascii="Arial" w:hAnsi="Arial" w:cs="Arial"/>
          <w:sz w:val="24"/>
        </w:rPr>
        <w:t>n, integridad del sistema, de tolerancia a fall</w:t>
      </w:r>
      <w:r>
        <w:rPr>
          <w:rFonts w:ascii="Arial" w:hAnsi="Arial" w:cs="Arial"/>
          <w:sz w:val="24"/>
        </w:rPr>
        <w:t xml:space="preserve">as. La vista de procesos también especifica en que </w:t>
      </w:r>
      <w:r w:rsidRPr="000626A5">
        <w:rPr>
          <w:rFonts w:ascii="Arial" w:hAnsi="Arial" w:cs="Arial"/>
          <w:sz w:val="24"/>
        </w:rPr>
        <w:t>hilo de control se eje</w:t>
      </w:r>
      <w:r>
        <w:rPr>
          <w:rFonts w:ascii="Arial" w:hAnsi="Arial" w:cs="Arial"/>
          <w:sz w:val="24"/>
        </w:rPr>
        <w:t>cuta correctamente una operació</w:t>
      </w:r>
      <w:r w:rsidRPr="000626A5">
        <w:rPr>
          <w:rFonts w:ascii="Arial" w:hAnsi="Arial" w:cs="Arial"/>
          <w:sz w:val="24"/>
        </w:rPr>
        <w:t>n de una clase identificada en l</w:t>
      </w:r>
      <w:r>
        <w:rPr>
          <w:rFonts w:ascii="Arial" w:hAnsi="Arial" w:cs="Arial"/>
          <w:sz w:val="24"/>
        </w:rPr>
        <w:t>a vista ló</w:t>
      </w:r>
      <w:r w:rsidRPr="000626A5">
        <w:rPr>
          <w:rFonts w:ascii="Arial" w:hAnsi="Arial" w:cs="Arial"/>
          <w:sz w:val="24"/>
        </w:rPr>
        <w:t>gica.</w:t>
      </w:r>
    </w:p>
    <w:p w:rsidR="000626A5" w:rsidRDefault="000626A5" w:rsidP="009F687F">
      <w:pPr>
        <w:spacing w:after="0" w:line="240" w:lineRule="auto"/>
        <w:jc w:val="both"/>
        <w:rPr>
          <w:rFonts w:ascii="Arial" w:hAnsi="Arial" w:cs="Arial"/>
          <w:sz w:val="24"/>
        </w:rPr>
      </w:pPr>
    </w:p>
    <w:p w:rsidR="000626A5" w:rsidRPr="000626A5" w:rsidRDefault="000626A5" w:rsidP="009F687F">
      <w:pPr>
        <w:spacing w:after="0" w:line="240" w:lineRule="auto"/>
        <w:jc w:val="both"/>
        <w:rPr>
          <w:rFonts w:ascii="Arial" w:hAnsi="Arial" w:cs="Arial"/>
          <w:b/>
          <w:sz w:val="28"/>
        </w:rPr>
      </w:pPr>
      <w:r>
        <w:rPr>
          <w:rFonts w:ascii="Arial" w:hAnsi="Arial" w:cs="Arial"/>
          <w:sz w:val="24"/>
        </w:rPr>
        <w:t>Se representan los flujos de trabajo paso a paso del negocio y las operaciones que realiza cada componente que conforma el sistema. En esta visa se presenta el diagrama de actividades.</w:t>
      </w:r>
    </w:p>
    <w:p w:rsidR="009F687F" w:rsidRPr="009F687F" w:rsidRDefault="009F687F" w:rsidP="009F687F">
      <w:pPr>
        <w:spacing w:after="0" w:line="240" w:lineRule="auto"/>
        <w:jc w:val="both"/>
        <w:rPr>
          <w:rFonts w:ascii="Arial" w:hAnsi="Arial" w:cs="Arial"/>
          <w:sz w:val="24"/>
        </w:rPr>
      </w:pPr>
    </w:p>
    <w:p w:rsidR="00DC67FA" w:rsidRDefault="000626A5" w:rsidP="006979EC">
      <w:pPr>
        <w:spacing w:after="0" w:line="240" w:lineRule="auto"/>
        <w:rPr>
          <w:rFonts w:ascii="Arial" w:hAnsi="Arial" w:cs="Arial"/>
          <w:b/>
          <w:sz w:val="24"/>
          <w:szCs w:val="24"/>
        </w:rPr>
      </w:pPr>
      <w:r>
        <w:rPr>
          <w:rFonts w:ascii="Arial" w:hAnsi="Arial" w:cs="Arial"/>
          <w:b/>
          <w:sz w:val="24"/>
          <w:szCs w:val="24"/>
        </w:rPr>
        <w:t>Vista de desarrollo</w:t>
      </w:r>
    </w:p>
    <w:p w:rsidR="00C81C09" w:rsidRDefault="00C81C09" w:rsidP="000626A5">
      <w:pPr>
        <w:spacing w:after="0" w:line="240" w:lineRule="auto"/>
        <w:jc w:val="both"/>
        <w:rPr>
          <w:rFonts w:ascii="Arial" w:hAnsi="Arial" w:cs="Arial"/>
          <w:sz w:val="24"/>
        </w:rPr>
      </w:pPr>
      <w:r>
        <w:rPr>
          <w:rFonts w:ascii="Arial" w:hAnsi="Arial" w:cs="Arial"/>
          <w:sz w:val="24"/>
        </w:rPr>
        <w:t xml:space="preserve">La participación principal de la vista de desarrollo es la organización real de los modelos y componentes de software en el desarrollo del mismo. El software </w:t>
      </w:r>
      <w:r w:rsidR="00794A07">
        <w:rPr>
          <w:rFonts w:ascii="Arial" w:hAnsi="Arial" w:cs="Arial"/>
          <w:sz w:val="24"/>
        </w:rPr>
        <w:t>se divide en pequeños paquetes o subsistemas esto se realiza para que grupos de desarrollo tome ciertos paquetes para desarrollar. Los subsistemas tienen una organización jerárquica de capas, donde cada  una brinda una interfaz estrecha hacia las demás capas, esto quiere decir lo mencionado anteriormente de estrechamente acoplado, para que cada subsistema pueda crecer independientemente de los demás y este no altere al sistema completo haciendo modificaciones en los demás módulos.</w:t>
      </w:r>
    </w:p>
    <w:p w:rsidR="00C81C09" w:rsidRDefault="00C81C09" w:rsidP="000626A5">
      <w:pPr>
        <w:spacing w:after="0" w:line="240" w:lineRule="auto"/>
        <w:jc w:val="both"/>
        <w:rPr>
          <w:rFonts w:ascii="Arial" w:hAnsi="Arial" w:cs="Arial"/>
          <w:sz w:val="24"/>
        </w:rPr>
      </w:pPr>
    </w:p>
    <w:p w:rsidR="00794A07" w:rsidRDefault="00794A07" w:rsidP="000626A5">
      <w:pPr>
        <w:spacing w:after="0" w:line="240" w:lineRule="auto"/>
        <w:jc w:val="both"/>
        <w:rPr>
          <w:rFonts w:ascii="Arial" w:hAnsi="Arial" w:cs="Arial"/>
          <w:sz w:val="24"/>
        </w:rPr>
      </w:pPr>
      <w:r>
        <w:rPr>
          <w:rFonts w:ascii="Arial" w:hAnsi="Arial" w:cs="Arial"/>
          <w:sz w:val="24"/>
        </w:rPr>
        <w:t>Los componentes físicos incluyen archivos, cabeceras, bibliotecas compartidas, ejecutables, etc. En esta vista se encuentran los diagramas: de componentes y de paquetes.</w:t>
      </w:r>
    </w:p>
    <w:p w:rsidR="00794A07" w:rsidRDefault="00794A07" w:rsidP="000626A5">
      <w:pPr>
        <w:spacing w:after="0" w:line="240" w:lineRule="auto"/>
        <w:jc w:val="both"/>
        <w:rPr>
          <w:rFonts w:ascii="Arial" w:hAnsi="Arial" w:cs="Arial"/>
          <w:sz w:val="24"/>
        </w:rPr>
      </w:pPr>
    </w:p>
    <w:p w:rsidR="00794A07" w:rsidRDefault="00794A07" w:rsidP="000626A5">
      <w:pPr>
        <w:spacing w:after="0" w:line="240" w:lineRule="auto"/>
        <w:jc w:val="both"/>
        <w:rPr>
          <w:rFonts w:ascii="Arial" w:hAnsi="Arial" w:cs="Arial"/>
          <w:b/>
          <w:sz w:val="24"/>
        </w:rPr>
      </w:pPr>
      <w:r>
        <w:rPr>
          <w:rFonts w:ascii="Arial" w:hAnsi="Arial" w:cs="Arial"/>
          <w:b/>
          <w:sz w:val="24"/>
        </w:rPr>
        <w:t>Vista física</w:t>
      </w:r>
    </w:p>
    <w:p w:rsidR="00096390" w:rsidRDefault="00096390" w:rsidP="000626A5">
      <w:pPr>
        <w:spacing w:after="0" w:line="240" w:lineRule="auto"/>
        <w:jc w:val="both"/>
        <w:rPr>
          <w:rFonts w:ascii="Arial" w:hAnsi="Arial" w:cs="Arial"/>
          <w:sz w:val="24"/>
        </w:rPr>
      </w:pPr>
      <w:r>
        <w:rPr>
          <w:rFonts w:ascii="Arial" w:hAnsi="Arial" w:cs="Arial"/>
          <w:sz w:val="24"/>
        </w:rPr>
        <w:t xml:space="preserve">En la vista física se representa como se distribuyen los componentes entre los diferentes equipos que forman la red del sistema, es incluyen los servicios </w:t>
      </w:r>
      <w:r w:rsidR="001B4AB5">
        <w:rPr>
          <w:rFonts w:ascii="Arial" w:hAnsi="Arial" w:cs="Arial"/>
          <w:sz w:val="24"/>
        </w:rPr>
        <w:t xml:space="preserve">que cada uno aporta </w:t>
      </w:r>
      <w:r w:rsidR="001B4AB5">
        <w:rPr>
          <w:rFonts w:ascii="Arial" w:hAnsi="Arial" w:cs="Arial"/>
          <w:sz w:val="24"/>
        </w:rPr>
        <w:lastRenderedPageBreak/>
        <w:t>dentro de la AS. Se toman en cuenta los requerimientos no funcionales del sistema, como los que podrían ser, disponibilidad, performance, escalabilidad, etc.</w:t>
      </w:r>
    </w:p>
    <w:p w:rsidR="00F004A4" w:rsidRDefault="00F004A4" w:rsidP="000626A5">
      <w:pPr>
        <w:spacing w:after="0" w:line="240" w:lineRule="auto"/>
        <w:jc w:val="both"/>
        <w:rPr>
          <w:rFonts w:ascii="Arial" w:hAnsi="Arial" w:cs="Arial"/>
          <w:sz w:val="24"/>
        </w:rPr>
      </w:pPr>
    </w:p>
    <w:p w:rsidR="00F004A4" w:rsidRDefault="00F004A4" w:rsidP="000626A5">
      <w:pPr>
        <w:spacing w:after="0" w:line="240" w:lineRule="auto"/>
        <w:jc w:val="both"/>
        <w:rPr>
          <w:rFonts w:ascii="Arial" w:hAnsi="Arial" w:cs="Arial"/>
          <w:sz w:val="24"/>
        </w:rPr>
      </w:pPr>
      <w:r>
        <w:rPr>
          <w:rFonts w:ascii="Arial" w:hAnsi="Arial" w:cs="Arial"/>
          <w:sz w:val="24"/>
        </w:rPr>
        <w:t xml:space="preserve">En esta vista se encuentra el diagrama de </w:t>
      </w:r>
      <w:proofErr w:type="spellStart"/>
      <w:r>
        <w:rPr>
          <w:rFonts w:ascii="Arial" w:hAnsi="Arial" w:cs="Arial"/>
          <w:sz w:val="24"/>
        </w:rPr>
        <w:t>deployment</w:t>
      </w:r>
      <w:proofErr w:type="spellEnd"/>
      <w:r>
        <w:rPr>
          <w:rFonts w:ascii="Arial" w:hAnsi="Arial" w:cs="Arial"/>
          <w:sz w:val="24"/>
        </w:rPr>
        <w:t>.</w:t>
      </w:r>
    </w:p>
    <w:p w:rsidR="00F004A4" w:rsidRDefault="00F004A4" w:rsidP="000626A5">
      <w:pPr>
        <w:spacing w:after="0" w:line="240" w:lineRule="auto"/>
        <w:jc w:val="both"/>
        <w:rPr>
          <w:rFonts w:ascii="Arial" w:hAnsi="Arial" w:cs="Arial"/>
          <w:sz w:val="24"/>
        </w:rPr>
      </w:pPr>
    </w:p>
    <w:p w:rsidR="00F004A4" w:rsidRDefault="00F004A4" w:rsidP="000626A5">
      <w:pPr>
        <w:spacing w:after="0" w:line="240" w:lineRule="auto"/>
        <w:jc w:val="both"/>
        <w:rPr>
          <w:rFonts w:ascii="Arial" w:hAnsi="Arial" w:cs="Arial"/>
          <w:b/>
          <w:sz w:val="24"/>
        </w:rPr>
      </w:pPr>
      <w:r>
        <w:rPr>
          <w:rFonts w:ascii="Arial" w:hAnsi="Arial" w:cs="Arial"/>
          <w:b/>
          <w:sz w:val="24"/>
        </w:rPr>
        <w:t>Vista +1</w:t>
      </w:r>
    </w:p>
    <w:p w:rsidR="00CA3B70" w:rsidRDefault="00F004A4" w:rsidP="00CA3B70">
      <w:pPr>
        <w:spacing w:after="0" w:line="240" w:lineRule="auto"/>
        <w:jc w:val="both"/>
        <w:rPr>
          <w:rFonts w:ascii="Arial" w:hAnsi="Arial" w:cs="Arial"/>
          <w:sz w:val="24"/>
        </w:rPr>
      </w:pPr>
      <w:r>
        <w:rPr>
          <w:rFonts w:ascii="Arial" w:hAnsi="Arial" w:cs="Arial"/>
          <w:sz w:val="24"/>
        </w:rPr>
        <w:t>Esta vista podría ser la más importante, ya que es una vista trasve</w:t>
      </w:r>
      <w:r w:rsidR="002C7C62">
        <w:rPr>
          <w:rFonts w:ascii="Arial" w:hAnsi="Arial" w:cs="Arial"/>
          <w:sz w:val="24"/>
        </w:rPr>
        <w:t xml:space="preserve">rsal al resto de vistas, esto se logra a través de los casos de usos, desde un caso de uso podemos ver </w:t>
      </w:r>
      <w:r w:rsidR="00057160">
        <w:rPr>
          <w:rFonts w:ascii="Arial" w:hAnsi="Arial" w:cs="Arial"/>
          <w:sz w:val="24"/>
        </w:rPr>
        <w:t>cómo</w:t>
      </w:r>
      <w:r w:rsidR="002C7C62">
        <w:rPr>
          <w:rFonts w:ascii="Arial" w:hAnsi="Arial" w:cs="Arial"/>
          <w:sz w:val="24"/>
        </w:rPr>
        <w:t xml:space="preserve"> se van uniendo las demás vistas</w:t>
      </w:r>
      <w:r w:rsidR="00057160">
        <w:rPr>
          <w:rFonts w:ascii="Arial" w:hAnsi="Arial" w:cs="Arial"/>
          <w:sz w:val="24"/>
        </w:rPr>
        <w:t>.</w:t>
      </w:r>
    </w:p>
    <w:p w:rsidR="00CA3B70" w:rsidRDefault="00CA3B70" w:rsidP="00CA3B70">
      <w:pPr>
        <w:spacing w:after="0" w:line="240" w:lineRule="auto"/>
        <w:jc w:val="both"/>
        <w:rPr>
          <w:rFonts w:ascii="Arial" w:hAnsi="Arial" w:cs="Arial"/>
          <w:sz w:val="24"/>
        </w:rPr>
      </w:pPr>
    </w:p>
    <w:p w:rsidR="00057160" w:rsidRDefault="00057160" w:rsidP="00CA3B70">
      <w:pPr>
        <w:spacing w:after="0" w:line="240" w:lineRule="auto"/>
        <w:jc w:val="both"/>
        <w:rPr>
          <w:rFonts w:ascii="Arial" w:hAnsi="Arial" w:cs="Arial"/>
          <w:sz w:val="24"/>
          <w:szCs w:val="24"/>
        </w:rPr>
      </w:pPr>
      <w:r w:rsidRPr="00057160">
        <w:rPr>
          <w:rFonts w:ascii="Arial" w:hAnsi="Arial" w:cs="Arial"/>
          <w:sz w:val="24"/>
          <w:szCs w:val="24"/>
        </w:rPr>
        <w:t xml:space="preserve">No toda arquitectura de software requiere las “4+1” vistas completas. Las vistas que no </w:t>
      </w:r>
      <w:r>
        <w:rPr>
          <w:rFonts w:ascii="Arial" w:hAnsi="Arial" w:cs="Arial"/>
          <w:sz w:val="24"/>
          <w:szCs w:val="24"/>
        </w:rPr>
        <w:t xml:space="preserve">son </w:t>
      </w:r>
      <w:r w:rsidRPr="00057160">
        <w:rPr>
          <w:rFonts w:ascii="Arial" w:hAnsi="Arial" w:cs="Arial"/>
          <w:sz w:val="24"/>
          <w:szCs w:val="24"/>
        </w:rPr>
        <w:t>útiles pueden</w:t>
      </w:r>
      <w:r>
        <w:rPr>
          <w:rFonts w:ascii="Arial" w:hAnsi="Arial" w:cs="Arial"/>
          <w:sz w:val="24"/>
          <w:szCs w:val="24"/>
        </w:rPr>
        <w:t xml:space="preserve"> omitirse de la descripció</w:t>
      </w:r>
      <w:r w:rsidRPr="00057160">
        <w:rPr>
          <w:rFonts w:ascii="Arial" w:hAnsi="Arial" w:cs="Arial"/>
          <w:sz w:val="24"/>
          <w:szCs w:val="24"/>
        </w:rPr>
        <w:t>n de arqu</w:t>
      </w:r>
      <w:r>
        <w:rPr>
          <w:rFonts w:ascii="Arial" w:hAnsi="Arial" w:cs="Arial"/>
          <w:sz w:val="24"/>
          <w:szCs w:val="24"/>
        </w:rPr>
        <w:t>itectura, tales como la vista física si hay un ú</w:t>
      </w:r>
      <w:r w:rsidRPr="00057160">
        <w:rPr>
          <w:rFonts w:ascii="Arial" w:hAnsi="Arial" w:cs="Arial"/>
          <w:sz w:val="24"/>
          <w:szCs w:val="24"/>
        </w:rPr>
        <w:t>nico procesador, y la vista de</w:t>
      </w:r>
      <w:r>
        <w:rPr>
          <w:rFonts w:ascii="Arial" w:hAnsi="Arial" w:cs="Arial"/>
          <w:sz w:val="24"/>
          <w:szCs w:val="24"/>
        </w:rPr>
        <w:t xml:space="preserve"> </w:t>
      </w:r>
      <w:r w:rsidRPr="00057160">
        <w:rPr>
          <w:rFonts w:ascii="Arial" w:hAnsi="Arial" w:cs="Arial"/>
          <w:sz w:val="24"/>
          <w:szCs w:val="24"/>
        </w:rPr>
        <w:t xml:space="preserve">procesos si existe un solo proceso o programa. </w:t>
      </w:r>
    </w:p>
    <w:p w:rsidR="00CA3B70" w:rsidRDefault="00CA3B70" w:rsidP="00CA3B70">
      <w:pPr>
        <w:spacing w:after="0" w:line="240" w:lineRule="auto"/>
        <w:jc w:val="both"/>
        <w:rPr>
          <w:rFonts w:ascii="Arial" w:hAnsi="Arial" w:cs="Arial"/>
          <w:sz w:val="24"/>
          <w:szCs w:val="24"/>
        </w:rPr>
      </w:pPr>
    </w:p>
    <w:p w:rsidR="00CA3B70" w:rsidRDefault="00057160" w:rsidP="00CA3B70">
      <w:pPr>
        <w:jc w:val="both"/>
        <w:rPr>
          <w:rFonts w:ascii="Arial" w:hAnsi="Arial" w:cs="Arial"/>
          <w:sz w:val="24"/>
          <w:szCs w:val="24"/>
        </w:rPr>
      </w:pPr>
      <w:r>
        <w:rPr>
          <w:rFonts w:ascii="Arial" w:hAnsi="Arial" w:cs="Arial"/>
          <w:sz w:val="24"/>
          <w:szCs w:val="24"/>
        </w:rPr>
        <w:t>Para sistemas muy pequeñ</w:t>
      </w:r>
      <w:r w:rsidRPr="00057160">
        <w:rPr>
          <w:rFonts w:ascii="Arial" w:hAnsi="Arial" w:cs="Arial"/>
          <w:sz w:val="24"/>
          <w:szCs w:val="24"/>
        </w:rPr>
        <w:t>o</w:t>
      </w:r>
      <w:r>
        <w:rPr>
          <w:rFonts w:ascii="Arial" w:hAnsi="Arial" w:cs="Arial"/>
          <w:sz w:val="24"/>
          <w:szCs w:val="24"/>
        </w:rPr>
        <w:t>s, es posible que las vistas ló</w:t>
      </w:r>
      <w:r w:rsidRPr="00057160">
        <w:rPr>
          <w:rFonts w:ascii="Arial" w:hAnsi="Arial" w:cs="Arial"/>
          <w:sz w:val="24"/>
          <w:szCs w:val="24"/>
        </w:rPr>
        <w:t>gica</w:t>
      </w:r>
      <w:r>
        <w:rPr>
          <w:rFonts w:ascii="Arial" w:hAnsi="Arial" w:cs="Arial"/>
          <w:sz w:val="24"/>
          <w:szCs w:val="24"/>
        </w:rPr>
        <w:t xml:space="preserve"> </w:t>
      </w:r>
      <w:r w:rsidRPr="00057160">
        <w:rPr>
          <w:rFonts w:ascii="Arial" w:hAnsi="Arial" w:cs="Arial"/>
          <w:sz w:val="24"/>
          <w:szCs w:val="24"/>
        </w:rPr>
        <w:t>y de desarrollo sean tan similares que no requieran descripciones indep</w:t>
      </w:r>
      <w:r>
        <w:rPr>
          <w:rFonts w:ascii="Arial" w:hAnsi="Arial" w:cs="Arial"/>
          <w:sz w:val="24"/>
          <w:szCs w:val="24"/>
        </w:rPr>
        <w:t>endientes. Los escenarios son ú</w:t>
      </w:r>
      <w:r w:rsidRPr="00057160">
        <w:rPr>
          <w:rFonts w:ascii="Arial" w:hAnsi="Arial" w:cs="Arial"/>
          <w:sz w:val="24"/>
          <w:szCs w:val="24"/>
        </w:rPr>
        <w:t>tiles en</w:t>
      </w:r>
      <w:r>
        <w:rPr>
          <w:rFonts w:ascii="Arial" w:hAnsi="Arial" w:cs="Arial"/>
          <w:sz w:val="24"/>
          <w:szCs w:val="24"/>
        </w:rPr>
        <w:t xml:space="preserve">  </w:t>
      </w:r>
      <w:r w:rsidRPr="00057160">
        <w:rPr>
          <w:rFonts w:ascii="Arial" w:hAnsi="Arial" w:cs="Arial"/>
          <w:sz w:val="24"/>
          <w:szCs w:val="24"/>
        </w:rPr>
        <w:t>todas las circunstancias.</w:t>
      </w:r>
      <w:r w:rsidR="002C7C62" w:rsidRPr="00057160">
        <w:rPr>
          <w:rFonts w:ascii="Arial" w:hAnsi="Arial" w:cs="Arial"/>
          <w:sz w:val="24"/>
          <w:szCs w:val="24"/>
        </w:rPr>
        <w:t xml:space="preserve"> </w:t>
      </w:r>
    </w:p>
    <w:p w:rsidR="00171192" w:rsidRDefault="00CA3B70" w:rsidP="007164A9">
      <w:pPr>
        <w:jc w:val="both"/>
        <w:rPr>
          <w:rFonts w:ascii="Arial" w:hAnsi="Arial" w:cs="Arial"/>
          <w:sz w:val="24"/>
          <w:szCs w:val="24"/>
        </w:rPr>
      </w:pPr>
      <w:r>
        <w:rPr>
          <w:rFonts w:ascii="Arial" w:hAnsi="Arial" w:cs="Arial"/>
          <w:sz w:val="24"/>
          <w:szCs w:val="24"/>
        </w:rPr>
        <w:t>Cuando se da un enfoque dirigido por los escenarios (casos de usos), es la funcionalidad más citica, estas funciones son las  más importantes, la razón de existir del sistema y la mayor frecuencia de uso</w:t>
      </w:r>
      <w:r w:rsidR="007164A9">
        <w:rPr>
          <w:rFonts w:ascii="Arial" w:hAnsi="Arial" w:cs="Arial"/>
          <w:sz w:val="24"/>
          <w:szCs w:val="24"/>
        </w:rPr>
        <w:t>, estos riesgos deben ser mitigados de las siguientes maneras:</w:t>
      </w:r>
    </w:p>
    <w:p w:rsidR="00171192" w:rsidRPr="007164A9" w:rsidRDefault="007164A9" w:rsidP="007164A9">
      <w:pPr>
        <w:pStyle w:val="Prrafodelista"/>
        <w:numPr>
          <w:ilvl w:val="0"/>
          <w:numId w:val="4"/>
        </w:numPr>
        <w:jc w:val="both"/>
        <w:rPr>
          <w:rFonts w:ascii="Arial" w:hAnsi="Arial" w:cs="Arial"/>
          <w:sz w:val="24"/>
        </w:rPr>
      </w:pPr>
      <w:r>
        <w:rPr>
          <w:rFonts w:ascii="Arial" w:hAnsi="Arial" w:cs="Arial"/>
          <w:sz w:val="24"/>
        </w:rPr>
        <w:t xml:space="preserve">Se escoge </w:t>
      </w:r>
      <w:r w:rsidR="00CA3B70" w:rsidRPr="007164A9">
        <w:rPr>
          <w:rFonts w:ascii="Arial" w:hAnsi="Arial" w:cs="Arial"/>
          <w:sz w:val="24"/>
        </w:rPr>
        <w:t>un pequeño nú</w:t>
      </w:r>
      <w:r w:rsidR="00171192" w:rsidRPr="007164A9">
        <w:rPr>
          <w:rFonts w:ascii="Arial" w:hAnsi="Arial" w:cs="Arial"/>
          <w:sz w:val="24"/>
        </w:rPr>
        <w:t xml:space="preserve">mero de </w:t>
      </w:r>
      <w:r w:rsidR="00CA3B70" w:rsidRPr="007164A9">
        <w:rPr>
          <w:rFonts w:ascii="Arial" w:hAnsi="Arial" w:cs="Arial"/>
          <w:sz w:val="24"/>
        </w:rPr>
        <w:t>escenarios para cierta iteració</w:t>
      </w:r>
      <w:r w:rsidR="00171192" w:rsidRPr="007164A9">
        <w:rPr>
          <w:rFonts w:ascii="Arial" w:hAnsi="Arial" w:cs="Arial"/>
          <w:sz w:val="24"/>
        </w:rPr>
        <w:t>n basado en el riesgo y la criticidad. Los</w:t>
      </w:r>
      <w:r w:rsidR="00CA3B70" w:rsidRPr="007164A9">
        <w:rPr>
          <w:rFonts w:ascii="Arial" w:hAnsi="Arial" w:cs="Arial"/>
          <w:sz w:val="24"/>
        </w:rPr>
        <w:t xml:space="preserve"> </w:t>
      </w:r>
      <w:r w:rsidR="00171192" w:rsidRPr="007164A9">
        <w:rPr>
          <w:rFonts w:ascii="Arial" w:hAnsi="Arial" w:cs="Arial"/>
          <w:sz w:val="24"/>
        </w:rPr>
        <w:t>escenarios pueden sintetizarse para abstraer una serie de requisitos de usuario</w:t>
      </w:r>
      <w:r>
        <w:rPr>
          <w:rFonts w:ascii="Arial" w:hAnsi="Arial" w:cs="Arial"/>
          <w:sz w:val="24"/>
        </w:rPr>
        <w:t xml:space="preserve"> o historias de usuario según sea la metodología a utilizar</w:t>
      </w:r>
      <w:r w:rsidR="00171192" w:rsidRPr="007164A9">
        <w:rPr>
          <w:rFonts w:ascii="Arial" w:hAnsi="Arial" w:cs="Arial"/>
          <w:sz w:val="24"/>
        </w:rPr>
        <w:t>.</w:t>
      </w:r>
    </w:p>
    <w:p w:rsidR="00171192" w:rsidRPr="007164A9" w:rsidRDefault="00171192" w:rsidP="007164A9">
      <w:pPr>
        <w:pStyle w:val="Prrafodelista"/>
        <w:numPr>
          <w:ilvl w:val="0"/>
          <w:numId w:val="4"/>
        </w:numPr>
        <w:jc w:val="both"/>
        <w:rPr>
          <w:rFonts w:ascii="Arial" w:hAnsi="Arial" w:cs="Arial"/>
          <w:sz w:val="24"/>
        </w:rPr>
      </w:pPr>
      <w:r w:rsidRPr="007164A9">
        <w:rPr>
          <w:rFonts w:ascii="Arial" w:hAnsi="Arial" w:cs="Arial"/>
          <w:sz w:val="24"/>
        </w:rPr>
        <w:t>Se bosqueja una arquitectura</w:t>
      </w:r>
      <w:r w:rsidR="007164A9">
        <w:rPr>
          <w:rFonts w:ascii="Arial" w:hAnsi="Arial" w:cs="Arial"/>
          <w:sz w:val="24"/>
        </w:rPr>
        <w:t xml:space="preserve"> preliminar</w:t>
      </w:r>
      <w:r w:rsidRPr="007164A9">
        <w:rPr>
          <w:rFonts w:ascii="Arial" w:hAnsi="Arial" w:cs="Arial"/>
          <w:sz w:val="24"/>
        </w:rPr>
        <w:t>. Los escenarios se describen para identificar las abstracciones mayores</w:t>
      </w:r>
      <w:r w:rsidR="00CA3B70" w:rsidRPr="007164A9">
        <w:rPr>
          <w:rFonts w:ascii="Arial" w:hAnsi="Arial" w:cs="Arial"/>
          <w:sz w:val="24"/>
        </w:rPr>
        <w:t xml:space="preserve"> </w:t>
      </w:r>
      <w:r w:rsidRPr="007164A9">
        <w:rPr>
          <w:rFonts w:ascii="Arial" w:hAnsi="Arial" w:cs="Arial"/>
          <w:sz w:val="24"/>
        </w:rPr>
        <w:t>(clases, mecanismos, procesos, subsistemas</w:t>
      </w:r>
      <w:r w:rsidR="007164A9">
        <w:rPr>
          <w:rFonts w:ascii="Arial" w:hAnsi="Arial" w:cs="Arial"/>
          <w:sz w:val="24"/>
        </w:rPr>
        <w:t>, paquetes, etc.</w:t>
      </w:r>
      <w:r w:rsidRPr="007164A9">
        <w:rPr>
          <w:rFonts w:ascii="Arial" w:hAnsi="Arial" w:cs="Arial"/>
          <w:sz w:val="24"/>
        </w:rPr>
        <w:t xml:space="preserve">) </w:t>
      </w:r>
      <w:r w:rsidR="007164A9">
        <w:rPr>
          <w:rFonts w:ascii="Arial" w:hAnsi="Arial" w:cs="Arial"/>
          <w:sz w:val="24"/>
        </w:rPr>
        <w:t xml:space="preserve"> </w:t>
      </w:r>
      <w:r w:rsidR="00CA3B70" w:rsidRPr="007164A9">
        <w:rPr>
          <w:rFonts w:ascii="Arial" w:hAnsi="Arial" w:cs="Arial"/>
          <w:sz w:val="24"/>
        </w:rPr>
        <w:t>descomponié</w:t>
      </w:r>
      <w:r w:rsidRPr="007164A9">
        <w:rPr>
          <w:rFonts w:ascii="Arial" w:hAnsi="Arial" w:cs="Arial"/>
          <w:sz w:val="24"/>
        </w:rPr>
        <w:t>ndolos</w:t>
      </w:r>
      <w:r w:rsidR="00CA3B70" w:rsidRPr="007164A9">
        <w:rPr>
          <w:rFonts w:ascii="Arial" w:hAnsi="Arial" w:cs="Arial"/>
          <w:sz w:val="24"/>
        </w:rPr>
        <w:t xml:space="preserve"> </w:t>
      </w:r>
      <w:r w:rsidRPr="007164A9">
        <w:rPr>
          <w:rFonts w:ascii="Arial" w:hAnsi="Arial" w:cs="Arial"/>
          <w:sz w:val="24"/>
        </w:rPr>
        <w:t>en secuen</w:t>
      </w:r>
      <w:r w:rsidR="00CA3B70" w:rsidRPr="007164A9">
        <w:rPr>
          <w:rFonts w:ascii="Arial" w:hAnsi="Arial" w:cs="Arial"/>
          <w:sz w:val="24"/>
        </w:rPr>
        <w:t>cias de pares (objeto, operació</w:t>
      </w:r>
      <w:r w:rsidRPr="007164A9">
        <w:rPr>
          <w:rFonts w:ascii="Arial" w:hAnsi="Arial" w:cs="Arial"/>
          <w:sz w:val="24"/>
        </w:rPr>
        <w:t>n).</w:t>
      </w:r>
    </w:p>
    <w:p w:rsidR="00171192" w:rsidRPr="007164A9" w:rsidRDefault="00171192" w:rsidP="007164A9">
      <w:pPr>
        <w:pStyle w:val="Prrafodelista"/>
        <w:numPr>
          <w:ilvl w:val="0"/>
          <w:numId w:val="4"/>
        </w:numPr>
        <w:jc w:val="both"/>
        <w:rPr>
          <w:rFonts w:ascii="Arial" w:hAnsi="Arial" w:cs="Arial"/>
          <w:sz w:val="24"/>
        </w:rPr>
      </w:pPr>
      <w:r w:rsidRPr="007164A9">
        <w:rPr>
          <w:rFonts w:ascii="Arial" w:hAnsi="Arial" w:cs="Arial"/>
          <w:sz w:val="24"/>
        </w:rPr>
        <w:t xml:space="preserve">Los elementos de la arquitectura </w:t>
      </w:r>
      <w:r w:rsidR="00CA3B70" w:rsidRPr="007164A9">
        <w:rPr>
          <w:rFonts w:ascii="Arial" w:hAnsi="Arial" w:cs="Arial"/>
          <w:sz w:val="24"/>
        </w:rPr>
        <w:t>descubiertos</w:t>
      </w:r>
      <w:r w:rsidRPr="007164A9">
        <w:rPr>
          <w:rFonts w:ascii="Arial" w:hAnsi="Arial" w:cs="Arial"/>
          <w:sz w:val="24"/>
        </w:rPr>
        <w:t xml:space="preserve"> se ponen en las 4 vistas de </w:t>
      </w:r>
      <w:r w:rsidR="00CA3B70" w:rsidRPr="007164A9">
        <w:rPr>
          <w:rFonts w:ascii="Arial" w:hAnsi="Arial" w:cs="Arial"/>
          <w:sz w:val="24"/>
        </w:rPr>
        <w:t>arquitectura: ló</w:t>
      </w:r>
      <w:r w:rsidRPr="007164A9">
        <w:rPr>
          <w:rFonts w:ascii="Arial" w:hAnsi="Arial" w:cs="Arial"/>
          <w:sz w:val="24"/>
        </w:rPr>
        <w:t>gica, de procesos,</w:t>
      </w:r>
      <w:r w:rsidR="00CA3B70" w:rsidRPr="007164A9">
        <w:rPr>
          <w:rFonts w:ascii="Arial" w:hAnsi="Arial" w:cs="Arial"/>
          <w:sz w:val="24"/>
        </w:rPr>
        <w:t xml:space="preserve"> de desarrollo y fí</w:t>
      </w:r>
      <w:r w:rsidRPr="007164A9">
        <w:rPr>
          <w:rFonts w:ascii="Arial" w:hAnsi="Arial" w:cs="Arial"/>
          <w:sz w:val="24"/>
        </w:rPr>
        <w:t>sica.</w:t>
      </w:r>
    </w:p>
    <w:p w:rsidR="00171192" w:rsidRPr="007164A9" w:rsidRDefault="00171192" w:rsidP="007164A9">
      <w:pPr>
        <w:pStyle w:val="Prrafodelista"/>
        <w:numPr>
          <w:ilvl w:val="0"/>
          <w:numId w:val="4"/>
        </w:numPr>
        <w:jc w:val="both"/>
        <w:rPr>
          <w:rFonts w:ascii="Arial" w:hAnsi="Arial" w:cs="Arial"/>
          <w:sz w:val="24"/>
        </w:rPr>
      </w:pPr>
      <w:r w:rsidRPr="007164A9">
        <w:rPr>
          <w:rFonts w:ascii="Arial" w:hAnsi="Arial" w:cs="Arial"/>
          <w:sz w:val="24"/>
        </w:rPr>
        <w:t>Se implementa la arquitectura, se prueba, se mide, y se analiza para detectar errores o potenciales</w:t>
      </w:r>
      <w:r w:rsidR="00CA3B70" w:rsidRPr="007164A9">
        <w:rPr>
          <w:rFonts w:ascii="Arial" w:hAnsi="Arial" w:cs="Arial"/>
          <w:sz w:val="24"/>
        </w:rPr>
        <w:t xml:space="preserve"> </w:t>
      </w:r>
      <w:r w:rsidRPr="007164A9">
        <w:rPr>
          <w:rFonts w:ascii="Arial" w:hAnsi="Arial" w:cs="Arial"/>
          <w:sz w:val="24"/>
        </w:rPr>
        <w:t>mejoras</w:t>
      </w:r>
      <w:r w:rsidR="007164A9">
        <w:rPr>
          <w:rFonts w:ascii="Arial" w:hAnsi="Arial" w:cs="Arial"/>
          <w:sz w:val="24"/>
        </w:rPr>
        <w:t xml:space="preserve"> en cada iteración</w:t>
      </w:r>
      <w:r w:rsidRPr="007164A9">
        <w:rPr>
          <w:rFonts w:ascii="Arial" w:hAnsi="Arial" w:cs="Arial"/>
          <w:sz w:val="24"/>
        </w:rPr>
        <w:t>.</w:t>
      </w:r>
    </w:p>
    <w:p w:rsidR="00171192" w:rsidRPr="007164A9" w:rsidRDefault="00171192" w:rsidP="007164A9">
      <w:pPr>
        <w:pStyle w:val="Prrafodelista"/>
        <w:numPr>
          <w:ilvl w:val="0"/>
          <w:numId w:val="4"/>
        </w:numPr>
        <w:jc w:val="both"/>
        <w:rPr>
          <w:rFonts w:ascii="Arial" w:hAnsi="Arial" w:cs="Arial"/>
          <w:sz w:val="24"/>
        </w:rPr>
      </w:pPr>
      <w:r w:rsidRPr="007164A9">
        <w:rPr>
          <w:rFonts w:ascii="Arial" w:hAnsi="Arial" w:cs="Arial"/>
          <w:sz w:val="24"/>
        </w:rPr>
        <w:t>Se recogen las lecciones aprendidas</w:t>
      </w:r>
      <w:r w:rsidR="007164A9">
        <w:rPr>
          <w:rFonts w:ascii="Arial" w:hAnsi="Arial" w:cs="Arial"/>
          <w:sz w:val="24"/>
        </w:rPr>
        <w:t xml:space="preserve"> haciendo </w:t>
      </w:r>
      <w:proofErr w:type="spellStart"/>
      <w:r w:rsidR="007164A9">
        <w:rPr>
          <w:rFonts w:ascii="Arial" w:hAnsi="Arial" w:cs="Arial"/>
          <w:sz w:val="24"/>
        </w:rPr>
        <w:t>feedback</w:t>
      </w:r>
      <w:proofErr w:type="spellEnd"/>
      <w:r w:rsidR="007164A9">
        <w:rPr>
          <w:rFonts w:ascii="Arial" w:hAnsi="Arial" w:cs="Arial"/>
          <w:sz w:val="24"/>
        </w:rPr>
        <w:t xml:space="preserve"> (retroalimentación) de cada iteración</w:t>
      </w:r>
      <w:r w:rsidRPr="007164A9">
        <w:rPr>
          <w:rFonts w:ascii="Arial" w:hAnsi="Arial" w:cs="Arial"/>
          <w:sz w:val="24"/>
        </w:rPr>
        <w:t>.</w:t>
      </w:r>
    </w:p>
    <w:p w:rsidR="00794A07" w:rsidRDefault="00794A07" w:rsidP="006979EC">
      <w:pPr>
        <w:spacing w:after="0" w:line="240" w:lineRule="auto"/>
        <w:rPr>
          <w:rFonts w:ascii="Arial" w:hAnsi="Arial" w:cs="Arial"/>
          <w:sz w:val="24"/>
          <w:szCs w:val="24"/>
        </w:rPr>
      </w:pPr>
    </w:p>
    <w:p w:rsidR="00DC67FA" w:rsidRPr="00DC67FA" w:rsidRDefault="00DC67FA" w:rsidP="006979EC">
      <w:pPr>
        <w:spacing w:after="0" w:line="240" w:lineRule="auto"/>
        <w:rPr>
          <w:rFonts w:ascii="Arial" w:hAnsi="Arial" w:cs="Arial"/>
          <w:sz w:val="24"/>
          <w:szCs w:val="24"/>
        </w:rPr>
      </w:pPr>
      <w:r w:rsidRPr="00DC67FA">
        <w:rPr>
          <w:rFonts w:ascii="Arial" w:hAnsi="Arial" w:cs="Arial"/>
          <w:sz w:val="24"/>
          <w:szCs w:val="24"/>
        </w:rPr>
        <w:t>&lt;&lt;Desarrollo del artículo 2 a 4 páginas&gt;&gt;</w:t>
      </w:r>
    </w:p>
    <w:p w:rsidR="00DC67FA" w:rsidRDefault="00DC67FA" w:rsidP="006979EC">
      <w:pPr>
        <w:spacing w:after="0" w:line="240" w:lineRule="auto"/>
        <w:rPr>
          <w:rFonts w:ascii="Arial" w:hAnsi="Arial" w:cs="Arial"/>
          <w:sz w:val="24"/>
          <w:szCs w:val="24"/>
        </w:rPr>
      </w:pPr>
    </w:p>
    <w:p w:rsidR="00DC67FA" w:rsidRDefault="00DC67FA" w:rsidP="006979EC">
      <w:pPr>
        <w:spacing w:after="0" w:line="240" w:lineRule="auto"/>
        <w:rPr>
          <w:rFonts w:ascii="Arial" w:hAnsi="Arial" w:cs="Arial"/>
          <w:sz w:val="24"/>
          <w:szCs w:val="24"/>
        </w:rPr>
      </w:pPr>
    </w:p>
    <w:p w:rsidR="00DC67FA" w:rsidRDefault="00DC67FA" w:rsidP="006979EC">
      <w:pPr>
        <w:spacing w:after="0" w:line="240" w:lineRule="auto"/>
        <w:rPr>
          <w:rFonts w:ascii="Arial" w:hAnsi="Arial" w:cs="Arial"/>
          <w:sz w:val="24"/>
          <w:szCs w:val="24"/>
        </w:rPr>
      </w:pPr>
    </w:p>
    <w:p w:rsidR="00297E27" w:rsidRDefault="00297E27" w:rsidP="006979EC">
      <w:pPr>
        <w:spacing w:after="0" w:line="240" w:lineRule="auto"/>
        <w:rPr>
          <w:rFonts w:ascii="Arial" w:hAnsi="Arial" w:cs="Arial"/>
          <w:sz w:val="24"/>
          <w:szCs w:val="24"/>
        </w:rPr>
      </w:pPr>
    </w:p>
    <w:p w:rsidR="00DC67FA" w:rsidRDefault="00297E27" w:rsidP="006979EC">
      <w:pPr>
        <w:spacing w:after="0" w:line="240" w:lineRule="auto"/>
        <w:rPr>
          <w:rFonts w:ascii="Arial" w:hAnsi="Arial" w:cs="Arial"/>
          <w:b/>
          <w:sz w:val="24"/>
          <w:szCs w:val="24"/>
        </w:rPr>
      </w:pPr>
      <w:r>
        <w:rPr>
          <w:rFonts w:ascii="Arial" w:hAnsi="Arial" w:cs="Arial"/>
          <w:b/>
          <w:sz w:val="24"/>
          <w:szCs w:val="24"/>
        </w:rPr>
        <w:t>Conclusiones:</w:t>
      </w:r>
    </w:p>
    <w:p w:rsidR="00DC67FA" w:rsidRDefault="00297E27" w:rsidP="00297E27">
      <w:pPr>
        <w:pStyle w:val="Prrafodelista"/>
        <w:numPr>
          <w:ilvl w:val="0"/>
          <w:numId w:val="2"/>
        </w:numPr>
        <w:spacing w:after="0" w:line="240" w:lineRule="auto"/>
        <w:rPr>
          <w:rFonts w:ascii="Arial" w:hAnsi="Arial" w:cs="Arial"/>
          <w:sz w:val="24"/>
          <w:szCs w:val="24"/>
        </w:rPr>
      </w:pPr>
      <w:bookmarkStart w:id="0" w:name="_GoBack"/>
      <w:bookmarkEnd w:id="0"/>
      <w:r>
        <w:rPr>
          <w:rFonts w:ascii="Arial" w:hAnsi="Arial" w:cs="Arial"/>
          <w:sz w:val="24"/>
          <w:szCs w:val="24"/>
        </w:rPr>
        <w:t>Conclusión 1</w:t>
      </w:r>
    </w:p>
    <w:p w:rsidR="00297E27" w:rsidRPr="00297E27" w:rsidRDefault="00297E27" w:rsidP="00297E27">
      <w:pPr>
        <w:pStyle w:val="Prrafodelista"/>
        <w:numPr>
          <w:ilvl w:val="0"/>
          <w:numId w:val="2"/>
        </w:numPr>
        <w:spacing w:after="0" w:line="240" w:lineRule="auto"/>
        <w:rPr>
          <w:rFonts w:ascii="Arial" w:hAnsi="Arial" w:cs="Arial"/>
          <w:sz w:val="24"/>
          <w:szCs w:val="24"/>
        </w:rPr>
      </w:pPr>
      <w:r>
        <w:rPr>
          <w:rFonts w:ascii="Arial" w:hAnsi="Arial" w:cs="Arial"/>
          <w:sz w:val="24"/>
          <w:szCs w:val="24"/>
        </w:rPr>
        <w:lastRenderedPageBreak/>
        <w:t>Conclusión 2</w:t>
      </w:r>
    </w:p>
    <w:p w:rsidR="00297E27" w:rsidRDefault="00297E27" w:rsidP="00297E27">
      <w:pPr>
        <w:pStyle w:val="Prrafodelista"/>
        <w:numPr>
          <w:ilvl w:val="0"/>
          <w:numId w:val="2"/>
        </w:numPr>
        <w:spacing w:after="0" w:line="240" w:lineRule="auto"/>
        <w:rPr>
          <w:rFonts w:ascii="Arial" w:hAnsi="Arial" w:cs="Arial"/>
          <w:sz w:val="24"/>
          <w:szCs w:val="24"/>
        </w:rPr>
      </w:pPr>
      <w:r>
        <w:rPr>
          <w:rFonts w:ascii="Arial" w:hAnsi="Arial" w:cs="Arial"/>
          <w:sz w:val="24"/>
          <w:szCs w:val="24"/>
        </w:rPr>
        <w:t>Conclusión 3</w:t>
      </w:r>
    </w:p>
    <w:p w:rsidR="00297E27" w:rsidRPr="00297E27" w:rsidRDefault="00297E27" w:rsidP="001B4AB5">
      <w:pPr>
        <w:pStyle w:val="Prrafodelista"/>
        <w:numPr>
          <w:ilvl w:val="0"/>
          <w:numId w:val="2"/>
        </w:numPr>
        <w:spacing w:after="0" w:line="240" w:lineRule="auto"/>
        <w:rPr>
          <w:rFonts w:ascii="Arial" w:hAnsi="Arial" w:cs="Arial"/>
          <w:sz w:val="24"/>
          <w:szCs w:val="24"/>
        </w:rPr>
      </w:pPr>
      <w:r w:rsidRPr="00297E27">
        <w:rPr>
          <w:rFonts w:ascii="Arial" w:hAnsi="Arial" w:cs="Arial"/>
          <w:sz w:val="24"/>
          <w:szCs w:val="24"/>
        </w:rPr>
        <w:t xml:space="preserve">Conclusión </w:t>
      </w:r>
      <w:r>
        <w:rPr>
          <w:rFonts w:ascii="Arial" w:hAnsi="Arial" w:cs="Arial"/>
          <w:sz w:val="24"/>
          <w:szCs w:val="24"/>
        </w:rPr>
        <w:t>“n”</w:t>
      </w:r>
    </w:p>
    <w:p w:rsidR="00297E27" w:rsidRPr="00297E27" w:rsidRDefault="00297E27" w:rsidP="00297E27">
      <w:pPr>
        <w:spacing w:after="0" w:line="240" w:lineRule="auto"/>
        <w:rPr>
          <w:rFonts w:ascii="Arial" w:hAnsi="Arial" w:cs="Arial"/>
          <w:sz w:val="24"/>
          <w:szCs w:val="24"/>
        </w:rPr>
      </w:pPr>
    </w:p>
    <w:p w:rsidR="00297E27" w:rsidRDefault="00297E27" w:rsidP="006979EC">
      <w:pPr>
        <w:spacing w:after="0" w:line="240" w:lineRule="auto"/>
        <w:rPr>
          <w:rFonts w:ascii="Arial" w:hAnsi="Arial" w:cs="Arial"/>
          <w:sz w:val="24"/>
          <w:szCs w:val="24"/>
        </w:rPr>
      </w:pPr>
    </w:p>
    <w:p w:rsidR="00297E27" w:rsidRPr="00DC67FA" w:rsidRDefault="00297E27" w:rsidP="006979EC">
      <w:pPr>
        <w:spacing w:after="0" w:line="240" w:lineRule="auto"/>
        <w:rPr>
          <w:rFonts w:ascii="Arial" w:hAnsi="Arial" w:cs="Arial"/>
          <w:sz w:val="24"/>
          <w:szCs w:val="24"/>
        </w:rPr>
      </w:pPr>
    </w:p>
    <w:p w:rsidR="00DC67FA" w:rsidRPr="00DC67FA" w:rsidRDefault="00DC67FA" w:rsidP="006979EC">
      <w:pPr>
        <w:spacing w:after="0" w:line="240" w:lineRule="auto"/>
        <w:rPr>
          <w:rFonts w:ascii="Arial" w:hAnsi="Arial" w:cs="Arial"/>
          <w:sz w:val="24"/>
          <w:szCs w:val="24"/>
        </w:rPr>
      </w:pPr>
      <w:r w:rsidRPr="00DC67FA">
        <w:rPr>
          <w:rFonts w:ascii="Arial" w:hAnsi="Arial" w:cs="Arial"/>
          <w:b/>
          <w:sz w:val="24"/>
          <w:szCs w:val="24"/>
        </w:rPr>
        <w:t>Referencias:</w:t>
      </w:r>
    </w:p>
    <w:p w:rsidR="00DC67FA" w:rsidRPr="00DC67FA" w:rsidRDefault="00DC67FA" w:rsidP="006979EC">
      <w:pPr>
        <w:spacing w:after="0" w:line="240" w:lineRule="auto"/>
        <w:rPr>
          <w:rFonts w:ascii="Arial" w:hAnsi="Arial" w:cs="Arial"/>
          <w:i/>
          <w:sz w:val="24"/>
          <w:szCs w:val="24"/>
        </w:rPr>
      </w:pPr>
      <w:r w:rsidRPr="00DC67FA">
        <w:rPr>
          <w:rFonts w:ascii="Arial" w:hAnsi="Arial" w:cs="Arial"/>
          <w:i/>
          <w:sz w:val="24"/>
          <w:szCs w:val="24"/>
        </w:rPr>
        <w:t>(Estructura según guía de artículos)</w:t>
      </w:r>
    </w:p>
    <w:p w:rsidR="00DC67FA" w:rsidRPr="00DC67FA" w:rsidRDefault="00DC67FA" w:rsidP="00DC67FA">
      <w:pPr>
        <w:pStyle w:val="Prrafodelista"/>
        <w:numPr>
          <w:ilvl w:val="0"/>
          <w:numId w:val="1"/>
        </w:numPr>
        <w:spacing w:after="0" w:line="240" w:lineRule="auto"/>
        <w:rPr>
          <w:rFonts w:ascii="Arial" w:hAnsi="Arial" w:cs="Arial"/>
          <w:sz w:val="24"/>
          <w:szCs w:val="24"/>
        </w:rPr>
      </w:pPr>
      <w:r w:rsidRPr="00DC67FA">
        <w:rPr>
          <w:rFonts w:ascii="Arial" w:hAnsi="Arial" w:cs="Arial"/>
          <w:sz w:val="24"/>
          <w:szCs w:val="24"/>
        </w:rPr>
        <w:t>Referencia 1</w:t>
      </w:r>
    </w:p>
    <w:p w:rsidR="00DC67FA" w:rsidRPr="00DC67FA" w:rsidRDefault="00DC67FA" w:rsidP="00DC67FA">
      <w:pPr>
        <w:pStyle w:val="Prrafodelista"/>
        <w:numPr>
          <w:ilvl w:val="0"/>
          <w:numId w:val="1"/>
        </w:numPr>
        <w:spacing w:after="0" w:line="240" w:lineRule="auto"/>
        <w:rPr>
          <w:rFonts w:ascii="Arial" w:hAnsi="Arial" w:cs="Arial"/>
          <w:sz w:val="24"/>
          <w:szCs w:val="24"/>
        </w:rPr>
      </w:pPr>
      <w:r w:rsidRPr="00DC67FA">
        <w:rPr>
          <w:rFonts w:ascii="Arial" w:hAnsi="Arial" w:cs="Arial"/>
          <w:sz w:val="24"/>
          <w:szCs w:val="24"/>
        </w:rPr>
        <w:t>Referencia 1</w:t>
      </w:r>
    </w:p>
    <w:p w:rsidR="00DC67FA" w:rsidRPr="00DC67FA" w:rsidRDefault="00DC67FA" w:rsidP="001B4AB5">
      <w:pPr>
        <w:pStyle w:val="Prrafodelista"/>
        <w:numPr>
          <w:ilvl w:val="0"/>
          <w:numId w:val="1"/>
        </w:numPr>
        <w:spacing w:after="0" w:line="240" w:lineRule="auto"/>
        <w:rPr>
          <w:rFonts w:ascii="Arial" w:hAnsi="Arial" w:cs="Arial"/>
          <w:sz w:val="24"/>
          <w:szCs w:val="24"/>
        </w:rPr>
      </w:pPr>
      <w:r w:rsidRPr="00DC67FA">
        <w:rPr>
          <w:rFonts w:ascii="Arial" w:hAnsi="Arial" w:cs="Arial"/>
          <w:sz w:val="24"/>
          <w:szCs w:val="24"/>
        </w:rPr>
        <w:t>Referencia 1</w:t>
      </w:r>
    </w:p>
    <w:p w:rsidR="00DC67FA" w:rsidRDefault="00DC67FA">
      <w:pPr>
        <w:rPr>
          <w:rFonts w:ascii="Arial" w:hAnsi="Arial" w:cs="Arial"/>
        </w:rPr>
      </w:pPr>
      <w:r>
        <w:rPr>
          <w:rFonts w:ascii="Arial" w:hAnsi="Arial" w:cs="Arial"/>
        </w:rPr>
        <w:br w:type="page"/>
      </w:r>
    </w:p>
    <w:p w:rsidR="00DC67FA" w:rsidRPr="00DC67FA" w:rsidRDefault="00DC67FA" w:rsidP="006979EC">
      <w:pPr>
        <w:spacing w:after="0" w:line="240" w:lineRule="auto"/>
        <w:rPr>
          <w:rFonts w:ascii="Arial" w:hAnsi="Arial" w:cs="Arial"/>
          <w:b/>
        </w:rPr>
      </w:pPr>
      <w:r w:rsidRPr="00DC67FA">
        <w:rPr>
          <w:rFonts w:ascii="Arial" w:hAnsi="Arial" w:cs="Arial"/>
          <w:b/>
        </w:rPr>
        <w:lastRenderedPageBreak/>
        <w:t>Imágenes del artículo</w:t>
      </w:r>
    </w:p>
    <w:p w:rsidR="00DC67FA" w:rsidRDefault="00DC67FA" w:rsidP="006979EC">
      <w:pPr>
        <w:spacing w:after="0" w:line="240" w:lineRule="auto"/>
        <w:rPr>
          <w:rFonts w:ascii="Arial" w:hAnsi="Arial" w:cs="Arial"/>
        </w:rPr>
      </w:pPr>
    </w:p>
    <w:tbl>
      <w:tblPr>
        <w:tblStyle w:val="Tablaconcuadrcula"/>
        <w:tblW w:w="0" w:type="auto"/>
        <w:tblLook w:val="04A0" w:firstRow="1" w:lastRow="0" w:firstColumn="1" w:lastColumn="0" w:noHBand="0" w:noVBand="1"/>
      </w:tblPr>
      <w:tblGrid>
        <w:gridCol w:w="8926"/>
      </w:tblGrid>
      <w:tr w:rsidR="00DC67FA" w:rsidTr="00DC67FA">
        <w:tc>
          <w:tcPr>
            <w:tcW w:w="8926" w:type="dxa"/>
          </w:tcPr>
          <w:p w:rsidR="00DC67FA" w:rsidRDefault="00DC67FA" w:rsidP="00DC67FA">
            <w:pPr>
              <w:jc w:val="center"/>
              <w:rPr>
                <w:rFonts w:ascii="Arial" w:hAnsi="Arial" w:cs="Arial"/>
              </w:rPr>
            </w:pPr>
            <w:r>
              <w:rPr>
                <w:rFonts w:ascii="Arial" w:hAnsi="Arial" w:cs="Arial"/>
                <w:noProof/>
                <w:lang w:eastAsia="es-GT"/>
              </w:rPr>
              <w:drawing>
                <wp:inline distT="0" distB="0" distL="0" distR="0">
                  <wp:extent cx="4667250" cy="2082312"/>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nsaLibre.png"/>
                          <pic:cNvPicPr/>
                        </pic:nvPicPr>
                        <pic:blipFill>
                          <a:blip r:embed="rId8">
                            <a:extLst>
                              <a:ext uri="{28A0092B-C50C-407E-A947-70E740481C1C}">
                                <a14:useLocalDpi xmlns:a14="http://schemas.microsoft.com/office/drawing/2010/main" val="0"/>
                              </a:ext>
                            </a:extLst>
                          </a:blip>
                          <a:stretch>
                            <a:fillRect/>
                          </a:stretch>
                        </pic:blipFill>
                        <pic:spPr>
                          <a:xfrm>
                            <a:off x="0" y="0"/>
                            <a:ext cx="4671838" cy="2084359"/>
                          </a:xfrm>
                          <a:prstGeom prst="rect">
                            <a:avLst/>
                          </a:prstGeom>
                          <a:ln>
                            <a:solidFill>
                              <a:schemeClr val="accent1"/>
                            </a:solidFill>
                          </a:ln>
                        </pic:spPr>
                      </pic:pic>
                    </a:graphicData>
                  </a:graphic>
                </wp:inline>
              </w:drawing>
            </w:r>
          </w:p>
        </w:tc>
      </w:tr>
      <w:tr w:rsidR="00DC67FA" w:rsidTr="00DC67FA">
        <w:tc>
          <w:tcPr>
            <w:tcW w:w="8926" w:type="dxa"/>
          </w:tcPr>
          <w:p w:rsidR="00DC67FA" w:rsidRDefault="00DC67FA" w:rsidP="00DC67FA">
            <w:pPr>
              <w:rPr>
                <w:rFonts w:ascii="Arial" w:hAnsi="Arial" w:cs="Arial"/>
              </w:rPr>
            </w:pPr>
            <w:r w:rsidRPr="00DC67FA">
              <w:rPr>
                <w:rFonts w:ascii="Arial" w:hAnsi="Arial" w:cs="Arial"/>
                <w:b/>
              </w:rPr>
              <w:t>Autor:</w:t>
            </w:r>
            <w:r>
              <w:rPr>
                <w:rFonts w:ascii="Arial" w:hAnsi="Arial" w:cs="Arial"/>
              </w:rPr>
              <w:t xml:space="preserve"> José Pérez (Prensa Libre)</w:t>
            </w:r>
          </w:p>
        </w:tc>
      </w:tr>
      <w:tr w:rsidR="00DC67FA" w:rsidTr="00DC67FA">
        <w:tc>
          <w:tcPr>
            <w:tcW w:w="8926" w:type="dxa"/>
          </w:tcPr>
          <w:p w:rsidR="00DC67FA" w:rsidRPr="00DC67FA" w:rsidRDefault="00DC67FA" w:rsidP="006979EC">
            <w:pPr>
              <w:rPr>
                <w:rFonts w:ascii="Arial" w:hAnsi="Arial" w:cs="Arial"/>
                <w:b/>
              </w:rPr>
            </w:pPr>
            <w:r w:rsidRPr="00DC67FA">
              <w:rPr>
                <w:rFonts w:ascii="Arial" w:hAnsi="Arial" w:cs="Arial"/>
                <w:b/>
              </w:rPr>
              <w:t xml:space="preserve">Dirección electrónica de la imagen: </w:t>
            </w:r>
          </w:p>
          <w:p w:rsidR="00DC67FA" w:rsidRDefault="001B4AB5" w:rsidP="006979EC">
            <w:pPr>
              <w:rPr>
                <w:rFonts w:ascii="Arial" w:hAnsi="Arial" w:cs="Arial"/>
              </w:rPr>
            </w:pPr>
            <w:hyperlink r:id="rId9" w:history="1">
              <w:r w:rsidR="00DC67FA" w:rsidRPr="006E0A34">
                <w:rPr>
                  <w:rStyle w:val="Hipervnculo"/>
                  <w:rFonts w:ascii="Arial" w:hAnsi="Arial" w:cs="Arial"/>
                </w:rPr>
                <w:t>http://www.prensalibre.com/internacional/EEUU-Migracion-elecciones-legislativas_0_1207079310.html</w:t>
              </w:r>
            </w:hyperlink>
          </w:p>
        </w:tc>
      </w:tr>
    </w:tbl>
    <w:p w:rsidR="00DC67FA" w:rsidRDefault="00DC67FA" w:rsidP="006979EC">
      <w:pPr>
        <w:spacing w:after="0" w:line="240" w:lineRule="auto"/>
        <w:rPr>
          <w:rFonts w:ascii="Arial" w:hAnsi="Arial" w:cs="Arial"/>
        </w:rPr>
      </w:pPr>
    </w:p>
    <w:p w:rsidR="00DC67FA" w:rsidRPr="00DC67FA" w:rsidRDefault="00DC67FA" w:rsidP="006979EC">
      <w:pPr>
        <w:spacing w:after="0" w:line="240" w:lineRule="auto"/>
        <w:rPr>
          <w:rFonts w:ascii="Arial" w:hAnsi="Arial" w:cs="Arial"/>
        </w:rPr>
      </w:pPr>
    </w:p>
    <w:sectPr w:rsidR="00DC67FA" w:rsidRPr="00DC67FA">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6F8" w:rsidRDefault="00F216F8" w:rsidP="00285B43">
      <w:pPr>
        <w:spacing w:after="0" w:line="240" w:lineRule="auto"/>
      </w:pPr>
      <w:r>
        <w:separator/>
      </w:r>
    </w:p>
  </w:endnote>
  <w:endnote w:type="continuationSeparator" w:id="0">
    <w:p w:rsidR="00F216F8" w:rsidRDefault="00F216F8" w:rsidP="00285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468155"/>
      <w:docPartObj>
        <w:docPartGallery w:val="Page Numbers (Bottom of Page)"/>
        <w:docPartUnique/>
      </w:docPartObj>
    </w:sdtPr>
    <w:sdtContent>
      <w:sdt>
        <w:sdtPr>
          <w:id w:val="-1769616900"/>
          <w:docPartObj>
            <w:docPartGallery w:val="Page Numbers (Top of Page)"/>
            <w:docPartUnique/>
          </w:docPartObj>
        </w:sdtPr>
        <w:sdtContent>
          <w:p w:rsidR="001B4AB5" w:rsidRDefault="001B4AB5">
            <w:pPr>
              <w:pStyle w:val="Piedepgina"/>
              <w:jc w:val="right"/>
            </w:pPr>
            <w:r>
              <w:t xml:space="preserve">Página </w:t>
            </w:r>
            <w:r>
              <w:rPr>
                <w:b/>
                <w:bCs/>
                <w:sz w:val="24"/>
                <w:szCs w:val="24"/>
              </w:rPr>
              <w:fldChar w:fldCharType="begin"/>
            </w:r>
            <w:r>
              <w:rPr>
                <w:b/>
                <w:bCs/>
              </w:rPr>
              <w:instrText xml:space="preserve"> PAGE </w:instrText>
            </w:r>
            <w:r>
              <w:rPr>
                <w:b/>
                <w:bCs/>
                <w:sz w:val="24"/>
                <w:szCs w:val="24"/>
              </w:rPr>
              <w:fldChar w:fldCharType="separate"/>
            </w:r>
            <w:r w:rsidR="00822BD0">
              <w:rPr>
                <w:b/>
                <w:bCs/>
                <w:noProof/>
              </w:rPr>
              <w:t>5</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822BD0">
              <w:rPr>
                <w:b/>
                <w:bCs/>
                <w:noProof/>
              </w:rPr>
              <w:t>5</w:t>
            </w:r>
            <w:r>
              <w:rPr>
                <w:b/>
                <w:bCs/>
                <w:sz w:val="24"/>
                <w:szCs w:val="24"/>
              </w:rPr>
              <w:fldChar w:fldCharType="end"/>
            </w:r>
          </w:p>
        </w:sdtContent>
      </w:sdt>
    </w:sdtContent>
  </w:sdt>
  <w:p w:rsidR="001B4AB5" w:rsidRDefault="001B4A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6F8" w:rsidRDefault="00F216F8" w:rsidP="00285B43">
      <w:pPr>
        <w:spacing w:after="0" w:line="240" w:lineRule="auto"/>
      </w:pPr>
      <w:r>
        <w:separator/>
      </w:r>
    </w:p>
  </w:footnote>
  <w:footnote w:type="continuationSeparator" w:id="0">
    <w:p w:rsidR="00F216F8" w:rsidRDefault="00F216F8" w:rsidP="00285B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1B4AB5" w:rsidTr="00C64116">
      <w:tc>
        <w:tcPr>
          <w:tcW w:w="1413" w:type="dxa"/>
        </w:tcPr>
        <w:p w:rsidR="001B4AB5" w:rsidRDefault="001B4AB5" w:rsidP="00285B43">
          <w:pPr>
            <w:pStyle w:val="Encabezado"/>
            <w:jc w:val="center"/>
          </w:pPr>
          <w:r>
            <w:rPr>
              <w:noProof/>
              <w:lang w:eastAsia="es-GT"/>
            </w:rPr>
            <w:drawing>
              <wp:inline distT="0" distB="0" distL="0" distR="0" wp14:anchorId="5336AF66" wp14:editId="73F3CB8C">
                <wp:extent cx="719328" cy="719328"/>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_o_logo_usac_color_2x2_membret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9328" cy="719328"/>
                        </a:xfrm>
                        <a:prstGeom prst="rect">
                          <a:avLst/>
                        </a:prstGeom>
                      </pic:spPr>
                    </pic:pic>
                  </a:graphicData>
                </a:graphic>
              </wp:inline>
            </w:drawing>
          </w:r>
        </w:p>
      </w:tc>
      <w:tc>
        <w:tcPr>
          <w:tcW w:w="7937" w:type="dxa"/>
          <w:vAlign w:val="center"/>
        </w:tcPr>
        <w:p w:rsidR="001B4AB5" w:rsidRPr="00285B43" w:rsidRDefault="001B4AB5" w:rsidP="00285B43">
          <w:pPr>
            <w:pStyle w:val="Encabezado"/>
            <w:rPr>
              <w:sz w:val="16"/>
              <w:szCs w:val="16"/>
            </w:rPr>
          </w:pPr>
          <w:r w:rsidRPr="00285B43">
            <w:rPr>
              <w:sz w:val="16"/>
              <w:szCs w:val="16"/>
            </w:rPr>
            <w:t>UNIVERSIDAD DE SAN CARLOS DE GUATEMALA</w:t>
          </w:r>
        </w:p>
        <w:p w:rsidR="001B4AB5" w:rsidRPr="00285B43" w:rsidRDefault="001B4AB5" w:rsidP="00285B43">
          <w:pPr>
            <w:pStyle w:val="Encabezado"/>
            <w:rPr>
              <w:sz w:val="16"/>
              <w:szCs w:val="16"/>
            </w:rPr>
          </w:pPr>
          <w:r w:rsidRPr="00285B43">
            <w:rPr>
              <w:sz w:val="16"/>
              <w:szCs w:val="16"/>
            </w:rPr>
            <w:t>FACULTAD DE INGENIERÍA</w:t>
          </w:r>
        </w:p>
        <w:p w:rsidR="001B4AB5" w:rsidRDefault="001B4AB5" w:rsidP="00285B43">
          <w:pPr>
            <w:pStyle w:val="Encabezado"/>
            <w:rPr>
              <w:sz w:val="16"/>
              <w:szCs w:val="16"/>
            </w:rPr>
          </w:pPr>
          <w:r w:rsidRPr="00285B43">
            <w:rPr>
              <w:sz w:val="16"/>
              <w:szCs w:val="16"/>
            </w:rPr>
            <w:t>ESCUELA DE CIENCIAS Y SISTEMAS</w:t>
          </w:r>
        </w:p>
        <w:p w:rsidR="001B4AB5" w:rsidRDefault="001B4AB5" w:rsidP="00E41182">
          <w:pPr>
            <w:pStyle w:val="Encabezado"/>
          </w:pPr>
          <w:r w:rsidRPr="00E41182">
            <w:rPr>
              <w:sz w:val="16"/>
              <w:szCs w:val="16"/>
            </w:rPr>
            <w:t>DESARROLLO DE TRANSFERENCIA TECNOLÓGICA</w:t>
          </w:r>
          <w:r>
            <w:rPr>
              <w:sz w:val="16"/>
              <w:szCs w:val="16"/>
            </w:rPr>
            <w:t xml:space="preserve"> – DTT</w:t>
          </w:r>
        </w:p>
      </w:tc>
    </w:tr>
  </w:tbl>
  <w:p w:rsidR="001B4AB5" w:rsidRDefault="001B4AB5" w:rsidP="00285B4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AD0"/>
    <w:multiLevelType w:val="hybridMultilevel"/>
    <w:tmpl w:val="F3DA782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B734810"/>
    <w:multiLevelType w:val="hybridMultilevel"/>
    <w:tmpl w:val="F41EC0DC"/>
    <w:lvl w:ilvl="0" w:tplc="04BC1070">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0F7643F"/>
    <w:multiLevelType w:val="hybridMultilevel"/>
    <w:tmpl w:val="2FB82E78"/>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CB01099"/>
    <w:multiLevelType w:val="hybridMultilevel"/>
    <w:tmpl w:val="BCE8A4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FC60BF9"/>
    <w:multiLevelType w:val="hybridMultilevel"/>
    <w:tmpl w:val="F788B61A"/>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9EC"/>
    <w:rsid w:val="00041543"/>
    <w:rsid w:val="00057160"/>
    <w:rsid w:val="000626A5"/>
    <w:rsid w:val="00096390"/>
    <w:rsid w:val="001158A7"/>
    <w:rsid w:val="00171192"/>
    <w:rsid w:val="00172529"/>
    <w:rsid w:val="001B4AB5"/>
    <w:rsid w:val="001F2924"/>
    <w:rsid w:val="00254EC2"/>
    <w:rsid w:val="00285B43"/>
    <w:rsid w:val="00297E27"/>
    <w:rsid w:val="002C7C62"/>
    <w:rsid w:val="002E23A8"/>
    <w:rsid w:val="0038308C"/>
    <w:rsid w:val="0048523E"/>
    <w:rsid w:val="0053464E"/>
    <w:rsid w:val="006979EC"/>
    <w:rsid w:val="00710877"/>
    <w:rsid w:val="007164A9"/>
    <w:rsid w:val="00751F2E"/>
    <w:rsid w:val="00794A07"/>
    <w:rsid w:val="007B2159"/>
    <w:rsid w:val="00822BD0"/>
    <w:rsid w:val="00853109"/>
    <w:rsid w:val="009674EC"/>
    <w:rsid w:val="009F687F"/>
    <w:rsid w:val="00C06F9F"/>
    <w:rsid w:val="00C524E2"/>
    <w:rsid w:val="00C64116"/>
    <w:rsid w:val="00C81C09"/>
    <w:rsid w:val="00CA3B70"/>
    <w:rsid w:val="00CE0C80"/>
    <w:rsid w:val="00DC67FA"/>
    <w:rsid w:val="00E04088"/>
    <w:rsid w:val="00E05CC7"/>
    <w:rsid w:val="00E36065"/>
    <w:rsid w:val="00E41182"/>
    <w:rsid w:val="00F004A4"/>
    <w:rsid w:val="00F216F8"/>
    <w:rsid w:val="00F42676"/>
    <w:rsid w:val="00FE6DD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F2654D-8512-480A-A5B3-10F330392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C6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C67FA"/>
    <w:rPr>
      <w:color w:val="0563C1" w:themeColor="hyperlink"/>
      <w:u w:val="single"/>
    </w:rPr>
  </w:style>
  <w:style w:type="paragraph" w:styleId="Prrafodelista">
    <w:name w:val="List Paragraph"/>
    <w:basedOn w:val="Normal"/>
    <w:uiPriority w:val="34"/>
    <w:qFormat/>
    <w:rsid w:val="00DC67FA"/>
    <w:pPr>
      <w:ind w:left="720"/>
      <w:contextualSpacing/>
    </w:pPr>
  </w:style>
  <w:style w:type="paragraph" w:styleId="Encabezado">
    <w:name w:val="header"/>
    <w:basedOn w:val="Normal"/>
    <w:link w:val="EncabezadoCar"/>
    <w:uiPriority w:val="99"/>
    <w:unhideWhenUsed/>
    <w:rsid w:val="00285B4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85B43"/>
  </w:style>
  <w:style w:type="paragraph" w:styleId="Piedepgina">
    <w:name w:val="footer"/>
    <w:basedOn w:val="Normal"/>
    <w:link w:val="PiedepginaCar"/>
    <w:uiPriority w:val="99"/>
    <w:unhideWhenUsed/>
    <w:rsid w:val="00285B4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85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rancisconoj@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ensalibre.com/internacional/EEUU-Migracion-elecciones-legislativas_0_1207079310.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5</Pages>
  <Words>1012</Words>
  <Characters>5568</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Chou-Jo</dc:creator>
  <cp:keywords/>
  <dc:description/>
  <cp:lastModifiedBy>Francisco Noj</cp:lastModifiedBy>
  <cp:revision>4</cp:revision>
  <dcterms:created xsi:type="dcterms:W3CDTF">2015-10-15T05:48:00Z</dcterms:created>
  <dcterms:modified xsi:type="dcterms:W3CDTF">2015-10-16T03:00:00Z</dcterms:modified>
</cp:coreProperties>
</file>