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F8" w:rsidRDefault="00930C7A">
      <w:pPr>
        <w:numPr>
          <w:ilvl w:val="0"/>
          <w:numId w:val="1"/>
        </w:numPr>
      </w:pPr>
      <w:r>
        <w:t xml:space="preserve">En la ficha de producto que la imagen tenga ubicado dentro el código </w:t>
      </w:r>
      <w:proofErr w:type="spellStart"/>
      <w:r>
        <w:t>millgom</w:t>
      </w:r>
      <w:proofErr w:type="spellEnd"/>
    </w:p>
    <w:p w:rsidR="00416211" w:rsidRDefault="00416211"/>
    <w:p w:rsidR="00416211" w:rsidRDefault="00416211">
      <w:r>
        <w:rPr>
          <w:noProof/>
          <w:lang w:eastAsia="es-AR" w:bidi="ar-SA"/>
        </w:rPr>
        <w:drawing>
          <wp:anchor distT="0" distB="0" distL="0" distR="0" simplePos="0" relativeHeight="2" behindDoc="1" locked="0" layoutInCell="1" allowOverlap="1" wp14:anchorId="5D425146" wp14:editId="5434CD09">
            <wp:simplePos x="0" y="0"/>
            <wp:positionH relativeFrom="column">
              <wp:posOffset>454660</wp:posOffset>
            </wp:positionH>
            <wp:positionV relativeFrom="paragraph">
              <wp:posOffset>2540</wp:posOffset>
            </wp:positionV>
            <wp:extent cx="5020310" cy="2962275"/>
            <wp:effectExtent l="0" t="0" r="0" b="0"/>
            <wp:wrapTight wrapText="largest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211" w:rsidRDefault="00416211"/>
    <w:p w:rsidR="00416211" w:rsidRDefault="00416211"/>
    <w:p w:rsidR="00865EF8" w:rsidRDefault="00865EF8"/>
    <w:p w:rsidR="00416211" w:rsidRDefault="00416211" w:rsidP="00416211">
      <w:pPr>
        <w:ind w:left="720"/>
      </w:pPr>
    </w:p>
    <w:p w:rsidR="00865EF8" w:rsidRDefault="00930C7A">
      <w:pPr>
        <w:numPr>
          <w:ilvl w:val="0"/>
          <w:numId w:val="1"/>
        </w:numPr>
      </w:pPr>
      <w:r>
        <w:t>Corregir menú de navegación en determinada resolución</w:t>
      </w:r>
    </w:p>
    <w:p w:rsidR="00865EF8" w:rsidRDefault="00930C7A">
      <w:r>
        <w:rPr>
          <w:noProof/>
          <w:lang w:eastAsia="es-A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0235" cy="22383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865EF8"/>
    <w:p w:rsidR="00865EF8" w:rsidRDefault="00930C7A">
      <w:pPr>
        <w:numPr>
          <w:ilvl w:val="0"/>
          <w:numId w:val="1"/>
        </w:numPr>
      </w:pPr>
      <w:r>
        <w:t>Añadir producto a novedades</w:t>
      </w:r>
    </w:p>
    <w:p w:rsidR="00865EF8" w:rsidRDefault="00930C7A">
      <w:pPr>
        <w:numPr>
          <w:ilvl w:val="0"/>
          <w:numId w:val="1"/>
        </w:numPr>
      </w:pPr>
      <w:r>
        <w:t xml:space="preserve">Añadir un bloque en el home para mostrar los productos destacados (Daniel </w:t>
      </w:r>
      <w:r>
        <w:t xml:space="preserve">comento que sea </w:t>
      </w:r>
      <w:proofErr w:type="gramStart"/>
      <w:r>
        <w:t>un slider</w:t>
      </w:r>
      <w:proofErr w:type="gramEnd"/>
      <w:r>
        <w:t>)</w:t>
      </w:r>
    </w:p>
    <w:p w:rsidR="00865EF8" w:rsidRDefault="00416211">
      <w:pPr>
        <w:numPr>
          <w:ilvl w:val="0"/>
          <w:numId w:val="1"/>
        </w:numPr>
      </w:pPr>
      <w:r>
        <w:t>Ampliar la imagen de</w:t>
      </w:r>
      <w:r w:rsidR="00930C7A">
        <w:t xml:space="preserve"> los productos de 4 a 3 columnas en el </w:t>
      </w:r>
      <w:proofErr w:type="gramStart"/>
      <w:r w:rsidR="00930C7A">
        <w:t>home  y</w:t>
      </w:r>
      <w:proofErr w:type="gramEnd"/>
      <w:r w:rsidR="00930C7A">
        <w:t xml:space="preserve"> en la sección productos.</w:t>
      </w:r>
    </w:p>
    <w:p w:rsidR="00865EF8" w:rsidRDefault="00416211">
      <w:pPr>
        <w:numPr>
          <w:ilvl w:val="0"/>
          <w:numId w:val="1"/>
        </w:numPr>
      </w:pPr>
      <w:r>
        <w:rPr>
          <w:noProof/>
          <w:lang w:eastAsia="es-AR" w:bidi="ar-SA"/>
        </w:rPr>
        <w:drawing>
          <wp:anchor distT="0" distB="0" distL="0" distR="0" simplePos="0" relativeHeight="4" behindDoc="1" locked="0" layoutInCell="1" allowOverlap="1" wp14:anchorId="244D0CD2" wp14:editId="3AF1AC2E">
            <wp:simplePos x="0" y="0"/>
            <wp:positionH relativeFrom="column">
              <wp:posOffset>572341</wp:posOffset>
            </wp:positionH>
            <wp:positionV relativeFrom="paragraph">
              <wp:posOffset>361125</wp:posOffset>
            </wp:positionV>
            <wp:extent cx="3717290" cy="1881505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C7A">
        <w:t xml:space="preserve">Añadir la posibilidad de que </w:t>
      </w:r>
      <w:r>
        <w:t xml:space="preserve">en el campo modelo </w:t>
      </w:r>
      <w:r w:rsidR="00930C7A">
        <w:t xml:space="preserve">salgan los modelos como en el </w:t>
      </w:r>
      <w:proofErr w:type="spellStart"/>
      <w:r w:rsidR="00930C7A">
        <w:t>catalogo</w:t>
      </w:r>
      <w:proofErr w:type="spellEnd"/>
      <w:r w:rsidR="00930C7A">
        <w:t xml:space="preserve"> no el nombre</w:t>
      </w:r>
      <w:r>
        <w:t xml:space="preserve"> del producto</w:t>
      </w:r>
    </w:p>
    <w:p w:rsidR="00865EF8" w:rsidRDefault="00930C7A">
      <w:pPr>
        <w:ind w:left="720"/>
        <w:rPr>
          <w:color w:val="FF0000"/>
          <w:highlight w:val="yellow"/>
        </w:rPr>
      </w:pPr>
      <w:r>
        <w:rPr>
          <w:color w:val="FF0000"/>
          <w:highlight w:val="yellow"/>
        </w:rPr>
        <w:t>El sitio web no tiene un lugar donde ubicar los productos por modelo s</w:t>
      </w:r>
      <w:r>
        <w:rPr>
          <w:color w:val="FF0000"/>
          <w:highlight w:val="yellow"/>
        </w:rPr>
        <w:t>olo por marca</w:t>
      </w:r>
    </w:p>
    <w:p w:rsidR="00865EF8" w:rsidRDefault="00930C7A">
      <w:pPr>
        <w:numPr>
          <w:ilvl w:val="0"/>
          <w:numId w:val="1"/>
        </w:numPr>
      </w:pPr>
      <w:r>
        <w:t xml:space="preserve">Cambiar el color amarillo usado por #e2a71e </w:t>
      </w:r>
    </w:p>
    <w:p w:rsidR="00865EF8" w:rsidRDefault="00416211">
      <w:pPr>
        <w:ind w:left="720"/>
      </w:pPr>
      <w:r>
        <w:rPr>
          <w:noProof/>
          <w:lang w:eastAsia="es-AR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F853059" wp14:editId="039C8893">
                <wp:simplePos x="0" y="0"/>
                <wp:positionH relativeFrom="column">
                  <wp:posOffset>2601735</wp:posOffset>
                </wp:positionH>
                <wp:positionV relativeFrom="paragraph">
                  <wp:posOffset>96363</wp:posOffset>
                </wp:positionV>
                <wp:extent cx="924560" cy="400685"/>
                <wp:effectExtent l="0" t="0" r="0" b="0"/>
                <wp:wrapNone/>
                <wp:docPr id="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00685"/>
                        </a:xfrm>
                        <a:prstGeom prst="flowChartConnector">
                          <a:avLst/>
                        </a:prstGeom>
                        <a:solidFill>
                          <a:srgbClr val="E2A71E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813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orma1" o:spid="_x0000_s1026" type="#_x0000_t120" style="position:absolute;margin-left:204.85pt;margin-top:7.6pt;width:72.8pt;height:31.5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" fillcolor="#e2a71e" strokecolor="white"/>
            </w:pict>
          </mc:Fallback>
        </mc:AlternateContent>
      </w:r>
      <w:r w:rsidR="00930C7A">
        <w:rPr>
          <w:noProof/>
          <w:lang w:eastAsia="es-AR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41910</wp:posOffset>
                </wp:positionV>
                <wp:extent cx="924560" cy="400685"/>
                <wp:effectExtent l="0" t="0" r="0" b="0"/>
                <wp:wrapNone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399960"/>
                        </a:xfrm>
                        <a:prstGeom prst="flowChartConnector">
                          <a:avLst/>
                        </a:prstGeom>
                        <a:solidFill>
                          <a:srgbClr val="191919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3126D" id="Forma1" o:spid="_x0000_s1026" type="#_x0000_t120" style="position:absolute;margin-left:331.3pt;margin-top:3.3pt;width:72.8pt;height:31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" fillcolor="#191919" strokecolor="white"/>
            </w:pict>
          </mc:Fallback>
        </mc:AlternateContent>
      </w:r>
    </w:p>
    <w:p w:rsidR="00865EF8" w:rsidRDefault="00930C7A">
      <w:pPr>
        <w:numPr>
          <w:ilvl w:val="0"/>
          <w:numId w:val="1"/>
        </w:numPr>
      </w:pPr>
      <w:r>
        <w:lastRenderedPageBreak/>
        <w:t xml:space="preserve">Cambiar las fuentes por un tono de gris </w:t>
      </w:r>
      <w:proofErr w:type="spellStart"/>
      <w:r>
        <w:t>mas</w:t>
      </w:r>
      <w:proofErr w:type="spellEnd"/>
      <w:r>
        <w:t xml:space="preserve"> oscuro #191919                           y aplicarle </w:t>
      </w:r>
      <w:proofErr w:type="spellStart"/>
      <w:r>
        <w:t>font-weight</w:t>
      </w:r>
      <w:proofErr w:type="spellEnd"/>
      <w:r>
        <w:t>: 500</w:t>
      </w:r>
    </w:p>
    <w:p w:rsidR="00865EF8" w:rsidRDefault="00930C7A">
      <w:pPr>
        <w:numPr>
          <w:ilvl w:val="0"/>
          <w:numId w:val="1"/>
        </w:numPr>
      </w:pPr>
      <w:r>
        <w:t>Mensaje cuando el producto no se encuentre en el buscador</w:t>
      </w:r>
    </w:p>
    <w:p w:rsidR="00865EF8" w:rsidRDefault="00930C7A">
      <w:pPr>
        <w:numPr>
          <w:ilvl w:val="0"/>
          <w:numId w:val="1"/>
        </w:numPr>
      </w:pPr>
      <w:r>
        <w:t xml:space="preserve">Resaltar </w:t>
      </w:r>
      <w:r w:rsidR="00416211">
        <w:t>código</w:t>
      </w:r>
      <w:r>
        <w:t xml:space="preserve"> </w:t>
      </w:r>
      <w:proofErr w:type="spellStart"/>
      <w:r>
        <w:t>millgo</w:t>
      </w:r>
      <w:r>
        <w:t>m</w:t>
      </w:r>
      <w:proofErr w:type="spellEnd"/>
      <w:r>
        <w:t xml:space="preserve"> en la ficha de producto</w:t>
      </w:r>
    </w:p>
    <w:p w:rsidR="00865EF8" w:rsidRDefault="00930C7A">
      <w:pPr>
        <w:numPr>
          <w:ilvl w:val="0"/>
          <w:numId w:val="1"/>
        </w:numPr>
      </w:pPr>
      <w:r>
        <w:t>Cargar productos faltantes</w:t>
      </w:r>
    </w:p>
    <w:p w:rsidR="00416211" w:rsidRDefault="00416211" w:rsidP="00D07E74">
      <w:pPr>
        <w:numPr>
          <w:ilvl w:val="1"/>
          <w:numId w:val="1"/>
        </w:numPr>
      </w:pPr>
      <w:r>
        <w:rPr>
          <w:rFonts w:hint="eastAsia"/>
        </w:rPr>
        <w:t xml:space="preserve">Faltan </w:t>
      </w:r>
      <w:proofErr w:type="spellStart"/>
      <w:r>
        <w:rPr>
          <w:rFonts w:hint="eastAsia"/>
        </w:rPr>
        <w:t>Cod</w:t>
      </w:r>
      <w:proofErr w:type="spellEnd"/>
      <w:r>
        <w:rPr>
          <w:rFonts w:hint="eastAsia"/>
        </w:rPr>
        <w:t xml:space="preserve"> 523 -524 - 524H - 525 </w:t>
      </w:r>
      <w:r w:rsidR="00863757">
        <w:t>–</w:t>
      </w:r>
      <w:r>
        <w:rPr>
          <w:rFonts w:hint="eastAsia"/>
        </w:rPr>
        <w:t xml:space="preserve"> 526</w:t>
      </w:r>
      <w:r w:rsidR="00863757">
        <w:t xml:space="preserve"> –</w:t>
      </w:r>
      <w:r w:rsidR="00863757">
        <w:rPr>
          <w:rFonts w:hint="eastAsia"/>
        </w:rPr>
        <w:t xml:space="preserve"> 603</w:t>
      </w:r>
      <w:r w:rsidR="00863757">
        <w:t xml:space="preserve"> - </w:t>
      </w:r>
      <w:r w:rsidR="00863757">
        <w:rPr>
          <w:rFonts w:hint="eastAsia"/>
        </w:rPr>
        <w:t xml:space="preserve">645 - 646 - 647 - 648 - 649 - 650 - 651 - 652 - 653 </w:t>
      </w:r>
      <w:r w:rsidR="00863757">
        <w:t>–</w:t>
      </w:r>
      <w:r w:rsidR="00863757">
        <w:rPr>
          <w:rFonts w:hint="eastAsia"/>
        </w:rPr>
        <w:t xml:space="preserve"> 654</w:t>
      </w:r>
      <w:r w:rsidR="00863757">
        <w:t xml:space="preserve"> </w:t>
      </w:r>
      <w:r w:rsidR="00B93AE5">
        <w:t>–</w:t>
      </w:r>
      <w:r w:rsidR="00863757">
        <w:t xml:space="preserve"> </w:t>
      </w:r>
      <w:r w:rsidR="00B93AE5">
        <w:t>793 – 793 – 795 – 796 – 821 – 822 – 825 - 826</w:t>
      </w:r>
      <w:r w:rsidR="00B93AE5">
        <w:t xml:space="preserve"> -</w:t>
      </w:r>
      <w:r w:rsidR="00B93AE5">
        <w:t>827</w:t>
      </w:r>
      <w:r w:rsidR="00B93AE5">
        <w:t xml:space="preserve"> - </w:t>
      </w:r>
      <w:r w:rsidR="00B93AE5">
        <w:t>828</w:t>
      </w:r>
      <w:r w:rsidR="00B93AE5">
        <w:t xml:space="preserve"> -</w:t>
      </w:r>
      <w:r w:rsidR="00B93AE5">
        <w:t xml:space="preserve"> </w:t>
      </w:r>
      <w:r w:rsidR="00B93AE5">
        <w:t>82</w:t>
      </w:r>
      <w:r w:rsidR="00B93AE5">
        <w:t>9</w:t>
      </w:r>
      <w:r w:rsidR="00B93AE5">
        <w:t xml:space="preserve"> -</w:t>
      </w:r>
      <w:r w:rsidR="00B93AE5">
        <w:t xml:space="preserve"> </w:t>
      </w:r>
      <w:r w:rsidR="00B93AE5">
        <w:t>8</w:t>
      </w:r>
      <w:r w:rsidR="00B93AE5">
        <w:t>31</w:t>
      </w:r>
      <w:r w:rsidR="00B93AE5">
        <w:t>-</w:t>
      </w:r>
      <w:r w:rsidR="00B93AE5">
        <w:t xml:space="preserve"> </w:t>
      </w:r>
      <w:r w:rsidR="00B93AE5">
        <w:t>8</w:t>
      </w:r>
      <w:r w:rsidR="00B93AE5">
        <w:t>32</w:t>
      </w:r>
      <w:r w:rsidR="00B93AE5">
        <w:t xml:space="preserve"> -</w:t>
      </w:r>
      <w:r w:rsidR="00B93AE5">
        <w:t xml:space="preserve"> </w:t>
      </w:r>
      <w:r w:rsidR="00B93AE5">
        <w:t>8</w:t>
      </w:r>
      <w:r w:rsidR="00B93AE5">
        <w:t>33</w:t>
      </w:r>
      <w:r w:rsidR="00B93AE5">
        <w:t xml:space="preserve"> -</w:t>
      </w:r>
      <w:r w:rsidR="00B93AE5">
        <w:t xml:space="preserve"> </w:t>
      </w:r>
      <w:r w:rsidR="00B93AE5">
        <w:t>8</w:t>
      </w:r>
      <w:r w:rsidR="00B93AE5">
        <w:t>34</w:t>
      </w:r>
      <w:r w:rsidR="00B93AE5">
        <w:t xml:space="preserve"> - 8</w:t>
      </w:r>
      <w:r w:rsidR="00B93AE5">
        <w:t>3</w:t>
      </w:r>
      <w:r w:rsidR="00B93AE5">
        <w:t>5 -</w:t>
      </w:r>
      <w:r w:rsidR="00B93AE5">
        <w:t xml:space="preserve"> </w:t>
      </w:r>
      <w:r w:rsidR="00B93AE5">
        <w:t>8</w:t>
      </w:r>
      <w:r w:rsidR="00B93AE5">
        <w:t>36</w:t>
      </w:r>
      <w:r w:rsidR="00B93AE5">
        <w:t xml:space="preserve"> -</w:t>
      </w:r>
      <w:r w:rsidR="00B93AE5">
        <w:t xml:space="preserve"> </w:t>
      </w:r>
      <w:r w:rsidR="00B93AE5">
        <w:t>8</w:t>
      </w:r>
      <w:r w:rsidR="00B93AE5">
        <w:t>50</w:t>
      </w:r>
      <w:r w:rsidR="00B93AE5">
        <w:t xml:space="preserve"> -</w:t>
      </w:r>
      <w:r w:rsidR="00B93AE5">
        <w:t xml:space="preserve"> </w:t>
      </w:r>
      <w:r w:rsidR="00B93AE5">
        <w:t>8</w:t>
      </w:r>
      <w:r w:rsidR="00B93AE5">
        <w:t>51</w:t>
      </w:r>
      <w:r w:rsidR="00B93AE5">
        <w:t xml:space="preserve"> -</w:t>
      </w:r>
      <w:r w:rsidR="00B93AE5">
        <w:t xml:space="preserve"> </w:t>
      </w:r>
      <w:r w:rsidR="00B93AE5">
        <w:t>85</w:t>
      </w:r>
      <w:r w:rsidR="00B93AE5">
        <w:t>2</w:t>
      </w:r>
      <w:r w:rsidR="00B93AE5">
        <w:t xml:space="preserve"> -85</w:t>
      </w:r>
      <w:r w:rsidR="00B93AE5">
        <w:t>3</w:t>
      </w:r>
      <w:r w:rsidR="00B93AE5">
        <w:t xml:space="preserve"> -85</w:t>
      </w:r>
      <w:r w:rsidR="00B93AE5">
        <w:t>4</w:t>
      </w:r>
      <w:r w:rsidR="00B93AE5">
        <w:t xml:space="preserve"> -85</w:t>
      </w:r>
      <w:r w:rsidR="00B93AE5">
        <w:t>5</w:t>
      </w:r>
      <w:r w:rsidR="00B93AE5">
        <w:t xml:space="preserve"> -85</w:t>
      </w:r>
      <w:r w:rsidR="00B93AE5">
        <w:t>7</w:t>
      </w:r>
      <w:r w:rsidR="00B93AE5">
        <w:t xml:space="preserve"> -85</w:t>
      </w:r>
      <w:r w:rsidR="00B93AE5">
        <w:t>8</w:t>
      </w:r>
      <w:r w:rsidR="00B93AE5">
        <w:t xml:space="preserve"> </w:t>
      </w:r>
      <w:r w:rsidR="0066662D">
        <w:t xml:space="preserve">– 859 – 860 – 861 – 862 – 863 – 864 - </w:t>
      </w:r>
      <w:r w:rsidR="00B93AE5">
        <w:t>8</w:t>
      </w:r>
      <w:r w:rsidR="00B93AE5">
        <w:t>6</w:t>
      </w:r>
      <w:r w:rsidR="00B93AE5">
        <w:t>5 -8</w:t>
      </w:r>
      <w:r w:rsidR="00B93AE5">
        <w:t>66</w:t>
      </w:r>
      <w:r w:rsidR="00B93AE5">
        <w:t xml:space="preserve"> -8</w:t>
      </w:r>
      <w:r w:rsidR="00B93AE5">
        <w:t>70</w:t>
      </w:r>
      <w:r w:rsidR="00B93AE5">
        <w:t xml:space="preserve"> -8</w:t>
      </w:r>
      <w:r w:rsidR="00B93AE5">
        <w:t>7</w:t>
      </w:r>
      <w:r w:rsidR="00B93AE5">
        <w:t>1 -8</w:t>
      </w:r>
      <w:r w:rsidR="00B93AE5">
        <w:t>7</w:t>
      </w:r>
      <w:r w:rsidR="00B93AE5">
        <w:t>2 -8</w:t>
      </w:r>
      <w:r w:rsidR="00B93AE5">
        <w:t>7</w:t>
      </w:r>
      <w:r w:rsidR="00B93AE5">
        <w:t>3 -8</w:t>
      </w:r>
      <w:r w:rsidR="00B93AE5">
        <w:t>7</w:t>
      </w:r>
      <w:r w:rsidR="00B93AE5">
        <w:t>4 -8</w:t>
      </w:r>
      <w:r w:rsidR="00B93AE5">
        <w:t>80</w:t>
      </w:r>
      <w:r w:rsidR="00B93AE5">
        <w:t xml:space="preserve"> -8</w:t>
      </w:r>
      <w:r w:rsidR="00B93AE5">
        <w:t>8</w:t>
      </w:r>
      <w:r w:rsidR="00B93AE5">
        <w:t>1 -88</w:t>
      </w:r>
      <w:r w:rsidR="00B93AE5">
        <w:t>2</w:t>
      </w:r>
      <w:r w:rsidR="00B93AE5">
        <w:t xml:space="preserve"> -88</w:t>
      </w:r>
      <w:r w:rsidR="00B93AE5">
        <w:t>3</w:t>
      </w:r>
      <w:r w:rsidR="00B93AE5">
        <w:t xml:space="preserve"> -88</w:t>
      </w:r>
      <w:r w:rsidR="00CF439B">
        <w:t>4</w:t>
      </w:r>
      <w:r w:rsidR="00B93AE5">
        <w:t xml:space="preserve"> -88</w:t>
      </w:r>
      <w:r w:rsidR="00CF439B">
        <w:t>5</w:t>
      </w:r>
      <w:r w:rsidR="00B93AE5">
        <w:t xml:space="preserve"> -</w:t>
      </w:r>
      <w:r w:rsidR="00CF439B">
        <w:t>88</w:t>
      </w:r>
      <w:r w:rsidR="00CF439B">
        <w:t>6</w:t>
      </w:r>
      <w:r w:rsidR="00CF439B">
        <w:t xml:space="preserve"> -88</w:t>
      </w:r>
      <w:r w:rsidR="00CF439B">
        <w:t>7</w:t>
      </w:r>
      <w:r w:rsidR="00CF439B">
        <w:t xml:space="preserve"> -</w:t>
      </w:r>
      <w:r w:rsidR="003C5832">
        <w:t>8</w:t>
      </w:r>
      <w:r w:rsidR="003C5832">
        <w:t>9</w:t>
      </w:r>
      <w:r w:rsidR="003C5832">
        <w:t>0 -8</w:t>
      </w:r>
      <w:r w:rsidR="003C5832">
        <w:t>9</w:t>
      </w:r>
      <w:r w:rsidR="003C5832">
        <w:t>1 -8</w:t>
      </w:r>
      <w:r w:rsidR="003C5832">
        <w:t>92</w:t>
      </w:r>
      <w:r w:rsidR="003C5832">
        <w:t>-8</w:t>
      </w:r>
      <w:r w:rsidR="003C5832">
        <w:t>93</w:t>
      </w:r>
      <w:r w:rsidR="003C5832">
        <w:t xml:space="preserve"> -8</w:t>
      </w:r>
      <w:r w:rsidR="003C5832">
        <w:t>95</w:t>
      </w:r>
      <w:r w:rsidR="003C5832">
        <w:t xml:space="preserve"> -8</w:t>
      </w:r>
      <w:r w:rsidR="003C5832">
        <w:t>96</w:t>
      </w:r>
      <w:r w:rsidR="003C5832">
        <w:t xml:space="preserve"> -8</w:t>
      </w:r>
      <w:r w:rsidR="003C5832">
        <w:t>97</w:t>
      </w:r>
      <w:r w:rsidR="003C5832">
        <w:t xml:space="preserve"> -8</w:t>
      </w:r>
      <w:r w:rsidR="003C5832">
        <w:t>9</w:t>
      </w:r>
      <w:r w:rsidR="003C5832">
        <w:t xml:space="preserve">8 </w:t>
      </w:r>
      <w:r w:rsidR="003C5832">
        <w:t xml:space="preserve">– 1100 - </w:t>
      </w:r>
      <w:r w:rsidR="0066662D">
        <w:t xml:space="preserve"> 1100 - 110</w:t>
      </w:r>
      <w:r w:rsidR="0066662D">
        <w:t>1</w:t>
      </w:r>
      <w:r w:rsidR="0066662D">
        <w:t xml:space="preserve"> - 110</w:t>
      </w:r>
      <w:r w:rsidR="0066662D">
        <w:t>2</w:t>
      </w:r>
      <w:r w:rsidR="0066662D">
        <w:t xml:space="preserve"> - 110</w:t>
      </w:r>
      <w:r w:rsidR="0066662D">
        <w:t>3</w:t>
      </w:r>
      <w:r w:rsidR="0066662D">
        <w:t xml:space="preserve"> -</w:t>
      </w:r>
      <w:r w:rsidR="0066662D">
        <w:t xml:space="preserve"> </w:t>
      </w:r>
      <w:r w:rsidR="0066662D">
        <w:t xml:space="preserve"> 110</w:t>
      </w:r>
      <w:r w:rsidR="0066662D">
        <w:t>4</w:t>
      </w:r>
      <w:r w:rsidR="0066662D">
        <w:t xml:space="preserve"> - 110</w:t>
      </w:r>
      <w:r w:rsidR="0066662D">
        <w:t>5</w:t>
      </w:r>
      <w:r w:rsidR="0066662D">
        <w:t xml:space="preserve"> - 110</w:t>
      </w:r>
      <w:r w:rsidR="0066662D">
        <w:t>6</w:t>
      </w:r>
      <w:r w:rsidR="0066662D">
        <w:t xml:space="preserve"> - 110</w:t>
      </w:r>
      <w:r w:rsidR="0066662D">
        <w:t>7</w:t>
      </w:r>
      <w:r w:rsidR="0066662D">
        <w:t xml:space="preserve"> - 110</w:t>
      </w:r>
      <w:r w:rsidR="0066662D">
        <w:t>8</w:t>
      </w:r>
      <w:r w:rsidR="0066662D">
        <w:t xml:space="preserve"> - 110</w:t>
      </w:r>
      <w:r w:rsidR="0066662D">
        <w:t>9</w:t>
      </w:r>
      <w:r w:rsidR="0066662D">
        <w:t xml:space="preserve"> - 11</w:t>
      </w:r>
      <w:r w:rsidR="0066662D">
        <w:t>1</w:t>
      </w:r>
      <w:r w:rsidR="0066662D">
        <w:t>0 - 11</w:t>
      </w:r>
      <w:r w:rsidR="0066662D">
        <w:t>1</w:t>
      </w:r>
      <w:r w:rsidR="0066662D">
        <w:t>1 - 11</w:t>
      </w:r>
      <w:r w:rsidR="0066662D">
        <w:t>12</w:t>
      </w:r>
      <w:r w:rsidR="0066662D">
        <w:t xml:space="preserve"> - 11</w:t>
      </w:r>
      <w:r w:rsidR="0066662D">
        <w:t>13</w:t>
      </w:r>
      <w:r w:rsidR="0066662D">
        <w:t xml:space="preserve"> - 11</w:t>
      </w:r>
      <w:r w:rsidR="0066662D">
        <w:t>14</w:t>
      </w:r>
      <w:r w:rsidR="0066662D">
        <w:t xml:space="preserve"> - 11</w:t>
      </w:r>
      <w:r w:rsidR="0066662D">
        <w:t>15</w:t>
      </w:r>
      <w:r w:rsidR="0066662D">
        <w:t xml:space="preserve"> </w:t>
      </w:r>
      <w:r w:rsidR="0066662D">
        <w:t>–</w:t>
      </w:r>
      <w:r w:rsidR="0066662D">
        <w:t xml:space="preserve"> 11</w:t>
      </w:r>
      <w:r w:rsidR="0066662D">
        <w:t xml:space="preserve">16 </w:t>
      </w:r>
      <w:r w:rsidR="0066662D">
        <w:t>- 11</w:t>
      </w:r>
      <w:r w:rsidR="0066662D">
        <w:t>17</w:t>
      </w:r>
      <w:r w:rsidR="0066662D">
        <w:t xml:space="preserve"> - 11</w:t>
      </w:r>
      <w:r w:rsidR="0066662D">
        <w:t>18</w:t>
      </w:r>
      <w:r w:rsidR="0066662D">
        <w:t xml:space="preserve"> - 11</w:t>
      </w:r>
      <w:r w:rsidR="0066662D">
        <w:t>19</w:t>
      </w:r>
      <w:r w:rsidR="0066662D">
        <w:t xml:space="preserve"> - 11</w:t>
      </w:r>
      <w:r w:rsidR="0066662D">
        <w:t>2</w:t>
      </w:r>
      <w:r w:rsidR="0066662D">
        <w:t>0 - 11</w:t>
      </w:r>
      <w:r w:rsidR="0066662D">
        <w:t>2</w:t>
      </w:r>
      <w:r w:rsidR="0066662D">
        <w:t>1 - 11</w:t>
      </w:r>
      <w:r w:rsidR="0066662D">
        <w:t>22</w:t>
      </w:r>
      <w:r w:rsidR="0066662D">
        <w:t xml:space="preserve"> - 11</w:t>
      </w:r>
      <w:r w:rsidR="0066662D">
        <w:t>23</w:t>
      </w:r>
      <w:r w:rsidR="0066662D">
        <w:t xml:space="preserve"> - 11</w:t>
      </w:r>
      <w:r w:rsidR="0066662D">
        <w:t>24</w:t>
      </w:r>
      <w:r w:rsidR="0066662D">
        <w:t xml:space="preserve"> - 11</w:t>
      </w:r>
      <w:r w:rsidR="0066662D">
        <w:t>25</w:t>
      </w:r>
      <w:r w:rsidR="0066662D">
        <w:t xml:space="preserve"> - 11</w:t>
      </w:r>
      <w:r w:rsidR="0066662D">
        <w:t>26</w:t>
      </w:r>
      <w:r w:rsidR="0066662D">
        <w:t xml:space="preserve"> - 11</w:t>
      </w:r>
      <w:r w:rsidR="0066662D">
        <w:t>27</w:t>
      </w:r>
      <w:r w:rsidR="0066662D">
        <w:t xml:space="preserve"> - 11</w:t>
      </w:r>
      <w:r w:rsidR="0066662D">
        <w:t>28</w:t>
      </w:r>
      <w:r w:rsidR="0066662D">
        <w:t xml:space="preserve"> - </w:t>
      </w:r>
      <w:r w:rsidR="0066662D">
        <w:t>931</w:t>
      </w:r>
      <w:r w:rsidR="0066662D">
        <w:t xml:space="preserve"> - </w:t>
      </w:r>
      <w:r w:rsidR="0066662D">
        <w:t>932</w:t>
      </w:r>
      <w:r w:rsidR="0066662D">
        <w:t xml:space="preserve"> - </w:t>
      </w:r>
      <w:r w:rsidR="0066662D">
        <w:t>933</w:t>
      </w:r>
      <w:r w:rsidR="0066662D">
        <w:t xml:space="preserve"> - 93</w:t>
      </w:r>
      <w:r w:rsidR="0066662D">
        <w:t>4</w:t>
      </w:r>
      <w:r w:rsidR="0066662D">
        <w:t xml:space="preserve"> - 93</w:t>
      </w:r>
      <w:r w:rsidR="0066662D">
        <w:t>5</w:t>
      </w:r>
      <w:r w:rsidR="0066662D">
        <w:t xml:space="preserve"> - 93</w:t>
      </w:r>
      <w:r w:rsidR="0066662D">
        <w:t>6</w:t>
      </w:r>
      <w:r w:rsidR="0066662D">
        <w:t xml:space="preserve"> - 93</w:t>
      </w:r>
      <w:r w:rsidR="0066662D">
        <w:t>7</w:t>
      </w:r>
      <w:r w:rsidR="0066662D">
        <w:t xml:space="preserve"> - 93</w:t>
      </w:r>
      <w:r w:rsidR="0066662D">
        <w:t>8</w:t>
      </w:r>
      <w:r w:rsidR="0066662D">
        <w:t xml:space="preserve"> - 93</w:t>
      </w:r>
      <w:r w:rsidR="0066662D">
        <w:t>9</w:t>
      </w:r>
      <w:r w:rsidR="0066662D">
        <w:t xml:space="preserve"> -</w:t>
      </w:r>
      <w:r w:rsidR="00A62A89">
        <w:t xml:space="preserve"> 9</w:t>
      </w:r>
      <w:r w:rsidR="00A62A89">
        <w:t>40</w:t>
      </w:r>
      <w:r w:rsidR="00A62A89">
        <w:t xml:space="preserve"> - 9</w:t>
      </w:r>
      <w:r w:rsidR="00A62A89">
        <w:t>41</w:t>
      </w:r>
      <w:r w:rsidR="00A62A89">
        <w:t xml:space="preserve"> - 9</w:t>
      </w:r>
      <w:r w:rsidR="00A62A89">
        <w:t>42</w:t>
      </w:r>
      <w:r w:rsidR="00A62A89">
        <w:t xml:space="preserve"> - 9</w:t>
      </w:r>
      <w:r w:rsidR="00A62A89">
        <w:t>4</w:t>
      </w:r>
      <w:r w:rsidR="00A62A89">
        <w:t>3 - 9</w:t>
      </w:r>
      <w:r w:rsidR="00A62A89">
        <w:t>44</w:t>
      </w:r>
      <w:r w:rsidR="00A62A89">
        <w:t xml:space="preserve"> - 9</w:t>
      </w:r>
      <w:r w:rsidR="00A62A89">
        <w:t>45</w:t>
      </w:r>
      <w:r w:rsidR="00A62A89">
        <w:t xml:space="preserve"> - 9</w:t>
      </w:r>
      <w:r w:rsidR="00A62A89">
        <w:t>46</w:t>
      </w:r>
      <w:r w:rsidR="00A62A89">
        <w:t xml:space="preserve"> - 9</w:t>
      </w:r>
      <w:r w:rsidR="00A62A89">
        <w:t>47</w:t>
      </w:r>
      <w:r w:rsidR="00A62A89">
        <w:t xml:space="preserve"> - 9</w:t>
      </w:r>
      <w:r w:rsidR="00A62A89">
        <w:t>48</w:t>
      </w:r>
      <w:r w:rsidR="00A62A89">
        <w:t xml:space="preserve"> - 9</w:t>
      </w:r>
      <w:r w:rsidR="00A62A89">
        <w:t>49</w:t>
      </w:r>
      <w:r w:rsidR="00A62A89">
        <w:t xml:space="preserve"> - 9</w:t>
      </w:r>
      <w:r w:rsidR="00A62A89">
        <w:t>50</w:t>
      </w:r>
      <w:r w:rsidR="00A62A89">
        <w:t xml:space="preserve"> - 9</w:t>
      </w:r>
      <w:r w:rsidR="00A62A89">
        <w:t>51</w:t>
      </w:r>
      <w:r w:rsidR="00A62A89">
        <w:t xml:space="preserve"> - 9</w:t>
      </w:r>
      <w:r w:rsidR="00A62A89">
        <w:t>5</w:t>
      </w:r>
      <w:r w:rsidR="00A62A89">
        <w:t>2 - 9</w:t>
      </w:r>
      <w:r w:rsidR="00A62A89">
        <w:t>5</w:t>
      </w:r>
      <w:r w:rsidR="00A62A89">
        <w:t>3 - 9</w:t>
      </w:r>
      <w:r w:rsidR="00A62A89">
        <w:t>54</w:t>
      </w:r>
      <w:r w:rsidR="00A62A89">
        <w:t xml:space="preserve"> - 9</w:t>
      </w:r>
      <w:r w:rsidR="00A62A89">
        <w:t>55</w:t>
      </w:r>
      <w:r w:rsidR="00A62A89">
        <w:t xml:space="preserve"> - 9</w:t>
      </w:r>
      <w:r w:rsidR="00A62A89">
        <w:t>56</w:t>
      </w:r>
      <w:r w:rsidR="00A62A89">
        <w:t xml:space="preserve"> - 9</w:t>
      </w:r>
      <w:r w:rsidR="00A62A89">
        <w:t>57</w:t>
      </w:r>
      <w:r w:rsidR="00A62A89">
        <w:t xml:space="preserve"> - 9</w:t>
      </w:r>
      <w:r w:rsidR="00A62A89">
        <w:t>58</w:t>
      </w:r>
      <w:r w:rsidR="00A62A89">
        <w:t xml:space="preserve"> - 9</w:t>
      </w:r>
      <w:r w:rsidR="00A62A89">
        <w:t>59</w:t>
      </w:r>
      <w:r w:rsidR="00A62A89">
        <w:t xml:space="preserve"> - 9</w:t>
      </w:r>
      <w:r w:rsidR="00A62A89">
        <w:t>60</w:t>
      </w:r>
      <w:r w:rsidR="00A62A89">
        <w:t xml:space="preserve"> - 9</w:t>
      </w:r>
      <w:r w:rsidR="00A62A89">
        <w:t>61</w:t>
      </w:r>
      <w:r w:rsidR="00A62A89">
        <w:t xml:space="preserve"> - 9</w:t>
      </w:r>
      <w:r w:rsidR="00A62A89">
        <w:t>62</w:t>
      </w:r>
      <w:r w:rsidR="00A62A89">
        <w:t xml:space="preserve"> - 9</w:t>
      </w:r>
      <w:r w:rsidR="00A62A89">
        <w:t>6</w:t>
      </w:r>
      <w:r w:rsidR="00A62A89">
        <w:t>3 - 9</w:t>
      </w:r>
      <w:r w:rsidR="00A62A89">
        <w:t>64</w:t>
      </w:r>
      <w:r w:rsidR="00A62A89">
        <w:t xml:space="preserve"> </w:t>
      </w:r>
      <w:r w:rsidR="00A62A89">
        <w:t>–</w:t>
      </w:r>
      <w:r w:rsidR="00A62A89">
        <w:t xml:space="preserve"> 9</w:t>
      </w:r>
      <w:r w:rsidR="00A62A89">
        <w:t>30/3 esta con 930-3</w:t>
      </w:r>
      <w:r w:rsidR="00A62A89">
        <w:t xml:space="preserve"> - 93</w:t>
      </w:r>
      <w:r w:rsidR="00A62A89">
        <w:t>1</w:t>
      </w:r>
      <w:r w:rsidR="00A62A89">
        <w:t>/3– 93</w:t>
      </w:r>
      <w:r w:rsidR="00A62A89">
        <w:t>2</w:t>
      </w:r>
      <w:r w:rsidR="00A62A89">
        <w:t>/3– 93</w:t>
      </w:r>
      <w:r w:rsidR="00A62A89">
        <w:t>2</w:t>
      </w:r>
      <w:r w:rsidR="00A62A89">
        <w:t>/</w:t>
      </w:r>
      <w:r w:rsidR="00A62A89">
        <w:t>4</w:t>
      </w:r>
      <w:r w:rsidR="00A62A89">
        <w:t>– 93</w:t>
      </w:r>
      <w:r w:rsidR="00A62A89">
        <w:t>3</w:t>
      </w:r>
      <w:r w:rsidR="00A62A89">
        <w:t>/3– 93</w:t>
      </w:r>
      <w:r w:rsidR="00A62A89">
        <w:t>3</w:t>
      </w:r>
      <w:r w:rsidR="00A62A89">
        <w:t>/</w:t>
      </w:r>
      <w:r w:rsidR="00A62A89">
        <w:t>4</w:t>
      </w:r>
      <w:r w:rsidR="00A62A89">
        <w:t>– 93</w:t>
      </w:r>
      <w:r w:rsidR="00A62A89">
        <w:t>4</w:t>
      </w:r>
      <w:r w:rsidR="00A62A89">
        <w:t>/3– 93</w:t>
      </w:r>
      <w:r w:rsidR="00A62A89">
        <w:t>4</w:t>
      </w:r>
      <w:r w:rsidR="00A62A89">
        <w:t>/</w:t>
      </w:r>
      <w:r w:rsidR="00A62A89">
        <w:t>4</w:t>
      </w:r>
      <w:r w:rsidR="00A62A89">
        <w:t>– 930/3</w:t>
      </w:r>
      <w:r w:rsidR="00D07E74">
        <w:t>– 9</w:t>
      </w:r>
      <w:r w:rsidR="00D07E74">
        <w:t>21</w:t>
      </w:r>
      <w:r w:rsidR="00D07E74">
        <w:t>/</w:t>
      </w:r>
      <w:r w:rsidR="00D07E74">
        <w:t>2</w:t>
      </w:r>
      <w:r w:rsidR="00D07E74">
        <w:t>– 93</w:t>
      </w:r>
      <w:r w:rsidR="00D07E74">
        <w:t>1</w:t>
      </w:r>
      <w:r w:rsidR="00D07E74">
        <w:t>/</w:t>
      </w:r>
      <w:r w:rsidR="00D07E74">
        <w:t>2</w:t>
      </w:r>
      <w:r w:rsidR="00D07E74">
        <w:t>– 93</w:t>
      </w:r>
      <w:r w:rsidR="00D07E74">
        <w:t>2</w:t>
      </w:r>
      <w:r w:rsidR="00D07E74">
        <w:t>/</w:t>
      </w:r>
      <w:r w:rsidR="00D07E74">
        <w:t>2</w:t>
      </w:r>
      <w:r w:rsidR="00D07E74">
        <w:t>– 93</w:t>
      </w:r>
      <w:r w:rsidR="00D07E74">
        <w:t>4</w:t>
      </w:r>
      <w:r w:rsidR="00D07E74">
        <w:t>/</w:t>
      </w:r>
      <w:r w:rsidR="00D07E74">
        <w:t>2</w:t>
      </w:r>
      <w:r w:rsidR="00D07E74">
        <w:t>– 9</w:t>
      </w:r>
      <w:r w:rsidR="00D07E74">
        <w:t>2</w:t>
      </w:r>
      <w:r w:rsidR="00D07E74">
        <w:t>0/</w:t>
      </w:r>
      <w:r w:rsidR="00D07E74">
        <w:t>1</w:t>
      </w:r>
      <w:r w:rsidR="00D07E74">
        <w:t>– 92</w:t>
      </w:r>
      <w:r w:rsidR="00D07E74">
        <w:t>1</w:t>
      </w:r>
      <w:r w:rsidR="00D07E74">
        <w:t>/1– 9</w:t>
      </w:r>
      <w:r w:rsidR="00D07E74">
        <w:t>3</w:t>
      </w:r>
      <w:r w:rsidR="00D07E74">
        <w:t>0/1– 9</w:t>
      </w:r>
      <w:r w:rsidR="00D07E74">
        <w:t>33</w:t>
      </w:r>
      <w:r w:rsidR="00D07E74">
        <w:t xml:space="preserve">/1– </w:t>
      </w:r>
      <w:r w:rsidR="00D07E74">
        <w:t>965</w:t>
      </w:r>
      <w:r w:rsidR="00D07E74">
        <w:t xml:space="preserve">– </w:t>
      </w:r>
      <w:r w:rsidR="00D07E74">
        <w:t>966</w:t>
      </w:r>
      <w:r w:rsidR="00D07E74">
        <w:t>– 9</w:t>
      </w:r>
      <w:r w:rsidR="00D07E74">
        <w:t>67</w:t>
      </w:r>
      <w:r w:rsidR="00D07E74">
        <w:t xml:space="preserve">– </w:t>
      </w:r>
      <w:r w:rsidR="00D07E74">
        <w:t>968</w:t>
      </w:r>
      <w:r w:rsidR="00D07E74">
        <w:t xml:space="preserve">– </w:t>
      </w:r>
      <w:r w:rsidR="00D07E74">
        <w:t>969</w:t>
      </w:r>
      <w:r w:rsidR="00D07E74">
        <w:t>– 97</w:t>
      </w:r>
      <w:r w:rsidR="00D07E74">
        <w:t>0</w:t>
      </w:r>
      <w:r w:rsidR="00D07E74">
        <w:t>– 9</w:t>
      </w:r>
      <w:r w:rsidR="00D07E74">
        <w:t>71</w:t>
      </w:r>
      <w:r w:rsidR="00D07E74">
        <w:t>– 9</w:t>
      </w:r>
      <w:r w:rsidR="00D07E74">
        <w:t>72</w:t>
      </w:r>
      <w:r w:rsidR="00D07E74">
        <w:t>– 9</w:t>
      </w:r>
      <w:r w:rsidR="00D07E74">
        <w:t>73</w:t>
      </w:r>
      <w:r w:rsidR="00D07E74">
        <w:t xml:space="preserve">– </w:t>
      </w:r>
      <w:r w:rsidR="00D07E74">
        <w:t xml:space="preserve">974 - </w:t>
      </w:r>
      <w:r w:rsidR="00D07E74">
        <w:t>9</w:t>
      </w:r>
      <w:r w:rsidR="00D07E74">
        <w:t>7</w:t>
      </w:r>
      <w:r w:rsidR="00D07E74">
        <w:t>5– 9</w:t>
      </w:r>
      <w:r w:rsidR="00D07E74">
        <w:t>7</w:t>
      </w:r>
      <w:r w:rsidR="00D07E74">
        <w:t>6– 9</w:t>
      </w:r>
      <w:r w:rsidR="00D07E74">
        <w:t>80</w:t>
      </w:r>
      <w:r w:rsidR="00D07E74">
        <w:t>– 9</w:t>
      </w:r>
      <w:r w:rsidR="00D07E74">
        <w:t>81</w:t>
      </w:r>
      <w:r w:rsidR="00D07E74">
        <w:t>– 9</w:t>
      </w:r>
      <w:r w:rsidR="00D07E74">
        <w:t>82</w:t>
      </w:r>
      <w:r w:rsidR="00D07E74">
        <w:t>– 9</w:t>
      </w:r>
      <w:r w:rsidR="00D07E74">
        <w:t>83</w:t>
      </w:r>
      <w:r w:rsidR="00D07E74">
        <w:t>– 9</w:t>
      </w:r>
      <w:r w:rsidR="00D07E74">
        <w:t>84</w:t>
      </w:r>
      <w:r w:rsidR="00D07E74">
        <w:t>– 9</w:t>
      </w:r>
      <w:r w:rsidR="00D07E74">
        <w:t>84H</w:t>
      </w:r>
      <w:r w:rsidR="00D07E74">
        <w:t>– 9</w:t>
      </w:r>
      <w:r w:rsidR="00D07E74">
        <w:t xml:space="preserve">85 - </w:t>
      </w:r>
      <w:r w:rsidR="00D07E74">
        <w:t>9</w:t>
      </w:r>
      <w:r w:rsidR="00D07E74">
        <w:t>8</w:t>
      </w:r>
      <w:r w:rsidR="00D07E74">
        <w:t>6– 9</w:t>
      </w:r>
      <w:r w:rsidR="00D07E74">
        <w:t>8</w:t>
      </w:r>
      <w:r w:rsidR="00D07E74">
        <w:t>7– 9</w:t>
      </w:r>
      <w:r w:rsidR="00D07E74">
        <w:t>88</w:t>
      </w:r>
      <w:r w:rsidR="00D07E74">
        <w:t xml:space="preserve">– </w:t>
      </w:r>
      <w:r w:rsidR="00D07E74">
        <w:t>2005</w:t>
      </w:r>
      <w:r w:rsidR="00D07E74">
        <w:t xml:space="preserve">– </w:t>
      </w:r>
      <w:r w:rsidR="00D07E74">
        <w:t xml:space="preserve">2006 </w:t>
      </w:r>
      <w:r w:rsidR="00D07E74">
        <w:t>– 965– 966– 967</w:t>
      </w:r>
      <w:r w:rsidR="00930C7A">
        <w:t xml:space="preserve"> – 962 </w:t>
      </w:r>
      <w:proofErr w:type="spellStart"/>
      <w:r w:rsidR="00930C7A">
        <w:t>Agrale</w:t>
      </w:r>
      <w:proofErr w:type="spellEnd"/>
      <w:r w:rsidR="00930C7A">
        <w:t xml:space="preserve"> - 1300 – 20005 – 20007 – 200007/1 – 20008 – 20009 – 1500</w:t>
      </w:r>
    </w:p>
    <w:p w:rsidR="00930C7A" w:rsidRDefault="00930C7A" w:rsidP="00930C7A">
      <w:pPr>
        <w:ind w:left="1080"/>
        <w:rPr>
          <w:rFonts w:hint="eastAsia"/>
        </w:rPr>
      </w:pPr>
    </w:p>
    <w:p w:rsidR="00416211" w:rsidRDefault="00416211" w:rsidP="0041621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611 </w:t>
      </w:r>
      <w:proofErr w:type="spellStart"/>
      <w:r>
        <w:rPr>
          <w:rFonts w:hint="eastAsia"/>
        </w:rPr>
        <w:t>esta</w:t>
      </w:r>
      <w:proofErr w:type="spellEnd"/>
      <w:r>
        <w:rPr>
          <w:rFonts w:hint="eastAsia"/>
        </w:rPr>
        <w:t xml:space="preserve"> mal la imagen y </w:t>
      </w:r>
      <w:r w:rsidR="00B93AE5">
        <w:t>descripción</w:t>
      </w:r>
    </w:p>
    <w:p w:rsidR="00416211" w:rsidRDefault="00416211" w:rsidP="0041621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634 mal imagen</w:t>
      </w:r>
    </w:p>
    <w:p w:rsidR="00863757" w:rsidRDefault="00863757" w:rsidP="0086375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404 la imagen </w:t>
      </w:r>
      <w:proofErr w:type="spellStart"/>
      <w:proofErr w:type="gramStart"/>
      <w:r>
        <w:rPr>
          <w:rFonts w:hint="eastAsia"/>
        </w:rPr>
        <w:t>esta</w:t>
      </w:r>
      <w:proofErr w:type="spellEnd"/>
      <w:r>
        <w:rPr>
          <w:rFonts w:hint="eastAsia"/>
        </w:rPr>
        <w:t xml:space="preserve"> mal</w:t>
      </w:r>
      <w:proofErr w:type="gramEnd"/>
    </w:p>
    <w:p w:rsidR="00863757" w:rsidRDefault="00863757" w:rsidP="0086375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519 no es la imagen</w:t>
      </w:r>
    </w:p>
    <w:p w:rsidR="00863757" w:rsidRDefault="00863757" w:rsidP="00930C7A">
      <w:pPr>
        <w:ind w:left="1080"/>
        <w:rPr>
          <w:rFonts w:hint="eastAsia"/>
        </w:rPr>
      </w:pPr>
      <w:bookmarkStart w:id="0" w:name="_GoBack"/>
      <w:bookmarkEnd w:id="0"/>
    </w:p>
    <w:sectPr w:rsidR="008637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B25BF"/>
    <w:multiLevelType w:val="multilevel"/>
    <w:tmpl w:val="963C14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FF7B05"/>
    <w:multiLevelType w:val="multilevel"/>
    <w:tmpl w:val="8B98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5EF8"/>
    <w:rsid w:val="003C5832"/>
    <w:rsid w:val="00416211"/>
    <w:rsid w:val="0066662D"/>
    <w:rsid w:val="00863757"/>
    <w:rsid w:val="00865EF8"/>
    <w:rsid w:val="00930C7A"/>
    <w:rsid w:val="00A62A89"/>
    <w:rsid w:val="00B93AE5"/>
    <w:rsid w:val="00CF439B"/>
    <w:rsid w:val="00D0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28BE"/>
  <w15:docId w15:val="{D3983FAD-748C-4B2B-A642-DCBC8F2A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1621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Finocchiaro</cp:lastModifiedBy>
  <cp:revision>3</cp:revision>
  <dcterms:created xsi:type="dcterms:W3CDTF">2019-06-26T10:34:00Z</dcterms:created>
  <dcterms:modified xsi:type="dcterms:W3CDTF">2019-06-26T21:01:00Z</dcterms:modified>
  <dc:language>es-AR</dc:language>
</cp:coreProperties>
</file>