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7B" w:rsidRDefault="007E7D7B" w:rsidP="007E7D7B">
      <w:pPr>
        <w:shd w:val="clear" w:color="auto" w:fill="FFFFFF"/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s-AR" w:eastAsia="es-AR"/>
        </w:rPr>
      </w:pPr>
      <w:proofErr w:type="spellStart"/>
      <w:r w:rsidRPr="007E7D7B"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s-AR" w:eastAsia="es-AR"/>
        </w:rPr>
        <w:t>Hbs</w:t>
      </w:r>
      <w:proofErr w:type="spellEnd"/>
    </w:p>
    <w:p w:rsidR="007E7D7B" w:rsidRPr="008C2D43" w:rsidRDefault="007E7D7B" w:rsidP="007E7D7B">
      <w:pPr>
        <w:shd w:val="clear" w:color="auto" w:fill="FFFFFF"/>
        <w:spacing w:after="240" w:line="240" w:lineRule="auto"/>
        <w:outlineLvl w:val="0"/>
        <w:rPr>
          <w:rStyle w:val="nfasisintenso"/>
          <w:lang w:val="es-AR" w:eastAsia="es-AR"/>
        </w:rPr>
      </w:pPr>
      <w:r w:rsidRPr="008C2D43">
        <w:rPr>
          <w:rStyle w:val="nfasisintenso"/>
          <w:lang w:val="es-AR" w:eastAsia="es-AR"/>
        </w:rPr>
        <w:t>https://www.npmjs.com/package/hbs</w:t>
      </w:r>
    </w:p>
    <w:p w:rsidR="0046014D" w:rsidRDefault="0046014D"/>
    <w:p w:rsidR="007E7D7B" w:rsidRPr="008C2D43" w:rsidRDefault="007E7D7B" w:rsidP="008C2D43">
      <w:pPr>
        <w:pStyle w:val="Ttulo2"/>
      </w:pPr>
      <w:r w:rsidRPr="008C2D43">
        <w:t>Instalación</w:t>
      </w:r>
    </w:p>
    <w:p w:rsidR="007E7D7B" w:rsidRDefault="007E7D7B" w:rsidP="008C2D43">
      <w:r>
        <w:t>Este es un módulo de </w:t>
      </w:r>
      <w:hyperlink r:id="rId4" w:history="1">
        <w:r>
          <w:rPr>
            <w:rStyle w:val="Hipervnculo"/>
            <w:rFonts w:ascii="Source Sans Pro" w:hAnsi="Source Sans Pro"/>
            <w:b/>
            <w:bCs/>
            <w:color w:val="CB3837"/>
            <w:spacing w:val="2"/>
            <w:sz w:val="27"/>
            <w:szCs w:val="27"/>
          </w:rPr>
          <w:t>Node.js disponible a través del </w:t>
        </w:r>
      </w:hyperlink>
      <w:hyperlink r:id="rId5" w:history="1">
        <w:r>
          <w:rPr>
            <w:rStyle w:val="Hipervnculo"/>
            <w:rFonts w:ascii="Source Sans Pro" w:hAnsi="Source Sans Pro"/>
            <w:b/>
            <w:bCs/>
            <w:color w:val="CB3837"/>
            <w:spacing w:val="2"/>
            <w:sz w:val="27"/>
            <w:szCs w:val="27"/>
          </w:rPr>
          <w:t xml:space="preserve">registro </w:t>
        </w:r>
        <w:proofErr w:type="spellStart"/>
        <w:r>
          <w:rPr>
            <w:rStyle w:val="Hipervnculo"/>
            <w:rFonts w:ascii="Source Sans Pro" w:hAnsi="Source Sans Pro"/>
            <w:b/>
            <w:bCs/>
            <w:color w:val="CB3837"/>
            <w:spacing w:val="2"/>
            <w:sz w:val="27"/>
            <w:szCs w:val="27"/>
          </w:rPr>
          <w:t>npm</w:t>
        </w:r>
        <w:proofErr w:type="spellEnd"/>
      </w:hyperlink>
      <w:r>
        <w:t> . La instalación se realiza mediante el </w:t>
      </w:r>
      <w:proofErr w:type="spellStart"/>
      <w:r>
        <w:fldChar w:fldCharType="begin"/>
      </w:r>
      <w:r>
        <w:instrText xml:space="preserve"> HYPERLINK "https://docs.npmjs.com/getting-started/installing-npm-packages-locally" </w:instrText>
      </w:r>
      <w:r>
        <w:fldChar w:fldCharType="separate"/>
      </w:r>
      <w:r>
        <w:rPr>
          <w:rStyle w:val="CdigoHTML"/>
          <w:rFonts w:ascii="Consolas" w:eastAsiaTheme="minorHAnsi" w:hAnsi="Consolas"/>
          <w:b/>
          <w:bCs/>
          <w:color w:val="CB3837"/>
          <w:sz w:val="24"/>
          <w:szCs w:val="24"/>
          <w:shd w:val="clear" w:color="auto" w:fill="F7F7F7"/>
        </w:rPr>
        <w:t>npm</w:t>
      </w:r>
      <w:proofErr w:type="spellEnd"/>
      <w:r>
        <w:rPr>
          <w:rStyle w:val="CdigoHTML"/>
          <w:rFonts w:ascii="Consolas" w:eastAsiaTheme="minorHAnsi" w:hAnsi="Consolas"/>
          <w:b/>
          <w:bCs/>
          <w:color w:val="CB3837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b/>
          <w:bCs/>
          <w:color w:val="CB3837"/>
          <w:sz w:val="24"/>
          <w:szCs w:val="24"/>
          <w:shd w:val="clear" w:color="auto" w:fill="F7F7F7"/>
        </w:rPr>
        <w:t>install</w:t>
      </w:r>
      <w:r>
        <w:rPr>
          <w:rStyle w:val="Hipervnculo"/>
          <w:rFonts w:ascii="Source Sans Pro" w:hAnsi="Source Sans Pro"/>
          <w:b/>
          <w:bCs/>
          <w:color w:val="CB3837"/>
          <w:spacing w:val="2"/>
          <w:sz w:val="27"/>
          <w:szCs w:val="27"/>
        </w:rPr>
        <w:t>comando</w:t>
      </w:r>
      <w:proofErr w:type="spellEnd"/>
      <w:r>
        <w:fldChar w:fldCharType="end"/>
      </w:r>
      <w:r>
        <w:t> :</w:t>
      </w:r>
    </w:p>
    <w:p w:rsidR="007E7D7B" w:rsidRPr="008C2D43" w:rsidRDefault="007E7D7B" w:rsidP="007E7D7B">
      <w:pPr>
        <w:pStyle w:val="HTMLconformatoprevio"/>
        <w:shd w:val="clear" w:color="auto" w:fill="F7F7F7"/>
        <w:spacing w:after="360"/>
        <w:rPr>
          <w:color w:val="000000"/>
          <w:sz w:val="22"/>
          <w:szCs w:val="24"/>
        </w:rPr>
      </w:pPr>
      <w:r w:rsidRPr="008C2D43">
        <w:rPr>
          <w:color w:val="000000"/>
          <w:sz w:val="22"/>
          <w:szCs w:val="24"/>
        </w:rPr>
        <w:t xml:space="preserve">$ </w:t>
      </w:r>
      <w:proofErr w:type="spellStart"/>
      <w:proofErr w:type="gramStart"/>
      <w:r w:rsidRPr="008C2D43">
        <w:rPr>
          <w:color w:val="000000"/>
          <w:sz w:val="22"/>
          <w:szCs w:val="24"/>
        </w:rPr>
        <w:t>npm</w:t>
      </w:r>
      <w:proofErr w:type="spellEnd"/>
      <w:proofErr w:type="gramEnd"/>
      <w:r w:rsidRPr="008C2D43">
        <w:rPr>
          <w:color w:val="000000"/>
          <w:sz w:val="22"/>
          <w:szCs w:val="24"/>
        </w:rPr>
        <w:t xml:space="preserve"> </w:t>
      </w:r>
      <w:proofErr w:type="spellStart"/>
      <w:r w:rsidRPr="008C2D43">
        <w:rPr>
          <w:color w:val="000000"/>
          <w:sz w:val="22"/>
          <w:szCs w:val="24"/>
        </w:rPr>
        <w:t>install</w:t>
      </w:r>
      <w:proofErr w:type="spellEnd"/>
      <w:r w:rsidRPr="008C2D43">
        <w:rPr>
          <w:color w:val="000000"/>
          <w:sz w:val="22"/>
          <w:szCs w:val="24"/>
        </w:rPr>
        <w:t xml:space="preserve"> </w:t>
      </w:r>
      <w:proofErr w:type="spellStart"/>
      <w:r w:rsidRPr="008C2D43">
        <w:rPr>
          <w:color w:val="000000"/>
          <w:sz w:val="22"/>
          <w:szCs w:val="24"/>
        </w:rPr>
        <w:t>hbs</w:t>
      </w:r>
      <w:proofErr w:type="spellEnd"/>
    </w:p>
    <w:p w:rsidR="007E7D7B" w:rsidRPr="008C2D43" w:rsidRDefault="007E7D7B" w:rsidP="008C2D43">
      <w:pPr>
        <w:pStyle w:val="Ttulo2"/>
      </w:pPr>
      <w:r w:rsidRPr="008C2D43">
        <w:t>Usar</w:t>
      </w:r>
    </w:p>
    <w:p w:rsidR="007E7D7B" w:rsidRDefault="007E7D7B" w:rsidP="008C2D43">
      <w:r>
        <w:t>El uso de </w:t>
      </w:r>
      <w:proofErr w:type="spellStart"/>
      <w:r>
        <w:rPr>
          <w:rStyle w:val="nfasis"/>
          <w:rFonts w:ascii="Source Sans Pro" w:hAnsi="Source Sans Pro"/>
          <w:color w:val="333333"/>
          <w:spacing w:val="2"/>
          <w:sz w:val="27"/>
          <w:szCs w:val="27"/>
        </w:rPr>
        <w:t>hbs</w:t>
      </w:r>
      <w:proofErr w:type="spellEnd"/>
      <w:r>
        <w:t> como motor de vista predeterminado requiere solo una línea de código en la configuración de su aplicación. Esto generará </w:t>
      </w:r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.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hbs</w:t>
      </w:r>
      <w:proofErr w:type="spellEnd"/>
      <w:r w:rsidR="008C2D43"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 </w:t>
      </w:r>
      <w:r>
        <w:t>archivos cuando 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res.render</w:t>
      </w:r>
      <w:proofErr w:type="spellEnd"/>
      <w:r w:rsidR="008C2D43"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 </w:t>
      </w:r>
      <w:r>
        <w:t>se llame.</w:t>
      </w:r>
    </w:p>
    <w:p w:rsidR="007E7D7B" w:rsidRPr="008C2D43" w:rsidRDefault="007E7D7B" w:rsidP="007E7D7B">
      <w:pPr>
        <w:pStyle w:val="HTMLconformatoprevio"/>
        <w:shd w:val="clear" w:color="auto" w:fill="F7F7F7"/>
        <w:spacing w:after="360"/>
        <w:rPr>
          <w:color w:val="000000"/>
          <w:szCs w:val="24"/>
          <w:lang w:val="en-GB"/>
        </w:rPr>
      </w:pPr>
      <w:proofErr w:type="spellStart"/>
      <w:proofErr w:type="gramStart"/>
      <w:r w:rsidRPr="008C2D43">
        <w:rPr>
          <w:rStyle w:val="pl-s1"/>
          <w:color w:val="000000"/>
          <w:szCs w:val="24"/>
          <w:lang w:val="en-GB"/>
        </w:rPr>
        <w:t>app</w:t>
      </w:r>
      <w:r w:rsidRPr="008C2D43">
        <w:rPr>
          <w:rStyle w:val="pl-kos"/>
          <w:color w:val="000000"/>
          <w:szCs w:val="24"/>
          <w:lang w:val="en-GB"/>
        </w:rPr>
        <w:t>.</w:t>
      </w:r>
      <w:r w:rsidRPr="008C2D43">
        <w:rPr>
          <w:rStyle w:val="pl-en"/>
          <w:color w:val="6F42C1"/>
          <w:szCs w:val="24"/>
          <w:lang w:val="en-GB"/>
        </w:rPr>
        <w:t>set</w:t>
      </w:r>
      <w:proofErr w:type="spellEnd"/>
      <w:r w:rsidRPr="008C2D43">
        <w:rPr>
          <w:rStyle w:val="pl-kos"/>
          <w:color w:val="000000"/>
          <w:szCs w:val="24"/>
          <w:lang w:val="en-GB"/>
        </w:rPr>
        <w:t>(</w:t>
      </w:r>
      <w:proofErr w:type="gramEnd"/>
      <w:r w:rsidRPr="008C2D43">
        <w:rPr>
          <w:rStyle w:val="pl-s"/>
          <w:color w:val="032F62"/>
          <w:szCs w:val="24"/>
          <w:lang w:val="en-GB"/>
        </w:rPr>
        <w:t>'view engine'</w:t>
      </w:r>
      <w:r w:rsidRPr="008C2D43">
        <w:rPr>
          <w:rStyle w:val="pl-kos"/>
          <w:color w:val="000000"/>
          <w:szCs w:val="24"/>
          <w:lang w:val="en-GB"/>
        </w:rPr>
        <w:t>,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s"/>
          <w:color w:val="032F62"/>
          <w:szCs w:val="24"/>
          <w:lang w:val="en-GB"/>
        </w:rPr>
        <w:t>'</w:t>
      </w:r>
      <w:proofErr w:type="spellStart"/>
      <w:r w:rsidRPr="008C2D43">
        <w:rPr>
          <w:rStyle w:val="pl-s"/>
          <w:color w:val="032F62"/>
          <w:szCs w:val="24"/>
          <w:lang w:val="en-GB"/>
        </w:rPr>
        <w:t>hbs</w:t>
      </w:r>
      <w:proofErr w:type="spellEnd"/>
      <w:r w:rsidRPr="008C2D43">
        <w:rPr>
          <w:rStyle w:val="pl-s"/>
          <w:color w:val="032F62"/>
          <w:szCs w:val="24"/>
          <w:lang w:val="en-GB"/>
        </w:rPr>
        <w:t>'</w:t>
      </w:r>
      <w:r w:rsidRPr="008C2D43">
        <w:rPr>
          <w:rStyle w:val="pl-kos"/>
          <w:color w:val="000000"/>
          <w:szCs w:val="24"/>
          <w:lang w:val="en-GB"/>
        </w:rPr>
        <w:t>);</w:t>
      </w:r>
    </w:p>
    <w:p w:rsidR="007E7D7B" w:rsidRPr="007E7D7B" w:rsidRDefault="007E7D7B" w:rsidP="007E7D7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  <w:lang w:val="en-GB"/>
        </w:rPr>
      </w:pPr>
    </w:p>
    <w:p w:rsidR="007E7D7B" w:rsidRDefault="007E7D7B" w:rsidP="008C2D43">
      <w:pPr>
        <w:rPr>
          <w:shd w:val="clear" w:color="auto" w:fill="FFFFFF"/>
        </w:rPr>
      </w:pPr>
      <w:r>
        <w:rPr>
          <w:shd w:val="clear" w:color="auto" w:fill="FFFFFF"/>
        </w:rPr>
        <w:t xml:space="preserve">Para usar una extensión diferente (es decir, </w:t>
      </w:r>
      <w:proofErr w:type="spellStart"/>
      <w:r>
        <w:rPr>
          <w:shd w:val="clear" w:color="auto" w:fill="FFFFFF"/>
        </w:rPr>
        <w:t>html</w:t>
      </w:r>
      <w:proofErr w:type="spellEnd"/>
      <w:r>
        <w:rPr>
          <w:shd w:val="clear" w:color="auto" w:fill="FFFFFF"/>
        </w:rPr>
        <w:t>) para sus archivos de plantilla:</w:t>
      </w:r>
    </w:p>
    <w:p w:rsidR="00CE24CE" w:rsidRPr="00CE24CE" w:rsidRDefault="00CE24CE" w:rsidP="00CE24CE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GB"/>
        </w:rPr>
      </w:pPr>
      <w:proofErr w:type="spellStart"/>
      <w:proofErr w:type="gramStart"/>
      <w:r w:rsidRPr="00CE24CE">
        <w:rPr>
          <w:rStyle w:val="pl-s1"/>
          <w:color w:val="000000"/>
          <w:sz w:val="24"/>
          <w:szCs w:val="24"/>
          <w:lang w:val="en-GB"/>
        </w:rPr>
        <w:t>app</w:t>
      </w:r>
      <w:r w:rsidRPr="00CE24CE">
        <w:rPr>
          <w:rStyle w:val="pl-kos"/>
          <w:color w:val="000000"/>
          <w:sz w:val="24"/>
          <w:szCs w:val="24"/>
          <w:lang w:val="en-GB"/>
        </w:rPr>
        <w:t>.</w:t>
      </w:r>
      <w:r w:rsidRPr="00CE24CE">
        <w:rPr>
          <w:rStyle w:val="pl-en"/>
          <w:color w:val="6F42C1"/>
          <w:sz w:val="24"/>
          <w:szCs w:val="24"/>
          <w:lang w:val="en-GB"/>
        </w:rPr>
        <w:t>set</w:t>
      </w:r>
      <w:proofErr w:type="spellEnd"/>
      <w:r w:rsidRPr="00CE24CE">
        <w:rPr>
          <w:rStyle w:val="pl-kos"/>
          <w:color w:val="000000"/>
          <w:sz w:val="24"/>
          <w:szCs w:val="24"/>
          <w:lang w:val="en-GB"/>
        </w:rPr>
        <w:t>(</w:t>
      </w:r>
      <w:proofErr w:type="gramEnd"/>
      <w:r w:rsidRPr="00CE24CE">
        <w:rPr>
          <w:rStyle w:val="pl-s"/>
          <w:color w:val="032F62"/>
          <w:sz w:val="24"/>
          <w:szCs w:val="24"/>
          <w:lang w:val="en-GB"/>
        </w:rPr>
        <w:t>'view engine'</w:t>
      </w:r>
      <w:r w:rsidRPr="00CE24CE">
        <w:rPr>
          <w:rStyle w:val="pl-kos"/>
          <w:color w:val="000000"/>
          <w:sz w:val="24"/>
          <w:szCs w:val="24"/>
          <w:lang w:val="en-GB"/>
        </w:rPr>
        <w:t>,</w:t>
      </w:r>
      <w:r w:rsidRPr="00CE24CE">
        <w:rPr>
          <w:color w:val="000000"/>
          <w:sz w:val="24"/>
          <w:szCs w:val="24"/>
          <w:lang w:val="en-GB"/>
        </w:rPr>
        <w:t xml:space="preserve"> </w:t>
      </w:r>
      <w:r w:rsidRPr="00CE24CE">
        <w:rPr>
          <w:rStyle w:val="pl-s"/>
          <w:color w:val="032F62"/>
          <w:sz w:val="24"/>
          <w:szCs w:val="24"/>
          <w:lang w:val="en-GB"/>
        </w:rPr>
        <w:t>'html'</w:t>
      </w:r>
      <w:r w:rsidRPr="00CE24CE">
        <w:rPr>
          <w:rStyle w:val="pl-kos"/>
          <w:color w:val="000000"/>
          <w:sz w:val="24"/>
          <w:szCs w:val="24"/>
          <w:lang w:val="en-GB"/>
        </w:rPr>
        <w:t>);</w:t>
      </w:r>
    </w:p>
    <w:p w:rsidR="00CE24CE" w:rsidRPr="008C2D43" w:rsidRDefault="00CE24CE" w:rsidP="00CE24CE">
      <w:pPr>
        <w:pStyle w:val="HTMLconformatoprevio"/>
        <w:shd w:val="clear" w:color="auto" w:fill="F7F7F7"/>
        <w:spacing w:after="360"/>
        <w:rPr>
          <w:color w:val="000000"/>
          <w:szCs w:val="24"/>
          <w:lang w:val="en-GB"/>
        </w:rPr>
      </w:pPr>
      <w:proofErr w:type="spellStart"/>
      <w:proofErr w:type="gramStart"/>
      <w:r w:rsidRPr="008C2D43">
        <w:rPr>
          <w:rStyle w:val="pl-s1"/>
          <w:color w:val="000000"/>
          <w:szCs w:val="24"/>
          <w:lang w:val="en-GB"/>
        </w:rPr>
        <w:t>app</w:t>
      </w:r>
      <w:r w:rsidRPr="008C2D43">
        <w:rPr>
          <w:rStyle w:val="pl-kos"/>
          <w:color w:val="000000"/>
          <w:szCs w:val="24"/>
          <w:lang w:val="en-GB"/>
        </w:rPr>
        <w:t>.</w:t>
      </w:r>
      <w:r w:rsidRPr="008C2D43">
        <w:rPr>
          <w:rStyle w:val="pl-en"/>
          <w:color w:val="6F42C1"/>
          <w:szCs w:val="24"/>
          <w:lang w:val="en-GB"/>
        </w:rPr>
        <w:t>engine</w:t>
      </w:r>
      <w:proofErr w:type="spellEnd"/>
      <w:r w:rsidRPr="008C2D43">
        <w:rPr>
          <w:rStyle w:val="pl-kos"/>
          <w:color w:val="000000"/>
          <w:szCs w:val="24"/>
          <w:lang w:val="en-GB"/>
        </w:rPr>
        <w:t>(</w:t>
      </w:r>
      <w:proofErr w:type="gramEnd"/>
      <w:r w:rsidRPr="008C2D43">
        <w:rPr>
          <w:rStyle w:val="pl-s"/>
          <w:color w:val="032F62"/>
          <w:szCs w:val="24"/>
          <w:lang w:val="en-GB"/>
        </w:rPr>
        <w:t>'html'</w:t>
      </w:r>
      <w:r w:rsidRPr="008C2D43">
        <w:rPr>
          <w:rStyle w:val="pl-kos"/>
          <w:color w:val="000000"/>
          <w:szCs w:val="24"/>
          <w:lang w:val="en-GB"/>
        </w:rPr>
        <w:t>,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en"/>
          <w:color w:val="6F42C1"/>
          <w:szCs w:val="24"/>
          <w:lang w:val="en-GB"/>
        </w:rPr>
        <w:t>require</w:t>
      </w:r>
      <w:r w:rsidRPr="008C2D43">
        <w:rPr>
          <w:rStyle w:val="pl-kos"/>
          <w:color w:val="000000"/>
          <w:szCs w:val="24"/>
          <w:lang w:val="en-GB"/>
        </w:rPr>
        <w:t>(</w:t>
      </w:r>
      <w:r w:rsidRPr="008C2D43">
        <w:rPr>
          <w:rStyle w:val="pl-s"/>
          <w:color w:val="032F62"/>
          <w:szCs w:val="24"/>
          <w:lang w:val="en-GB"/>
        </w:rPr>
        <w:t>'</w:t>
      </w:r>
      <w:proofErr w:type="spellStart"/>
      <w:r w:rsidRPr="008C2D43">
        <w:rPr>
          <w:rStyle w:val="pl-s"/>
          <w:color w:val="032F62"/>
          <w:szCs w:val="24"/>
          <w:lang w:val="en-GB"/>
        </w:rPr>
        <w:t>hbs</w:t>
      </w:r>
      <w:proofErr w:type="spellEnd"/>
      <w:r w:rsidRPr="008C2D43">
        <w:rPr>
          <w:rStyle w:val="pl-s"/>
          <w:color w:val="032F62"/>
          <w:szCs w:val="24"/>
          <w:lang w:val="en-GB"/>
        </w:rPr>
        <w:t>'</w:t>
      </w:r>
      <w:r w:rsidRPr="008C2D43">
        <w:rPr>
          <w:rStyle w:val="pl-kos"/>
          <w:color w:val="000000"/>
          <w:szCs w:val="24"/>
          <w:lang w:val="en-GB"/>
        </w:rPr>
        <w:t>).</w:t>
      </w:r>
      <w:r w:rsidRPr="008C2D43">
        <w:rPr>
          <w:rStyle w:val="pl-c1"/>
          <w:color w:val="005CC5"/>
          <w:szCs w:val="24"/>
          <w:lang w:val="en-GB"/>
        </w:rPr>
        <w:t>__express</w:t>
      </w:r>
      <w:r w:rsidRPr="008C2D43">
        <w:rPr>
          <w:rStyle w:val="pl-kos"/>
          <w:color w:val="000000"/>
          <w:szCs w:val="24"/>
          <w:lang w:val="en-GB"/>
        </w:rPr>
        <w:t>);</w:t>
      </w:r>
    </w:p>
    <w:p w:rsidR="007E7D7B" w:rsidRPr="00CE24CE" w:rsidRDefault="007E7D7B">
      <w:pPr>
        <w:rPr>
          <w:u w:val="single"/>
          <w:lang w:val="en-GB"/>
        </w:rPr>
      </w:pPr>
    </w:p>
    <w:p w:rsidR="007E7D7B" w:rsidRPr="00CE24CE" w:rsidRDefault="007E7D7B">
      <w:pPr>
        <w:rPr>
          <w:lang w:val="en-GB"/>
        </w:rPr>
      </w:pPr>
    </w:p>
    <w:p w:rsidR="007E7D7B" w:rsidRPr="008C2D43" w:rsidRDefault="007E7D7B" w:rsidP="008C2D43">
      <w:pPr>
        <w:pStyle w:val="Ttulo2"/>
      </w:pPr>
      <w:r w:rsidRPr="008C2D43">
        <w:t>Ayudantes y parciales</w:t>
      </w:r>
    </w:p>
    <w:p w:rsidR="007E7D7B" w:rsidRPr="008C2D43" w:rsidRDefault="007E7D7B" w:rsidP="008C2D43">
      <w:proofErr w:type="spellStart"/>
      <w:proofErr w:type="gramStart"/>
      <w:r w:rsidRPr="008C2D43">
        <w:t>hbs</w:t>
      </w:r>
      <w:proofErr w:type="spellEnd"/>
      <w:proofErr w:type="gramEnd"/>
      <w:r w:rsidRPr="008C2D43">
        <w:t xml:space="preserve"> expone el método </w:t>
      </w:r>
      <w:proofErr w:type="spellStart"/>
      <w:r w:rsidRPr="008C2D43">
        <w:rPr>
          <w:rStyle w:val="CdigoHTML"/>
          <w:rFonts w:ascii="Consolas" w:eastAsiaTheme="minorHAnsi" w:hAnsi="Consolas"/>
          <w:sz w:val="24"/>
          <w:szCs w:val="24"/>
          <w:shd w:val="clear" w:color="auto" w:fill="F7F7F7"/>
        </w:rPr>
        <w:t>registerHelper</w:t>
      </w:r>
      <w:proofErr w:type="spellEnd"/>
      <w:r w:rsidR="008C2D43" w:rsidRPr="008C2D43">
        <w:rPr>
          <w:rStyle w:val="CdigoHTML"/>
          <w:rFonts w:ascii="Consolas" w:eastAsiaTheme="minorHAnsi" w:hAnsi="Consolas"/>
          <w:shd w:val="clear" w:color="auto" w:fill="F7F7F7"/>
        </w:rPr>
        <w:t xml:space="preserve"> </w:t>
      </w:r>
      <w:r w:rsidRPr="008C2D43">
        <w:t>and </w:t>
      </w:r>
      <w:proofErr w:type="spellStart"/>
      <w:r w:rsidRPr="008C2D43">
        <w:rPr>
          <w:rStyle w:val="CdigoHTML"/>
          <w:rFonts w:ascii="Consolas" w:eastAsiaTheme="minorHAnsi" w:hAnsi="Consolas"/>
          <w:sz w:val="24"/>
          <w:szCs w:val="24"/>
          <w:shd w:val="clear" w:color="auto" w:fill="F7F7F7"/>
        </w:rPr>
        <w:t>registerPartial</w:t>
      </w:r>
      <w:r w:rsidRPr="008C2D43">
        <w:t>de</w:t>
      </w:r>
      <w:proofErr w:type="spellEnd"/>
      <w:r w:rsidRPr="008C2D43">
        <w:t xml:space="preserve"> </w:t>
      </w:r>
      <w:proofErr w:type="spellStart"/>
      <w:r w:rsidRPr="008C2D43">
        <w:t>handlebars</w:t>
      </w:r>
      <w:proofErr w:type="spellEnd"/>
      <w:r w:rsidRPr="008C2D43">
        <w:t>.</w:t>
      </w:r>
    </w:p>
    <w:p w:rsidR="00CE24CE" w:rsidRPr="008C2D43" w:rsidRDefault="00CE24CE" w:rsidP="00CE24CE">
      <w:pPr>
        <w:pStyle w:val="HTMLconformatoprevio"/>
        <w:shd w:val="clear" w:color="auto" w:fill="F7F7F7"/>
        <w:spacing w:after="360"/>
        <w:rPr>
          <w:color w:val="000000"/>
          <w:szCs w:val="24"/>
          <w:lang w:val="en-GB"/>
        </w:rPr>
      </w:pPr>
      <w:proofErr w:type="spellStart"/>
      <w:proofErr w:type="gramStart"/>
      <w:r w:rsidRPr="008C2D43">
        <w:rPr>
          <w:rStyle w:val="pl-k"/>
          <w:color w:val="D73A49"/>
          <w:szCs w:val="24"/>
          <w:lang w:val="en-GB"/>
        </w:rPr>
        <w:t>var</w:t>
      </w:r>
      <w:proofErr w:type="spellEnd"/>
      <w:proofErr w:type="gramEnd"/>
      <w:r w:rsidRPr="008C2D43">
        <w:rPr>
          <w:color w:val="000000"/>
          <w:szCs w:val="24"/>
          <w:lang w:val="en-GB"/>
        </w:rPr>
        <w:t xml:space="preserve"> </w:t>
      </w:r>
      <w:proofErr w:type="spellStart"/>
      <w:r w:rsidRPr="008C2D43">
        <w:rPr>
          <w:rStyle w:val="pl-s1"/>
          <w:color w:val="000000"/>
          <w:szCs w:val="24"/>
          <w:lang w:val="en-GB"/>
        </w:rPr>
        <w:t>hbs</w:t>
      </w:r>
      <w:proofErr w:type="spellEnd"/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c1"/>
          <w:color w:val="005CC5"/>
          <w:szCs w:val="24"/>
          <w:lang w:val="en-GB"/>
        </w:rPr>
        <w:t>=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en"/>
          <w:color w:val="6F42C1"/>
          <w:szCs w:val="24"/>
          <w:lang w:val="en-GB"/>
        </w:rPr>
        <w:t>require</w:t>
      </w:r>
      <w:r w:rsidRPr="008C2D43">
        <w:rPr>
          <w:rStyle w:val="pl-kos"/>
          <w:color w:val="000000"/>
          <w:szCs w:val="24"/>
          <w:lang w:val="en-GB"/>
        </w:rPr>
        <w:t>(</w:t>
      </w:r>
      <w:r w:rsidRPr="008C2D43">
        <w:rPr>
          <w:rStyle w:val="pl-s"/>
          <w:color w:val="032F62"/>
          <w:szCs w:val="24"/>
          <w:lang w:val="en-GB"/>
        </w:rPr>
        <w:t>'</w:t>
      </w:r>
      <w:proofErr w:type="spellStart"/>
      <w:r w:rsidRPr="008C2D43">
        <w:rPr>
          <w:rStyle w:val="pl-s"/>
          <w:color w:val="032F62"/>
          <w:szCs w:val="24"/>
          <w:lang w:val="en-GB"/>
        </w:rPr>
        <w:t>hbs</w:t>
      </w:r>
      <w:proofErr w:type="spellEnd"/>
      <w:r w:rsidRPr="008C2D43">
        <w:rPr>
          <w:rStyle w:val="pl-s"/>
          <w:color w:val="032F62"/>
          <w:szCs w:val="24"/>
          <w:lang w:val="en-GB"/>
        </w:rPr>
        <w:t>'</w:t>
      </w:r>
      <w:r w:rsidRPr="008C2D43">
        <w:rPr>
          <w:rStyle w:val="pl-kos"/>
          <w:color w:val="000000"/>
          <w:szCs w:val="24"/>
          <w:lang w:val="en-GB"/>
        </w:rPr>
        <w:t>);</w:t>
      </w:r>
    </w:p>
    <w:p w:rsidR="00CE24CE" w:rsidRPr="008C2D43" w:rsidRDefault="00CE24CE" w:rsidP="00CE24CE">
      <w:pPr>
        <w:pStyle w:val="HTMLconformatoprevio"/>
        <w:shd w:val="clear" w:color="auto" w:fill="F7F7F7"/>
        <w:spacing w:after="360"/>
        <w:rPr>
          <w:color w:val="000000"/>
          <w:szCs w:val="24"/>
          <w:lang w:val="en-GB"/>
        </w:rPr>
      </w:pPr>
      <w:proofErr w:type="spellStart"/>
      <w:proofErr w:type="gramStart"/>
      <w:r w:rsidRPr="008C2D43">
        <w:rPr>
          <w:rStyle w:val="pl-s1"/>
          <w:color w:val="000000"/>
          <w:szCs w:val="24"/>
          <w:lang w:val="en-GB"/>
        </w:rPr>
        <w:t>hbs</w:t>
      </w:r>
      <w:r w:rsidRPr="008C2D43">
        <w:rPr>
          <w:rStyle w:val="pl-kos"/>
          <w:color w:val="000000"/>
          <w:szCs w:val="24"/>
          <w:lang w:val="en-GB"/>
        </w:rPr>
        <w:t>.</w:t>
      </w:r>
      <w:r w:rsidRPr="008C2D43">
        <w:rPr>
          <w:rStyle w:val="pl-en"/>
          <w:color w:val="6F42C1"/>
          <w:szCs w:val="24"/>
          <w:lang w:val="en-GB"/>
        </w:rPr>
        <w:t>registerHelper</w:t>
      </w:r>
      <w:proofErr w:type="spellEnd"/>
      <w:r w:rsidRPr="008C2D43">
        <w:rPr>
          <w:rStyle w:val="pl-kos"/>
          <w:color w:val="000000"/>
          <w:szCs w:val="24"/>
          <w:lang w:val="en-GB"/>
        </w:rPr>
        <w:t>(</w:t>
      </w:r>
      <w:proofErr w:type="gramEnd"/>
      <w:r w:rsidRPr="008C2D43">
        <w:rPr>
          <w:rStyle w:val="pl-s"/>
          <w:color w:val="032F62"/>
          <w:szCs w:val="24"/>
          <w:lang w:val="en-GB"/>
        </w:rPr>
        <w:t>'</w:t>
      </w:r>
      <w:proofErr w:type="spellStart"/>
      <w:r w:rsidRPr="008C2D43">
        <w:rPr>
          <w:rStyle w:val="pl-s"/>
          <w:color w:val="032F62"/>
          <w:szCs w:val="24"/>
          <w:lang w:val="en-GB"/>
        </w:rPr>
        <w:t>helper_name</w:t>
      </w:r>
      <w:proofErr w:type="spellEnd"/>
      <w:r w:rsidRPr="008C2D43">
        <w:rPr>
          <w:rStyle w:val="pl-s"/>
          <w:color w:val="032F62"/>
          <w:szCs w:val="24"/>
          <w:lang w:val="en-GB"/>
        </w:rPr>
        <w:t>'</w:t>
      </w:r>
      <w:r w:rsidRPr="008C2D43">
        <w:rPr>
          <w:rStyle w:val="pl-kos"/>
          <w:color w:val="000000"/>
          <w:szCs w:val="24"/>
          <w:lang w:val="en-GB"/>
        </w:rPr>
        <w:t>,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k"/>
          <w:color w:val="D73A49"/>
          <w:szCs w:val="24"/>
          <w:lang w:val="en-GB"/>
        </w:rPr>
        <w:t>function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kos"/>
          <w:color w:val="000000"/>
          <w:szCs w:val="24"/>
          <w:lang w:val="en-GB"/>
        </w:rPr>
        <w:t>(</w:t>
      </w:r>
      <w:r w:rsidRPr="008C2D43">
        <w:rPr>
          <w:rStyle w:val="pl-s1"/>
          <w:color w:val="000000"/>
          <w:szCs w:val="24"/>
          <w:lang w:val="en-GB"/>
        </w:rPr>
        <w:t>options</w:t>
      </w:r>
      <w:r w:rsidRPr="008C2D43">
        <w:rPr>
          <w:rStyle w:val="pl-kos"/>
          <w:color w:val="000000"/>
          <w:szCs w:val="24"/>
          <w:lang w:val="en-GB"/>
        </w:rPr>
        <w:t>)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kos"/>
          <w:color w:val="000000"/>
          <w:szCs w:val="24"/>
          <w:lang w:val="en-GB"/>
        </w:rPr>
        <w:t>{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k"/>
          <w:color w:val="D73A49"/>
          <w:szCs w:val="24"/>
          <w:lang w:val="en-GB"/>
        </w:rPr>
        <w:t>return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s"/>
          <w:color w:val="032F62"/>
          <w:szCs w:val="24"/>
          <w:lang w:val="en-GB"/>
        </w:rPr>
        <w:t>'helper value'</w:t>
      </w:r>
      <w:r w:rsidRPr="008C2D43">
        <w:rPr>
          <w:rStyle w:val="pl-kos"/>
          <w:color w:val="000000"/>
          <w:szCs w:val="24"/>
          <w:lang w:val="en-GB"/>
        </w:rPr>
        <w:t>;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kos"/>
          <w:color w:val="000000"/>
          <w:szCs w:val="24"/>
          <w:lang w:val="en-GB"/>
        </w:rPr>
        <w:t>});</w:t>
      </w:r>
    </w:p>
    <w:p w:rsidR="00CE24CE" w:rsidRPr="008C2D43" w:rsidRDefault="00CE24CE" w:rsidP="00CE24CE">
      <w:pPr>
        <w:pStyle w:val="HTMLconformatoprevio"/>
        <w:shd w:val="clear" w:color="auto" w:fill="F7F7F7"/>
        <w:spacing w:after="360"/>
        <w:rPr>
          <w:color w:val="000000"/>
          <w:szCs w:val="24"/>
          <w:lang w:val="en-GB"/>
        </w:rPr>
      </w:pPr>
      <w:proofErr w:type="spellStart"/>
      <w:proofErr w:type="gramStart"/>
      <w:r w:rsidRPr="008C2D43">
        <w:rPr>
          <w:rStyle w:val="pl-s1"/>
          <w:color w:val="000000"/>
          <w:szCs w:val="24"/>
          <w:lang w:val="en-GB"/>
        </w:rPr>
        <w:t>hbs</w:t>
      </w:r>
      <w:r w:rsidRPr="008C2D43">
        <w:rPr>
          <w:rStyle w:val="pl-kos"/>
          <w:color w:val="000000"/>
          <w:szCs w:val="24"/>
          <w:lang w:val="en-GB"/>
        </w:rPr>
        <w:t>.</w:t>
      </w:r>
      <w:r w:rsidRPr="008C2D43">
        <w:rPr>
          <w:rStyle w:val="pl-en"/>
          <w:color w:val="6F42C1"/>
          <w:szCs w:val="24"/>
          <w:lang w:val="en-GB"/>
        </w:rPr>
        <w:t>registerPartial</w:t>
      </w:r>
      <w:proofErr w:type="spellEnd"/>
      <w:r w:rsidRPr="008C2D43">
        <w:rPr>
          <w:rStyle w:val="pl-kos"/>
          <w:color w:val="000000"/>
          <w:szCs w:val="24"/>
          <w:lang w:val="en-GB"/>
        </w:rPr>
        <w:t>(</w:t>
      </w:r>
      <w:proofErr w:type="gramEnd"/>
      <w:r w:rsidRPr="008C2D43">
        <w:rPr>
          <w:rStyle w:val="pl-s"/>
          <w:color w:val="032F62"/>
          <w:szCs w:val="24"/>
          <w:lang w:val="en-GB"/>
        </w:rPr>
        <w:t>'</w:t>
      </w:r>
      <w:proofErr w:type="spellStart"/>
      <w:r w:rsidRPr="008C2D43">
        <w:rPr>
          <w:rStyle w:val="pl-s"/>
          <w:color w:val="032F62"/>
          <w:szCs w:val="24"/>
          <w:lang w:val="en-GB"/>
        </w:rPr>
        <w:t>partial_name</w:t>
      </w:r>
      <w:proofErr w:type="spellEnd"/>
      <w:r w:rsidRPr="008C2D43">
        <w:rPr>
          <w:rStyle w:val="pl-s"/>
          <w:color w:val="032F62"/>
          <w:szCs w:val="24"/>
          <w:lang w:val="en-GB"/>
        </w:rPr>
        <w:t>'</w:t>
      </w:r>
      <w:r w:rsidRPr="008C2D43">
        <w:rPr>
          <w:rStyle w:val="pl-kos"/>
          <w:color w:val="000000"/>
          <w:szCs w:val="24"/>
          <w:lang w:val="en-GB"/>
        </w:rPr>
        <w:t>,</w:t>
      </w:r>
      <w:r w:rsidRPr="008C2D43">
        <w:rPr>
          <w:color w:val="000000"/>
          <w:szCs w:val="24"/>
          <w:lang w:val="en-GB"/>
        </w:rPr>
        <w:t xml:space="preserve"> </w:t>
      </w:r>
      <w:r w:rsidRPr="008C2D43">
        <w:rPr>
          <w:rStyle w:val="pl-s"/>
          <w:color w:val="032F62"/>
          <w:szCs w:val="24"/>
          <w:lang w:val="en-GB"/>
        </w:rPr>
        <w:t>'partial value'</w:t>
      </w:r>
      <w:r w:rsidRPr="008C2D43">
        <w:rPr>
          <w:rStyle w:val="pl-kos"/>
          <w:color w:val="000000"/>
          <w:szCs w:val="24"/>
          <w:lang w:val="en-GB"/>
        </w:rPr>
        <w:t>);</w:t>
      </w:r>
    </w:p>
    <w:p w:rsidR="00CE24CE" w:rsidRPr="00CE24CE" w:rsidRDefault="00CE24CE">
      <w:pPr>
        <w:rPr>
          <w:lang w:val="en-GB"/>
        </w:rPr>
      </w:pPr>
    </w:p>
    <w:p w:rsidR="007E7D7B" w:rsidRDefault="007E7D7B" w:rsidP="008C2D43">
      <w:pPr>
        <w:rPr>
          <w:shd w:val="clear" w:color="auto" w:fill="FFFFFF"/>
        </w:rPr>
      </w:pPr>
      <w:r>
        <w:rPr>
          <w:shd w:val="clear" w:color="auto" w:fill="FFFFFF"/>
        </w:rPr>
        <w:t>Para mayor comodidad, </w:t>
      </w:r>
      <w:proofErr w:type="spellStart"/>
      <w:r>
        <w:rPr>
          <w:rStyle w:val="CdigoHTML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registerPartials</w:t>
      </w:r>
      <w:r>
        <w:rPr>
          <w:shd w:val="clear" w:color="auto" w:fill="FFFFFF"/>
        </w:rPr>
        <w:t>proporciona</w:t>
      </w:r>
      <w:proofErr w:type="spellEnd"/>
      <w:r>
        <w:rPr>
          <w:shd w:val="clear" w:color="auto" w:fill="FFFFFF"/>
        </w:rPr>
        <w:t xml:space="preserve"> una forma rápida de cargar todos los parciales desde un directorio específico:</w:t>
      </w:r>
    </w:p>
    <w:p w:rsidR="00CE24CE" w:rsidRDefault="00CE24CE" w:rsidP="008C2D43">
      <w:pPr>
        <w:rPr>
          <w:lang w:val="en-GB"/>
        </w:rPr>
      </w:pPr>
      <w:proofErr w:type="spellStart"/>
      <w:proofErr w:type="gramStart"/>
      <w:r w:rsidRPr="00CE24CE">
        <w:rPr>
          <w:rStyle w:val="pl-k"/>
          <w:color w:val="D73A49"/>
          <w:sz w:val="24"/>
          <w:szCs w:val="24"/>
          <w:lang w:val="en-GB"/>
        </w:rPr>
        <w:t>var</w:t>
      </w:r>
      <w:proofErr w:type="spellEnd"/>
      <w:proofErr w:type="gramEnd"/>
      <w:r w:rsidRPr="00CE24CE">
        <w:rPr>
          <w:lang w:val="en-GB"/>
        </w:rPr>
        <w:t xml:space="preserve"> </w:t>
      </w:r>
      <w:proofErr w:type="spellStart"/>
      <w:r w:rsidRPr="00CE24CE">
        <w:rPr>
          <w:rStyle w:val="pl-s1"/>
          <w:color w:val="000000"/>
          <w:sz w:val="24"/>
          <w:szCs w:val="24"/>
          <w:lang w:val="en-GB"/>
        </w:rPr>
        <w:t>hbs</w:t>
      </w:r>
      <w:proofErr w:type="spellEnd"/>
      <w:r w:rsidRPr="00CE24CE">
        <w:rPr>
          <w:lang w:val="en-GB"/>
        </w:rPr>
        <w:t xml:space="preserve"> </w:t>
      </w:r>
      <w:r w:rsidRPr="00CE24CE">
        <w:rPr>
          <w:rStyle w:val="pl-c1"/>
          <w:color w:val="005CC5"/>
          <w:sz w:val="24"/>
          <w:szCs w:val="24"/>
          <w:lang w:val="en-GB"/>
        </w:rPr>
        <w:t>=</w:t>
      </w:r>
      <w:r w:rsidRPr="00CE24CE">
        <w:rPr>
          <w:lang w:val="en-GB"/>
        </w:rPr>
        <w:t xml:space="preserve"> </w:t>
      </w:r>
      <w:r w:rsidRPr="00CE24CE">
        <w:rPr>
          <w:rStyle w:val="pl-en"/>
          <w:color w:val="6F42C1"/>
          <w:sz w:val="24"/>
          <w:szCs w:val="24"/>
          <w:lang w:val="en-GB"/>
        </w:rPr>
        <w:t>require</w:t>
      </w:r>
      <w:r w:rsidRPr="00CE24CE">
        <w:rPr>
          <w:rStyle w:val="pl-kos"/>
          <w:color w:val="000000"/>
          <w:sz w:val="24"/>
          <w:szCs w:val="24"/>
          <w:lang w:val="en-GB"/>
        </w:rPr>
        <w:t>(</w:t>
      </w:r>
      <w:r w:rsidRPr="00CE24CE">
        <w:rPr>
          <w:rStyle w:val="pl-s"/>
          <w:color w:val="032F62"/>
          <w:sz w:val="24"/>
          <w:szCs w:val="24"/>
          <w:lang w:val="en-GB"/>
        </w:rPr>
        <w:t>'</w:t>
      </w:r>
      <w:proofErr w:type="spellStart"/>
      <w:r w:rsidRPr="00CE24CE">
        <w:rPr>
          <w:rStyle w:val="pl-s"/>
          <w:color w:val="032F62"/>
          <w:sz w:val="24"/>
          <w:szCs w:val="24"/>
          <w:lang w:val="en-GB"/>
        </w:rPr>
        <w:t>hbs</w:t>
      </w:r>
      <w:proofErr w:type="spellEnd"/>
      <w:r w:rsidRPr="00CE24CE">
        <w:rPr>
          <w:rStyle w:val="pl-s"/>
          <w:color w:val="032F62"/>
          <w:sz w:val="24"/>
          <w:szCs w:val="24"/>
          <w:lang w:val="en-GB"/>
        </w:rPr>
        <w:t>'</w:t>
      </w:r>
      <w:r w:rsidRPr="00CE24CE">
        <w:rPr>
          <w:rStyle w:val="pl-kos"/>
          <w:color w:val="000000"/>
          <w:sz w:val="24"/>
          <w:szCs w:val="24"/>
          <w:lang w:val="en-GB"/>
        </w:rPr>
        <w:t>);</w:t>
      </w:r>
    </w:p>
    <w:p w:rsidR="00CE24CE" w:rsidRPr="00CE24CE" w:rsidRDefault="00CE24CE" w:rsidP="008C2D43">
      <w:pPr>
        <w:rPr>
          <w:lang w:val="en-GB"/>
        </w:rPr>
      </w:pPr>
      <w:proofErr w:type="spellStart"/>
      <w:proofErr w:type="gramStart"/>
      <w:r w:rsidRPr="00CE24CE">
        <w:rPr>
          <w:rStyle w:val="pl-s1"/>
          <w:color w:val="000000"/>
          <w:sz w:val="24"/>
          <w:szCs w:val="24"/>
          <w:lang w:val="en-GB"/>
        </w:rPr>
        <w:t>hbs</w:t>
      </w:r>
      <w:r w:rsidRPr="00CE24CE">
        <w:rPr>
          <w:rStyle w:val="pl-kos"/>
          <w:color w:val="000000"/>
          <w:sz w:val="24"/>
          <w:szCs w:val="24"/>
          <w:lang w:val="en-GB"/>
        </w:rPr>
        <w:t>.</w:t>
      </w:r>
      <w:r w:rsidRPr="00CE24CE">
        <w:rPr>
          <w:rStyle w:val="pl-en"/>
          <w:color w:val="6F42C1"/>
          <w:sz w:val="24"/>
          <w:szCs w:val="24"/>
          <w:lang w:val="en-GB"/>
        </w:rPr>
        <w:t>registerPartials</w:t>
      </w:r>
      <w:proofErr w:type="spellEnd"/>
      <w:r w:rsidRPr="00CE24CE">
        <w:rPr>
          <w:rStyle w:val="pl-kos"/>
          <w:color w:val="000000"/>
          <w:sz w:val="24"/>
          <w:szCs w:val="24"/>
          <w:lang w:val="en-GB"/>
        </w:rPr>
        <w:t>(</w:t>
      </w:r>
      <w:proofErr w:type="gramEnd"/>
      <w:r w:rsidRPr="00CE24CE">
        <w:rPr>
          <w:rStyle w:val="pl-s1"/>
          <w:color w:val="000000"/>
          <w:sz w:val="24"/>
          <w:szCs w:val="24"/>
          <w:lang w:val="en-GB"/>
        </w:rPr>
        <w:t>__</w:t>
      </w:r>
      <w:proofErr w:type="spellStart"/>
      <w:r w:rsidRPr="00CE24CE">
        <w:rPr>
          <w:rStyle w:val="pl-s1"/>
          <w:color w:val="000000"/>
          <w:sz w:val="24"/>
          <w:szCs w:val="24"/>
          <w:lang w:val="en-GB"/>
        </w:rPr>
        <w:t>dirname</w:t>
      </w:r>
      <w:proofErr w:type="spellEnd"/>
      <w:r w:rsidRPr="00CE24CE">
        <w:rPr>
          <w:lang w:val="en-GB"/>
        </w:rPr>
        <w:t xml:space="preserve"> </w:t>
      </w:r>
      <w:r w:rsidRPr="00CE24CE">
        <w:rPr>
          <w:rStyle w:val="pl-c1"/>
          <w:color w:val="005CC5"/>
          <w:sz w:val="24"/>
          <w:szCs w:val="24"/>
          <w:lang w:val="en-GB"/>
        </w:rPr>
        <w:t>+</w:t>
      </w:r>
      <w:r w:rsidRPr="00CE24CE">
        <w:rPr>
          <w:lang w:val="en-GB"/>
        </w:rPr>
        <w:t xml:space="preserve"> </w:t>
      </w:r>
      <w:r w:rsidRPr="00CE24CE">
        <w:rPr>
          <w:rStyle w:val="pl-s"/>
          <w:color w:val="032F62"/>
          <w:sz w:val="24"/>
          <w:szCs w:val="24"/>
          <w:lang w:val="en-GB"/>
        </w:rPr>
        <w:t>'/views/partials'</w:t>
      </w:r>
      <w:r w:rsidRPr="00CE24CE">
        <w:rPr>
          <w:rStyle w:val="pl-kos"/>
          <w:color w:val="000000"/>
          <w:sz w:val="24"/>
          <w:szCs w:val="24"/>
          <w:lang w:val="en-GB"/>
        </w:rPr>
        <w:t>,</w:t>
      </w:r>
      <w:r w:rsidRPr="00CE24CE">
        <w:rPr>
          <w:lang w:val="en-GB"/>
        </w:rPr>
        <w:t xml:space="preserve"> </w:t>
      </w:r>
      <w:r w:rsidRPr="00CE24CE">
        <w:rPr>
          <w:rStyle w:val="pl-k"/>
          <w:color w:val="D73A49"/>
          <w:sz w:val="24"/>
          <w:szCs w:val="24"/>
          <w:lang w:val="en-GB"/>
        </w:rPr>
        <w:t>function</w:t>
      </w:r>
      <w:r w:rsidRPr="00CE24CE">
        <w:rPr>
          <w:lang w:val="en-GB"/>
        </w:rPr>
        <w:t xml:space="preserve"> </w:t>
      </w:r>
      <w:r w:rsidRPr="00CE24CE">
        <w:rPr>
          <w:rStyle w:val="pl-kos"/>
          <w:color w:val="000000"/>
          <w:sz w:val="24"/>
          <w:szCs w:val="24"/>
          <w:lang w:val="en-GB"/>
        </w:rPr>
        <w:t>(</w:t>
      </w:r>
      <w:r w:rsidRPr="00CE24CE">
        <w:rPr>
          <w:rStyle w:val="pl-s1"/>
          <w:color w:val="000000"/>
          <w:sz w:val="24"/>
          <w:szCs w:val="24"/>
          <w:lang w:val="en-GB"/>
        </w:rPr>
        <w:t>err</w:t>
      </w:r>
      <w:r w:rsidRPr="00CE24CE">
        <w:rPr>
          <w:rStyle w:val="pl-kos"/>
          <w:color w:val="000000"/>
          <w:sz w:val="24"/>
          <w:szCs w:val="24"/>
          <w:lang w:val="en-GB"/>
        </w:rPr>
        <w:t>)</w:t>
      </w:r>
      <w:r w:rsidRPr="00CE24CE">
        <w:rPr>
          <w:lang w:val="en-GB"/>
        </w:rPr>
        <w:t xml:space="preserve"> </w:t>
      </w:r>
      <w:r w:rsidRPr="00CE24CE">
        <w:rPr>
          <w:rStyle w:val="pl-kos"/>
          <w:color w:val="000000"/>
          <w:sz w:val="24"/>
          <w:szCs w:val="24"/>
          <w:lang w:val="en-GB"/>
        </w:rPr>
        <w:t>{});</w:t>
      </w:r>
    </w:p>
    <w:p w:rsidR="00CE24CE" w:rsidRPr="00CE24CE" w:rsidRDefault="00CE24CE" w:rsidP="008C2D43">
      <w:pPr>
        <w:rPr>
          <w:rFonts w:ascii="Source Sans Pro" w:hAnsi="Source Sans Pro"/>
          <w:color w:val="333333"/>
          <w:spacing w:val="2"/>
          <w:sz w:val="27"/>
          <w:szCs w:val="27"/>
          <w:shd w:val="clear" w:color="auto" w:fill="FFFFFF"/>
          <w:lang w:val="en-GB"/>
        </w:rPr>
      </w:pPr>
    </w:p>
    <w:p w:rsidR="007E7D7B" w:rsidRPr="00CE24CE" w:rsidRDefault="007E7D7B">
      <w:pPr>
        <w:rPr>
          <w:lang w:val="en-GB"/>
        </w:rPr>
      </w:pPr>
    </w:p>
    <w:p w:rsidR="007E7D7B" w:rsidRPr="00CE24CE" w:rsidRDefault="007E7D7B">
      <w:pPr>
        <w:rPr>
          <w:lang w:val="en-GB"/>
        </w:rPr>
      </w:pPr>
    </w:p>
    <w:p w:rsidR="007E7D7B" w:rsidRPr="00CE24CE" w:rsidRDefault="007E7D7B">
      <w:pPr>
        <w:rPr>
          <w:lang w:val="en-GB"/>
        </w:rPr>
      </w:pPr>
    </w:p>
    <w:p w:rsidR="007E7D7B" w:rsidRDefault="007E7D7B" w:rsidP="008C2D43">
      <w:pPr>
        <w:rPr>
          <w:lang w:val="es-AR"/>
        </w:rPr>
      </w:pPr>
      <w:r>
        <w:lastRenderedPageBreak/>
        <w:t>Los parciales que se cargan desde un directorio se nombran según su nombre de archivo, donde los espacios y los guiones se reemplazan con un carácter de subrayado:</w:t>
      </w:r>
    </w:p>
    <w:p w:rsidR="007E7D7B" w:rsidRPr="008C2D43" w:rsidRDefault="007E7D7B" w:rsidP="007E7D7B">
      <w:pPr>
        <w:pStyle w:val="HTMLconformatoprevio"/>
        <w:shd w:val="clear" w:color="auto" w:fill="F7F7F7"/>
        <w:spacing w:after="360" w:line="360" w:lineRule="atLeast"/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</w:pPr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template.html      -&gt; {{&gt; template}}</w:t>
      </w:r>
    </w:p>
    <w:p w:rsidR="007E7D7B" w:rsidRPr="008C2D43" w:rsidRDefault="007E7D7B" w:rsidP="007E7D7B">
      <w:pPr>
        <w:pStyle w:val="HTMLconformatoprevio"/>
        <w:shd w:val="clear" w:color="auto" w:fill="F7F7F7"/>
        <w:spacing w:after="360" w:line="360" w:lineRule="atLeast"/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</w:pPr>
      <w:proofErr w:type="gramStart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template</w:t>
      </w:r>
      <w:proofErr w:type="gramEnd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 xml:space="preserve"> 2.html    -&gt; {{&gt; template_2}}</w:t>
      </w:r>
    </w:p>
    <w:p w:rsidR="007E7D7B" w:rsidRPr="008C2D43" w:rsidRDefault="007E7D7B" w:rsidP="007E7D7B">
      <w:pPr>
        <w:pStyle w:val="HTMLconformatoprevio"/>
        <w:shd w:val="clear" w:color="auto" w:fill="F7F7F7"/>
        <w:spacing w:after="360" w:line="360" w:lineRule="atLeast"/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</w:pPr>
      <w:proofErr w:type="gramStart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login</w:t>
      </w:r>
      <w:proofErr w:type="gramEnd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 xml:space="preserve"> </w:t>
      </w:r>
      <w:proofErr w:type="spellStart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view.hbs</w:t>
      </w:r>
      <w:proofErr w:type="spellEnd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 xml:space="preserve">     -&gt; {{&gt; </w:t>
      </w:r>
      <w:proofErr w:type="spellStart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login_view</w:t>
      </w:r>
      <w:proofErr w:type="spellEnd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}}</w:t>
      </w:r>
      <w:bookmarkStart w:id="0" w:name="_GoBack"/>
      <w:bookmarkEnd w:id="0"/>
    </w:p>
    <w:p w:rsidR="007E7D7B" w:rsidRPr="008C2D43" w:rsidRDefault="007E7D7B" w:rsidP="007E7D7B">
      <w:pPr>
        <w:pStyle w:val="HTMLconformatoprevio"/>
        <w:shd w:val="clear" w:color="auto" w:fill="F7F7F7"/>
        <w:spacing w:after="360"/>
        <w:rPr>
          <w:color w:val="333333"/>
          <w:sz w:val="22"/>
          <w:szCs w:val="24"/>
          <w:lang w:val="en-GB"/>
        </w:rPr>
      </w:pPr>
      <w:proofErr w:type="gramStart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template-file.html</w:t>
      </w:r>
      <w:proofErr w:type="gramEnd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 xml:space="preserve"> -&gt; {{&gt; </w:t>
      </w:r>
      <w:proofErr w:type="spellStart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template_file</w:t>
      </w:r>
      <w:proofErr w:type="spellEnd"/>
      <w:r w:rsidRPr="008C2D43">
        <w:rPr>
          <w:rStyle w:val="CdigoHTML"/>
          <w:rFonts w:ascii="Consolas" w:hAnsi="Consolas"/>
          <w:color w:val="333333"/>
          <w:sz w:val="18"/>
          <w:shd w:val="clear" w:color="auto" w:fill="F7F7F7"/>
          <w:lang w:val="en-GB"/>
        </w:rPr>
        <w:t>}}</w:t>
      </w:r>
    </w:p>
    <w:p w:rsidR="007E7D7B" w:rsidRPr="007E7D7B" w:rsidRDefault="007E7D7B">
      <w:pPr>
        <w:rPr>
          <w:lang w:val="en-GB"/>
        </w:rPr>
      </w:pPr>
    </w:p>
    <w:sectPr w:rsidR="007E7D7B" w:rsidRPr="007E7D7B" w:rsidSect="007E7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33"/>
    <w:rsid w:val="0046014D"/>
    <w:rsid w:val="007E7D7B"/>
    <w:rsid w:val="008B4133"/>
    <w:rsid w:val="008C2D43"/>
    <w:rsid w:val="00C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0C83A-460A-4914-A38B-57FD7238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7E7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7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D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E7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7E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E7D7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E7D7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7D7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nfasis">
    <w:name w:val="Emphasis"/>
    <w:basedOn w:val="Fuentedeprrafopredeter"/>
    <w:uiPriority w:val="20"/>
    <w:qFormat/>
    <w:rsid w:val="007E7D7B"/>
    <w:rPr>
      <w:i/>
      <w:iCs/>
    </w:rPr>
  </w:style>
  <w:style w:type="character" w:customStyle="1" w:styleId="pl-s1">
    <w:name w:val="pl-s1"/>
    <w:basedOn w:val="Fuentedeprrafopredeter"/>
    <w:rsid w:val="007E7D7B"/>
  </w:style>
  <w:style w:type="character" w:customStyle="1" w:styleId="pl-kos">
    <w:name w:val="pl-kos"/>
    <w:basedOn w:val="Fuentedeprrafopredeter"/>
    <w:rsid w:val="007E7D7B"/>
  </w:style>
  <w:style w:type="character" w:customStyle="1" w:styleId="pl-en">
    <w:name w:val="pl-en"/>
    <w:basedOn w:val="Fuentedeprrafopredeter"/>
    <w:rsid w:val="007E7D7B"/>
  </w:style>
  <w:style w:type="character" w:customStyle="1" w:styleId="pl-s">
    <w:name w:val="pl-s"/>
    <w:basedOn w:val="Fuentedeprrafopredeter"/>
    <w:rsid w:val="007E7D7B"/>
  </w:style>
  <w:style w:type="character" w:customStyle="1" w:styleId="pl-c1">
    <w:name w:val="pl-c1"/>
    <w:basedOn w:val="Fuentedeprrafopredeter"/>
    <w:rsid w:val="007E7D7B"/>
  </w:style>
  <w:style w:type="character" w:customStyle="1" w:styleId="pl-k">
    <w:name w:val="pl-k"/>
    <w:basedOn w:val="Fuentedeprrafopredeter"/>
    <w:rsid w:val="007E7D7B"/>
  </w:style>
  <w:style w:type="character" w:styleId="nfasisintenso">
    <w:name w:val="Intense Emphasis"/>
    <w:basedOn w:val="Fuentedeprrafopredeter"/>
    <w:uiPriority w:val="21"/>
    <w:qFormat/>
    <w:rsid w:val="008C2D4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2022-08-11T15:04:00Z</dcterms:created>
  <dcterms:modified xsi:type="dcterms:W3CDTF">2022-08-11T15:12:00Z</dcterms:modified>
</cp:coreProperties>
</file>