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36"/>
          <w:szCs w:val="36"/>
        </w:rPr>
        <w:t xml:space="preserve">Security &amp; Compliance Issues</w:t>
      </w:r>
    </w:p>
    <w:p>
      <w:pPr>
        <w:spacing w:after="80"/>
        <w:jc w:val="center"/>
      </w:pPr>
      <w:r>
        <w:rPr>
          <w:rFonts w:ascii="Arial" w:cs="Arial" w:eastAsia="Arial" w:hAnsi="Arial"/>
          <w:sz w:val="26"/>
          <w:szCs w:val="26"/>
        </w:rPr>
        <w:t xml:space="preserve">Addendum to Issues #1–17</w:t>
      </w:r>
    </w:p>
    <w:p>
      <w:pPr>
        <w:spacing w:after="80"/>
        <w:jc w:val="center"/>
      </w:pPr>
      <w:r>
        <w:rPr>
          <w:rFonts w:ascii="Arial" w:cs="Arial" w:eastAsia="Arial" w:hAnsi="Arial"/>
          <w:i/>
          <w:iCs/>
          <w:sz w:val="22"/>
          <w:szCs w:val="22"/>
        </w:rPr>
        <w:t xml:space="preserve">12 verified security and compliance gaps</w:t>
      </w:r>
    </w:p>
    <w:p>
      <w:pPr>
        <w:spacing w:after="300"/>
        <w:jc w:val="center"/>
      </w:pPr>
      <w:r>
        <w:rPr>
          <w:rFonts w:ascii="Arial" w:cs="Arial" w:eastAsia="Arial" w:hAnsi="Arial"/>
          <w:i/>
          <w:iCs/>
          <w:sz w:val="20"/>
          <w:szCs w:val="20"/>
        </w:rPr>
        <w:t xml:space="preserve">Each finding verified against actual source code by multiple independent reviewers</w:t>
      </w:r>
    </w:p>
    <w:p>
      <w:pPr>
        <w:shd w:fill="2E7D32" w:val="clear"/>
        <w:spacing w:after="150"/>
      </w:pPr>
      <w:r>
        <w:rPr>
          <w:rFonts w:ascii="Arial" w:cs="Arial" w:eastAsia="Arial" w:hAnsi="Arial"/>
          <w:b/>
          <w:bCs/>
          <w:color w:val="FFFFFF"/>
          <w:sz w:val="24"/>
          <w:szCs w:val="24"/>
        </w:rPr>
        <w:t xml:space="preserve">  Already Implemented (Verified — No Work Needed)</w:t>
      </w:r>
    </w:p>
    <w:p>
      <w:pPr>
        <w:pStyle w:val="ListParagraph"/>
        <w:numPr>
          <w:ilvl w:val="0"/>
          <w:numId w:val="2"/>
        </w:numPr>
        <w:spacing w:after="60"/>
      </w:pPr>
      <w:r>
        <w:rPr>
          <w:rFonts w:ascii="Arial" w:cs="Arial" w:eastAsia="Arial" w:hAnsi="Arial"/>
          <w:sz w:val="20"/>
          <w:szCs w:val="20"/>
        </w:rPr>
        <w:t xml:space="preserve">Security Headers — HSTS (2yr), X-Frame-Options, X-Content-Type-Options, Referrer-Policy, Permissions-Policy all configured (CSP has minor gaps — see Issue L)</w:t>
      </w:r>
    </w:p>
    <w:p>
      <w:pPr>
        <w:pStyle w:val="ListParagraph"/>
        <w:numPr>
          <w:ilvl w:val="0"/>
          <w:numId w:val="2"/>
        </w:numPr>
        <w:spacing w:after="60"/>
      </w:pPr>
      <w:r>
        <w:rPr>
          <w:rFonts w:ascii="Arial" w:cs="Arial" w:eastAsia="Arial" w:hAnsi="Arial"/>
          <w:sz w:val="20"/>
          <w:szCs w:val="20"/>
        </w:rPr>
        <w:t xml:space="preserve">Row-Level Security — 70+ database tables have RLS with auth.uid() = user_id policies (one minor policy bug — see Issue K)</w:t>
      </w:r>
    </w:p>
    <w:p>
      <w:pPr>
        <w:pStyle w:val="ListParagraph"/>
        <w:numPr>
          <w:ilvl w:val="0"/>
          <w:numId w:val="2"/>
        </w:numPr>
        <w:spacing w:after="60"/>
      </w:pPr>
      <w:r>
        <w:rPr>
          <w:rFonts w:ascii="Arial" w:cs="Arial" w:eastAsia="Arial" w:hAnsi="Arial"/>
          <w:sz w:val="20"/>
          <w:szCs w:val="20"/>
        </w:rPr>
        <w:t xml:space="preserve">Rate Limiting Infrastructure — Upstash Redis rate limiter on 11 routes (7 additional AI routes need it — see Issue F)</w:t>
      </w:r>
    </w:p>
    <w:p>
      <w:pPr>
        <w:pStyle w:val="ListParagraph"/>
        <w:numPr>
          <w:ilvl w:val="0"/>
          <w:numId w:val="2"/>
        </w:numPr>
        <w:spacing w:after="60"/>
      </w:pPr>
      <w:r>
        <w:rPr>
          <w:rFonts w:ascii="Arial" w:cs="Arial" w:eastAsia="Arial" w:hAnsi="Arial"/>
          <w:sz w:val="20"/>
          <w:szCs w:val="20"/>
        </w:rPr>
        <w:t xml:space="preserve">Privacy &amp; Terms Pages — Built in English and Hebrew, linked from footer and signup (content needs updating — see Issue B)</w:t>
      </w:r>
    </w:p>
    <w:p>
      <w:pPr>
        <w:pStyle w:val="ListParagraph"/>
        <w:numPr>
          <w:ilvl w:val="0"/>
          <w:numId w:val="2"/>
        </w:numPr>
        <w:spacing w:after="60"/>
      </w:pPr>
      <w:r>
        <w:rPr>
          <w:rFonts w:ascii="Arial" w:cs="Arial" w:eastAsia="Arial" w:hAnsi="Arial"/>
          <w:sz w:val="20"/>
          <w:szCs w:val="20"/>
        </w:rPr>
        <w:t xml:space="preserve">File Upload Magic-Byte Validation — Main upload path (direct-upload.ts) validates file signatures client-side (one server route needs it — see Issue G)</w:t>
      </w:r>
    </w:p>
    <w:p>
      <w:pPr>
        <w:pStyle w:val="ListParagraph"/>
        <w:numPr>
          <w:ilvl w:val="0"/>
          <w:numId w:val="2"/>
        </w:numPr>
        <w:spacing w:after="60"/>
      </w:pPr>
      <w:r>
        <w:rPr>
          <w:rFonts w:ascii="Arial" w:cs="Arial" w:eastAsia="Arial" w:hAnsi="Arial"/>
          <w:sz w:val="20"/>
          <w:szCs w:val="20"/>
        </w:rPr>
        <w:t xml:space="preserve">Auth Cookies — Supabase SSR handles session security. httpOnly:false is by design (client SDK needs token access). SameSite=Lax provides CSRF protection.</w:t>
      </w:r>
    </w:p>
    <w:p>
      <w:pPr>
        <w:spacing w:after="200" w:before="150"/>
      </w:pPr>
      <w:r>
        <w:rPr>
          <w:rFonts w:ascii="Arial" w:cs="Arial" w:eastAsia="Arial" w:hAnsi="Arial"/>
          <w:i/>
          <w:iCs/>
          <w:sz w:val="20"/>
          <w:szCs w:val="20"/>
        </w:rPr>
        <w:t xml:space="preserve">Note: Billing/usage limits (free users get X courses/month, admin-controlled per tier) are covered by Issue #3 in the existing task list. The rate limiting above is security-only (preventing API spam).</w:t>
      </w:r>
    </w:p>
    <w:p>
      <w:pPr>
        <w:shd w:fill="C62828" w:val="clear"/>
        <w:spacing w:after="200" w:before="300"/>
      </w:pPr>
      <w:r>
        <w:rPr>
          <w:rFonts w:ascii="Arial" w:cs="Arial" w:eastAsia="Arial" w:hAnsi="Arial"/>
          <w:b/>
          <w:bCs/>
          <w:color w:val="FFFFFF"/>
          <w:sz w:val="24"/>
          <w:szCs w:val="24"/>
        </w:rPr>
        <w:t xml:space="preserve">  Launch Blockers — Cannot Go Live Without These</w:t>
      </w:r>
    </w:p>
    <w:p>
      <w:pPr>
        <w:pBdr>
          <w:bottom w:val="single" w:color="CCCCCC" w:sz="4" w:space="1"/>
        </w:pBdr>
        <w:spacing w:after="100" w:before="200"/>
      </w:pPr>
    </w:p>
    <w:p>
      <w:pPr>
        <w:shd w:fill="FF0000" w:val="clear"/>
        <w:spacing w:after="80"/>
      </w:pPr>
      <w:r>
        <w:rPr>
          <w:rFonts w:ascii="Arial" w:cs="Arial" w:eastAsia="Arial" w:hAnsi="Arial"/>
          <w:b/>
          <w:bCs/>
          <w:color w:val="FFFFFF"/>
          <w:sz w:val="26"/>
          <w:szCs w:val="26"/>
        </w:rPr>
        <w:t xml:space="preserve">  Issue A – Age Gate at Signup</w:t>
      </w:r>
    </w:p>
    <w:p>
      <w:pPr>
        <w:spacing w:after="40"/>
      </w:pPr>
      <w:r>
        <w:rPr>
          <w:rFonts w:ascii="Arial" w:cs="Arial" w:eastAsia="Arial" w:hAnsi="Arial"/>
          <w:b/>
          <w:bCs/>
          <w:sz w:val="20"/>
          <w:szCs w:val="20"/>
        </w:rPr>
        <w:t xml:space="preserve">Priority: </w:t>
      </w:r>
      <w:r>
        <w:rPr>
          <w:rFonts w:ascii="Arial" w:cs="Arial" w:eastAsia="Arial" w:hAnsi="Arial"/>
          <w:b/>
          <w:bCs/>
          <w:sz w:val="20"/>
          <w:szCs w:val="20"/>
        </w:rPr>
        <w:t xml:space="preserve">HIGH — Launch Blocker (COPPA)</w:t>
      </w:r>
    </w:p>
    <w:p>
      <w:pPr>
        <w:shd w:fill="FFF3E0" w:val="clear"/>
        <w:spacing w:after="150"/>
      </w:pPr>
      <w:r>
        <w:rPr>
          <w:rFonts w:ascii="Arial" w:cs="Arial" w:eastAsia="Arial" w:hAnsi="Arial"/>
          <w:b/>
          <w:bCs/>
          <w:sz w:val="26"/>
          <w:szCs w:val="26"/>
        </w:rPr>
        <w:t xml:space="preserve">Estimated Hours: </w:t>
      </w:r>
      <w:r>
        <w:rPr>
          <w:rFonts w:ascii="Arial" w:cs="Arial" w:eastAsia="Arial" w:hAnsi="Arial"/>
          <w:b/>
          <w:bCs/>
          <w:color w:val="E65100"/>
          <w:sz w:val="26"/>
          <w:szCs w:val="26"/>
        </w:rPr>
        <w:t xml:space="preserve">3–4</w:t>
      </w:r>
    </w:p>
    <w:p>
      <w:pPr>
        <w:pStyle w:val="ListParagraph"/>
        <w:numPr>
          <w:ilvl w:val="0"/>
          <w:numId w:val="2"/>
        </w:numPr>
        <w:spacing w:after="80"/>
      </w:pPr>
      <w:r>
        <w:rPr>
          <w:rFonts w:ascii="Arial" w:cs="Arial" w:eastAsia="Arial" w:hAnsi="Arial"/>
          <w:b/>
          <w:bCs/>
          <w:sz w:val="20"/>
          <w:szCs w:val="20"/>
        </w:rPr>
        <w:t xml:space="preserve">Problem</w:t>
      </w:r>
    </w:p>
    <w:p>
      <w:pPr>
        <w:spacing w:after="60"/>
        <w:ind w:left="720"/>
      </w:pPr>
      <w:r>
        <w:rPr>
          <w:rFonts w:ascii="Arial" w:cs="Arial" w:eastAsia="Arial" w:hAnsi="Arial"/>
          <w:sz w:val="20"/>
          <w:szCs w:val="20"/>
        </w:rPr>
        <w:t xml:space="preserve">The signup flow has zero age verification. The form collects only name, email, password, and a Terms checkbox. No date of birth, no age confirmation, no COPPA mechanism. The Terms of Service states "You must be at least 13 years old" but nothing enforces this in code.</w:t>
      </w:r>
    </w:p>
    <w:p>
      <w:pPr>
        <w:pStyle w:val="ListParagraph"/>
        <w:numPr>
          <w:ilvl w:val="0"/>
          <w:numId w:val="2"/>
        </w:numPr>
        <w:spacing w:after="80" w:before="150"/>
      </w:pPr>
      <w:r>
        <w:rPr>
          <w:rFonts w:ascii="Arial" w:cs="Arial" w:eastAsia="Arial" w:hAnsi="Arial"/>
          <w:b/>
          <w:bCs/>
          <w:sz w:val="20"/>
          <w:szCs w:val="20"/>
        </w:rPr>
        <w:t xml:space="preserve">Impact</w:t>
      </w:r>
    </w:p>
    <w:p>
      <w:pPr>
        <w:pStyle w:val="ListParagraph"/>
        <w:numPr>
          <w:ilvl w:val="0"/>
          <w:numId w:val="3"/>
        </w:numPr>
        <w:spacing w:after="40"/>
      </w:pPr>
      <w:r>
        <w:rPr>
          <w:rFonts w:ascii="Arial" w:cs="Arial" w:eastAsia="Arial" w:hAnsi="Arial"/>
          <w:sz w:val="20"/>
          <w:szCs w:val="20"/>
        </w:rPr>
        <w:t xml:space="preserve">COPPA violations: up to $53,000 per violation per child</w:t>
      </w:r>
    </w:p>
    <w:p>
      <w:pPr>
        <w:pStyle w:val="ListParagraph"/>
        <w:numPr>
          <w:ilvl w:val="0"/>
          <w:numId w:val="3"/>
        </w:numPr>
        <w:spacing w:after="40"/>
      </w:pPr>
      <w:r>
        <w:rPr>
          <w:rFonts w:ascii="Arial" w:cs="Arial" w:eastAsia="Arial" w:hAnsi="Arial"/>
          <w:sz w:val="20"/>
          <w:szCs w:val="20"/>
        </w:rPr>
        <w:t xml:space="preserve">Launch blocker — paid operation cannot legally commence without it</w:t>
      </w:r>
    </w:p>
    <w:p>
      <w:pPr>
        <w:pStyle w:val="ListParagraph"/>
        <w:numPr>
          <w:ilvl w:val="0"/>
          <w:numId w:val="3"/>
        </w:numPr>
        <w:spacing w:after="40"/>
      </w:pPr>
      <w:r>
        <w:rPr>
          <w:rFonts w:ascii="Arial" w:cs="Arial" w:eastAsia="Arial" w:hAnsi="Arial"/>
          <w:sz w:val="20"/>
          <w:szCs w:val="20"/>
        </w:rPr>
        <w:t xml:space="preserve">Any child of any age can currently create an account</w:t>
      </w:r>
    </w:p>
    <w:p>
      <w:pPr>
        <w:pStyle w:val="ListParagraph"/>
        <w:numPr>
          <w:ilvl w:val="0"/>
          <w:numId w:val="2"/>
        </w:numPr>
        <w:spacing w:after="80" w:before="150"/>
      </w:pPr>
      <w:r>
        <w:rPr>
          <w:rFonts w:ascii="Arial" w:cs="Arial" w:eastAsia="Arial" w:hAnsi="Arial"/>
          <w:b/>
          <w:bCs/>
          <w:sz w:val="20"/>
          <w:szCs w:val="20"/>
        </w:rPr>
        <w:t xml:space="preserve">Expected Behavior</w:t>
      </w:r>
    </w:p>
    <w:p>
      <w:pPr>
        <w:pStyle w:val="ListParagraph"/>
        <w:numPr>
          <w:ilvl w:val="0"/>
          <w:numId w:val="3"/>
        </w:numPr>
        <w:spacing w:after="40"/>
      </w:pPr>
      <w:r>
        <w:rPr>
          <w:rFonts w:ascii="Arial" w:cs="Arial" w:eastAsia="Arial" w:hAnsi="Arial"/>
          <w:sz w:val="20"/>
          <w:szCs w:val="20"/>
        </w:rPr>
        <w:t xml:space="preserve">Add a date-of-birth field to the signup form using a neutral date picker (NOT "Are you over 13?" — this invites lying)</w:t>
      </w:r>
    </w:p>
    <w:p>
      <w:pPr>
        <w:pStyle w:val="ListParagraph"/>
        <w:numPr>
          <w:ilvl w:val="0"/>
          <w:numId w:val="3"/>
        </w:numPr>
        <w:spacing w:after="40"/>
      </w:pPr>
      <w:r>
        <w:rPr>
          <w:rFonts w:ascii="Arial" w:cs="Arial" w:eastAsia="Arial" w:hAnsi="Arial"/>
          <w:sz w:val="20"/>
          <w:szCs w:val="20"/>
        </w:rPr>
        <w:t xml:space="preserve">Under 13 (US): Hard block signup with friendly message ("X+1 is designed for students aged 13 and older")</w:t>
      </w:r>
    </w:p>
    <w:p>
      <w:pPr>
        <w:pStyle w:val="ListParagraph"/>
        <w:numPr>
          <w:ilvl w:val="0"/>
          <w:numId w:val="3"/>
        </w:numPr>
        <w:spacing w:after="40"/>
      </w:pPr>
      <w:r>
        <w:rPr>
          <w:rFonts w:ascii="Arial" w:cs="Arial" w:eastAsia="Arial" w:hAnsi="Arial"/>
          <w:sz w:val="20"/>
          <w:szCs w:val="20"/>
        </w:rPr>
        <w:t xml:space="preserve">13–15 (California): Two-step opt-in for any data sharing</w:t>
      </w:r>
    </w:p>
    <w:p>
      <w:pPr>
        <w:pStyle w:val="ListParagraph"/>
        <w:numPr>
          <w:ilvl w:val="0"/>
          <w:numId w:val="3"/>
        </w:numPr>
        <w:spacing w:after="40"/>
      </w:pPr>
      <w:r>
        <w:rPr>
          <w:rFonts w:ascii="Arial" w:cs="Arial" w:eastAsia="Arial" w:hAnsi="Arial"/>
          <w:sz w:val="20"/>
          <w:szCs w:val="20"/>
        </w:rPr>
        <w:t xml:space="preserve">16+: Standard signup with high-privacy defaults</w:t>
      </w:r>
    </w:p>
    <w:p>
      <w:pPr>
        <w:pStyle w:val="ListParagraph"/>
        <w:numPr>
          <w:ilvl w:val="0"/>
          <w:numId w:val="3"/>
        </w:numPr>
        <w:spacing w:after="40"/>
      </w:pPr>
      <w:r>
        <w:rPr>
          <w:rFonts w:ascii="Arial" w:cs="Arial" w:eastAsia="Arial" w:hAnsi="Arial"/>
          <w:sz w:val="20"/>
          <w:szCs w:val="20"/>
        </w:rPr>
        <w:t xml:space="preserve">Store date_of_birth in user profile (encrypted)</w:t>
      </w:r>
    </w:p>
    <w:p>
      <w:pPr>
        <w:pStyle w:val="ListParagraph"/>
        <w:numPr>
          <w:ilvl w:val="0"/>
          <w:numId w:val="3"/>
        </w:numPr>
        <w:spacing w:after="40"/>
      </w:pPr>
      <w:r>
        <w:rPr>
          <w:rFonts w:ascii="Arial" w:cs="Arial" w:eastAsia="Arial" w:hAnsi="Arial"/>
          <w:sz w:val="20"/>
          <w:szCs w:val="20"/>
        </w:rPr>
        <w:t xml:space="preserve">Default high-privacy settings for all minor accounts</w:t>
      </w:r>
    </w:p>
    <w:p>
      <w:pPr>
        <w:pStyle w:val="ListParagraph"/>
        <w:numPr>
          <w:ilvl w:val="0"/>
          <w:numId w:val="2"/>
        </w:numPr>
        <w:spacing w:after="80" w:before="150"/>
      </w:pPr>
      <w:r>
        <w:rPr>
          <w:rFonts w:ascii="Arial" w:cs="Arial" w:eastAsia="Arial" w:hAnsi="Arial"/>
          <w:b/>
          <w:bCs/>
          <w:sz w:val="20"/>
          <w:szCs w:val="20"/>
        </w:rPr>
        <w:t xml:space="preserve">Verification Checklist</w:t>
      </w:r>
    </w:p>
    <w:p>
      <w:pPr>
        <w:pStyle w:val="ListParagraph"/>
        <w:numPr>
          <w:ilvl w:val="0"/>
          <w:numId w:val="4"/>
        </w:numPr>
        <w:spacing w:after="40"/>
      </w:pPr>
      <w:r>
        <w:rPr>
          <w:rFonts w:ascii="Arial" w:cs="Arial" w:eastAsia="Arial" w:hAnsi="Arial"/>
          <w:sz w:val="20"/>
          <w:szCs w:val="20"/>
        </w:rPr>
        <w:t xml:space="preserve">Sign up with birth date making user 12 — confirm blocked with friendly message</w:t>
      </w:r>
    </w:p>
    <w:p>
      <w:pPr>
        <w:pStyle w:val="ListParagraph"/>
        <w:numPr>
          <w:ilvl w:val="0"/>
          <w:numId w:val="4"/>
        </w:numPr>
        <w:spacing w:after="40"/>
      </w:pPr>
      <w:r>
        <w:rPr>
          <w:rFonts w:ascii="Arial" w:cs="Arial" w:eastAsia="Arial" w:hAnsi="Arial"/>
          <w:sz w:val="20"/>
          <w:szCs w:val="20"/>
        </w:rPr>
        <w:t xml:space="preserve">Sign up with birth date making user 14 — confirm account created</w:t>
      </w:r>
    </w:p>
    <w:p>
      <w:pPr>
        <w:pStyle w:val="ListParagraph"/>
        <w:numPr>
          <w:ilvl w:val="0"/>
          <w:numId w:val="4"/>
        </w:numPr>
        <w:spacing w:after="40"/>
      </w:pPr>
      <w:r>
        <w:rPr>
          <w:rFonts w:ascii="Arial" w:cs="Arial" w:eastAsia="Arial" w:hAnsi="Arial"/>
          <w:sz w:val="20"/>
          <w:szCs w:val="20"/>
        </w:rPr>
        <w:t xml:space="preserve">Sign up with birth date making user 18 — confirm standard flow</w:t>
      </w:r>
    </w:p>
    <w:p>
      <w:pPr>
        <w:pStyle w:val="ListParagraph"/>
        <w:numPr>
          <w:ilvl w:val="0"/>
          <w:numId w:val="4"/>
        </w:numPr>
        <w:spacing w:after="40"/>
      </w:pPr>
      <w:r>
        <w:rPr>
          <w:rFonts w:ascii="Arial" w:cs="Arial" w:eastAsia="Arial" w:hAnsi="Arial"/>
          <w:sz w:val="20"/>
          <w:szCs w:val="20"/>
        </w:rPr>
        <w:t xml:space="preserve">Confirm date_of_birth stored in database</w:t>
      </w:r>
    </w:p>
    <w:p>
      <w:pPr>
        <w:pStyle w:val="ListParagraph"/>
        <w:numPr>
          <w:ilvl w:val="0"/>
          <w:numId w:val="4"/>
        </w:numPr>
        <w:spacing w:after="40"/>
      </w:pPr>
      <w:r>
        <w:rPr>
          <w:rFonts w:ascii="Arial" w:cs="Arial" w:eastAsia="Arial" w:hAnsi="Arial"/>
          <w:sz w:val="20"/>
          <w:szCs w:val="20"/>
        </w:rPr>
        <w:t xml:space="preserve">Test signup in both English and Hebrew</w:t>
      </w:r>
    </w:p>
    <w:p>
      <w:pPr>
        <w:pBdr>
          <w:bottom w:val="single" w:color="CCCCCC" w:sz="4" w:space="1"/>
        </w:pBdr>
        <w:spacing w:after="100" w:before="200"/>
      </w:pPr>
    </w:p>
    <w:p>
      <w:pPr>
        <w:shd w:fill="FF0000" w:val="clear"/>
        <w:spacing w:after="80"/>
      </w:pPr>
      <w:r>
        <w:rPr>
          <w:rFonts w:ascii="Arial" w:cs="Arial" w:eastAsia="Arial" w:hAnsi="Arial"/>
          <w:b/>
          <w:bCs/>
          <w:color w:val="FFFFFF"/>
          <w:sz w:val="26"/>
          <w:szCs w:val="26"/>
        </w:rPr>
        <w:t xml:space="preserve">  Issue B – Privacy Policy Content Update &amp; "Do Not Sell" Mechanism</w:t>
      </w:r>
    </w:p>
    <w:p>
      <w:pPr>
        <w:spacing w:after="40"/>
      </w:pPr>
      <w:r>
        <w:rPr>
          <w:rFonts w:ascii="Arial" w:cs="Arial" w:eastAsia="Arial" w:hAnsi="Arial"/>
          <w:b/>
          <w:bCs/>
          <w:sz w:val="20"/>
          <w:szCs w:val="20"/>
        </w:rPr>
        <w:t xml:space="preserve">Priority: </w:t>
      </w:r>
      <w:r>
        <w:rPr>
          <w:rFonts w:ascii="Arial" w:cs="Arial" w:eastAsia="Arial" w:hAnsi="Arial"/>
          <w:b/>
          <w:bCs/>
          <w:sz w:val="20"/>
          <w:szCs w:val="20"/>
        </w:rPr>
        <w:t xml:space="preserve">HIGH — Launch Blocker (CCPA)</w:t>
      </w:r>
    </w:p>
    <w:p>
      <w:pPr>
        <w:shd w:fill="FFF3E0" w:val="clear"/>
        <w:spacing w:after="150"/>
      </w:pPr>
      <w:r>
        <w:rPr>
          <w:rFonts w:ascii="Arial" w:cs="Arial" w:eastAsia="Arial" w:hAnsi="Arial"/>
          <w:b/>
          <w:bCs/>
          <w:sz w:val="26"/>
          <w:szCs w:val="26"/>
        </w:rPr>
        <w:t xml:space="preserve">Estimated Hours: </w:t>
      </w:r>
      <w:r>
        <w:rPr>
          <w:rFonts w:ascii="Arial" w:cs="Arial" w:eastAsia="Arial" w:hAnsi="Arial"/>
          <w:b/>
          <w:bCs/>
          <w:color w:val="E65100"/>
          <w:sz w:val="26"/>
          <w:szCs w:val="26"/>
        </w:rPr>
        <w:t xml:space="preserve">1–2</w:t>
      </w:r>
    </w:p>
    <w:p>
      <w:pPr>
        <w:pStyle w:val="ListParagraph"/>
        <w:numPr>
          <w:ilvl w:val="0"/>
          <w:numId w:val="2"/>
        </w:numPr>
        <w:spacing w:after="80"/>
      </w:pPr>
      <w:r>
        <w:rPr>
          <w:rFonts w:ascii="Arial" w:cs="Arial" w:eastAsia="Arial" w:hAnsi="Arial"/>
          <w:b/>
          <w:bCs/>
          <w:sz w:val="20"/>
          <w:szCs w:val="20"/>
        </w:rPr>
        <w:t xml:space="preserve">Problem</w:t>
      </w:r>
    </w:p>
    <w:p>
      <w:pPr>
        <w:spacing w:after="60"/>
        <w:ind w:left="720"/>
      </w:pPr>
      <w:r>
        <w:rPr>
          <w:rFonts w:ascii="Arial" w:cs="Arial" w:eastAsia="Arial" w:hAnsi="Arial"/>
          <w:sz w:val="20"/>
          <w:szCs w:val="20"/>
        </w:rPr>
        <w:t xml:space="preserve">The privacy policy and terms pages exist in English and Hebrew and are linked from footer and signup. However, the content has compliance gaps:</w:t>
      </w:r>
    </w:p>
    <w:p>
      <w:pPr>
        <w:spacing w:after="60"/>
        <w:ind w:left="720"/>
      </w:pPr>
      <w:r>
        <w:rPr>
          <w:rFonts w:ascii="Arial" w:cs="Arial" w:eastAsia="Arial" w:hAnsi="Arial"/>
          <w:sz w:val="20"/>
          <w:szCs w:val="20"/>
        </w:rPr>
        <w:t xml:space="preserve">• No CCPA/California section</w:t>
      </w:r>
    </w:p>
    <w:p>
      <w:pPr>
        <w:spacing w:after="60"/>
        <w:ind w:left="720"/>
      </w:pPr>
      <w:r>
        <w:rPr>
          <w:rFonts w:ascii="Arial" w:cs="Arial" w:eastAsia="Arial" w:hAnsi="Arial"/>
          <w:sz w:val="20"/>
          <w:szCs w:val="20"/>
        </w:rPr>
        <w:t xml:space="preserve">• No "Do Not Sell or Share" mechanism or link</w:t>
      </w:r>
    </w:p>
    <w:p>
      <w:pPr>
        <w:spacing w:after="60"/>
        <w:ind w:left="720"/>
      </w:pPr>
      <w:r>
        <w:rPr>
          <w:rFonts w:ascii="Arial" w:cs="Arial" w:eastAsia="Arial" w:hAnsi="Arial"/>
          <w:sz w:val="20"/>
          <w:szCs w:val="20"/>
        </w:rPr>
        <w:t xml:space="preserve">• COPPA referenced only as a recommendation ("we recommend parental involvement"), not as compliance</w:t>
      </w:r>
    </w:p>
    <w:p>
      <w:pPr>
        <w:spacing w:after="60"/>
        <w:ind w:left="720"/>
      </w:pPr>
      <w:r>
        <w:rPr>
          <w:rFonts w:ascii="Arial" w:cs="Arial" w:eastAsia="Arial" w:hAnsi="Arial"/>
          <w:sz w:val="20"/>
          <w:szCs w:val="20"/>
        </w:rPr>
        <w:t xml:space="preserve">• No list of third-party data processors</w:t>
      </w:r>
    </w:p>
    <w:p>
      <w:pPr>
        <w:spacing w:after="60"/>
        <w:ind w:left="720"/>
      </w:pPr>
      <w:r>
        <w:rPr>
          <w:rFonts w:ascii="Arial" w:cs="Arial" w:eastAsia="Arial" w:hAnsi="Arial"/>
          <w:sz w:val="20"/>
          <w:szCs w:val="20"/>
        </w:rPr>
        <w:t xml:space="preserve">• Text is developer-written, not lawyer-reviewed</w:t>
      </w:r>
    </w:p>
    <w:p>
      <w:pPr>
        <w:spacing w:after="60"/>
        <w:ind w:left="720"/>
      </w:pPr>
      <w:r>
        <w:rPr>
          <w:rFonts w:ascii="Arial" w:cs="Arial" w:eastAsia="Arial" w:hAnsi="Arial"/>
          <w:sz w:val="20"/>
          <w:szCs w:val="20"/>
        </w:rPr>
        <w:t xml:space="preserve">Note: Page structure is done. This is about updating CONTENT and adding an opt-out mechanism.</w:t>
      </w:r>
    </w:p>
    <w:p>
      <w:pPr>
        <w:pStyle w:val="ListParagraph"/>
        <w:numPr>
          <w:ilvl w:val="0"/>
          <w:numId w:val="2"/>
        </w:numPr>
        <w:spacing w:after="80" w:before="150"/>
      </w:pPr>
      <w:r>
        <w:rPr>
          <w:rFonts w:ascii="Arial" w:cs="Arial" w:eastAsia="Arial" w:hAnsi="Arial"/>
          <w:b/>
          <w:bCs/>
          <w:sz w:val="20"/>
          <w:szCs w:val="20"/>
        </w:rPr>
        <w:t xml:space="preserve">Impact</w:t>
      </w:r>
    </w:p>
    <w:p>
      <w:pPr>
        <w:pStyle w:val="ListParagraph"/>
        <w:numPr>
          <w:ilvl w:val="0"/>
          <w:numId w:val="3"/>
        </w:numPr>
        <w:spacing w:after="40"/>
      </w:pPr>
      <w:r>
        <w:rPr>
          <w:rFonts w:ascii="Arial" w:cs="Arial" w:eastAsia="Arial" w:hAnsi="Arial"/>
          <w:sz w:val="20"/>
          <w:szCs w:val="20"/>
        </w:rPr>
        <w:t xml:space="preserve">CCPA non-compliance for California users ($7,500 per violation for minors)</w:t>
      </w:r>
    </w:p>
    <w:p>
      <w:pPr>
        <w:pStyle w:val="ListParagraph"/>
        <w:numPr>
          <w:ilvl w:val="0"/>
          <w:numId w:val="3"/>
        </w:numPr>
        <w:spacing w:after="40"/>
      </w:pPr>
      <w:r>
        <w:rPr>
          <w:rFonts w:ascii="Arial" w:cs="Arial" w:eastAsia="Arial" w:hAnsi="Arial"/>
          <w:sz w:val="20"/>
          <w:szCs w:val="20"/>
        </w:rPr>
        <w:t xml:space="preserve">No mechanism for users or parents to opt out of data sharing</w:t>
      </w:r>
    </w:p>
    <w:p>
      <w:pPr>
        <w:pStyle w:val="ListParagraph"/>
        <w:numPr>
          <w:ilvl w:val="0"/>
          <w:numId w:val="3"/>
        </w:numPr>
        <w:spacing w:after="40"/>
      </w:pPr>
      <w:r>
        <w:rPr>
          <w:rFonts w:ascii="Arial" w:cs="Arial" w:eastAsia="Arial" w:hAnsi="Arial"/>
          <w:sz w:val="20"/>
          <w:szCs w:val="20"/>
        </w:rPr>
        <w:t xml:space="preserve">Privacy policy exists but content is not legally sufficient</w:t>
      </w:r>
    </w:p>
    <w:p>
      <w:pPr>
        <w:pStyle w:val="ListParagraph"/>
        <w:numPr>
          <w:ilvl w:val="0"/>
          <w:numId w:val="2"/>
        </w:numPr>
        <w:spacing w:after="80" w:before="150"/>
      </w:pPr>
      <w:r>
        <w:rPr>
          <w:rFonts w:ascii="Arial" w:cs="Arial" w:eastAsia="Arial" w:hAnsi="Arial"/>
          <w:b/>
          <w:bCs/>
          <w:sz w:val="20"/>
          <w:szCs w:val="20"/>
        </w:rPr>
        <w:t xml:space="preserve">Expected Behavior</w:t>
      </w:r>
    </w:p>
    <w:p>
      <w:pPr>
        <w:pStyle w:val="ListParagraph"/>
        <w:numPr>
          <w:ilvl w:val="0"/>
          <w:numId w:val="3"/>
        </w:numPr>
        <w:spacing w:after="40"/>
      </w:pPr>
      <w:r>
        <w:rPr>
          <w:rFonts w:ascii="Arial" w:cs="Arial" w:eastAsia="Arial" w:hAnsi="Arial"/>
          <w:sz w:val="20"/>
          <w:szCs w:val="20"/>
        </w:rPr>
        <w:t xml:space="preserve">Add CCPA section listing California-specific rights</w:t>
      </w:r>
    </w:p>
    <w:p>
      <w:pPr>
        <w:pStyle w:val="ListParagraph"/>
        <w:numPr>
          <w:ilvl w:val="0"/>
          <w:numId w:val="3"/>
        </w:numPr>
        <w:spacing w:after="40"/>
      </w:pPr>
      <w:r>
        <w:rPr>
          <w:rFonts w:ascii="Arial" w:cs="Arial" w:eastAsia="Arial" w:hAnsi="Arial"/>
          <w:sz w:val="20"/>
          <w:szCs w:val="20"/>
        </w:rPr>
        <w:t xml:space="preserve">Add "Do Not Sell or Share My Personal Information" link in footer and privacy page</w:t>
      </w:r>
    </w:p>
    <w:p>
      <w:pPr>
        <w:pStyle w:val="ListParagraph"/>
        <w:numPr>
          <w:ilvl w:val="0"/>
          <w:numId w:val="3"/>
        </w:numPr>
        <w:spacing w:after="40"/>
      </w:pPr>
      <w:r>
        <w:rPr>
          <w:rFonts w:ascii="Arial" w:cs="Arial" w:eastAsia="Arial" w:hAnsi="Arial"/>
          <w:sz w:val="20"/>
          <w:szCs w:val="20"/>
        </w:rPr>
        <w:t xml:space="preserve">The link leads to a toggle in user settings (saves preference to database)</w:t>
      </w:r>
    </w:p>
    <w:p>
      <w:pPr>
        <w:pStyle w:val="ListParagraph"/>
        <w:numPr>
          <w:ilvl w:val="0"/>
          <w:numId w:val="3"/>
        </w:numPr>
        <w:spacing w:after="40"/>
      </w:pPr>
      <w:r>
        <w:rPr>
          <w:rFonts w:ascii="Arial" w:cs="Arial" w:eastAsia="Arial" w:hAnsi="Arial"/>
          <w:sz w:val="20"/>
          <w:szCs w:val="20"/>
        </w:rPr>
        <w:t xml:space="preserve">Update COPPA section to reference verifiable parental consent (ties to Issue A age gate)</w:t>
      </w:r>
    </w:p>
    <w:p>
      <w:pPr>
        <w:pStyle w:val="ListParagraph"/>
        <w:numPr>
          <w:ilvl w:val="0"/>
          <w:numId w:val="3"/>
        </w:numPr>
        <w:spacing w:after="40"/>
      </w:pPr>
      <w:r>
        <w:rPr>
          <w:rFonts w:ascii="Arial" w:cs="Arial" w:eastAsia="Arial" w:hAnsi="Arial"/>
          <w:sz w:val="20"/>
          <w:szCs w:val="20"/>
        </w:rPr>
        <w:t xml:space="preserve">Add section listing third-party processors: Supabase, Vercel, Anthropic, PostHog, Sentry, Resend</w:t>
      </w:r>
    </w:p>
    <w:p>
      <w:pPr>
        <w:pStyle w:val="ListParagraph"/>
        <w:numPr>
          <w:ilvl w:val="0"/>
          <w:numId w:val="3"/>
        </w:numPr>
        <w:spacing w:after="40"/>
      </w:pPr>
      <w:r>
        <w:rPr>
          <w:rFonts w:ascii="Arial" w:cs="Arial" w:eastAsia="Arial" w:hAnsi="Arial"/>
          <w:sz w:val="20"/>
          <w:szCs w:val="20"/>
        </w:rPr>
        <w:t xml:space="preserve">All updates in both English and Hebrew</w:t>
      </w:r>
    </w:p>
    <w:p>
      <w:pPr>
        <w:pStyle w:val="ListParagraph"/>
        <w:numPr>
          <w:ilvl w:val="0"/>
          <w:numId w:val="3"/>
        </w:numPr>
        <w:spacing w:after="40"/>
      </w:pPr>
      <w:r>
        <w:rPr>
          <w:rFonts w:ascii="Arial" w:cs="Arial" w:eastAsia="Arial" w:hAnsi="Arial"/>
          <w:sz w:val="20"/>
          <w:szCs w:val="20"/>
        </w:rPr>
        <w:t xml:space="preserve">Note: Final legal text should be reviewed by a lawyer</w:t>
      </w:r>
    </w:p>
    <w:p>
      <w:pPr>
        <w:pStyle w:val="ListParagraph"/>
        <w:numPr>
          <w:ilvl w:val="0"/>
          <w:numId w:val="2"/>
        </w:numPr>
        <w:spacing w:after="80" w:before="150"/>
      </w:pPr>
      <w:r>
        <w:rPr>
          <w:rFonts w:ascii="Arial" w:cs="Arial" w:eastAsia="Arial" w:hAnsi="Arial"/>
          <w:b/>
          <w:bCs/>
          <w:sz w:val="20"/>
          <w:szCs w:val="20"/>
        </w:rPr>
        <w:t xml:space="preserve">Verification Checklist</w:t>
      </w:r>
    </w:p>
    <w:p>
      <w:pPr>
        <w:pStyle w:val="ListParagraph"/>
        <w:numPr>
          <w:ilvl w:val="0"/>
          <w:numId w:val="4"/>
        </w:numPr>
        <w:spacing w:after="40"/>
      </w:pPr>
      <w:r>
        <w:rPr>
          <w:rFonts w:ascii="Arial" w:cs="Arial" w:eastAsia="Arial" w:hAnsi="Arial"/>
          <w:sz w:val="20"/>
          <w:szCs w:val="20"/>
        </w:rPr>
        <w:t xml:space="preserve">Confirm CCPA section visible on /privacy in EN and HE</w:t>
      </w:r>
    </w:p>
    <w:p>
      <w:pPr>
        <w:pStyle w:val="ListParagraph"/>
        <w:numPr>
          <w:ilvl w:val="0"/>
          <w:numId w:val="4"/>
        </w:numPr>
        <w:spacing w:after="40"/>
      </w:pPr>
      <w:r>
        <w:rPr>
          <w:rFonts w:ascii="Arial" w:cs="Arial" w:eastAsia="Arial" w:hAnsi="Arial"/>
          <w:sz w:val="20"/>
          <w:szCs w:val="20"/>
        </w:rPr>
        <w:t xml:space="preserve">Confirm "Do Not Sell" link in footer on all pages</w:t>
      </w:r>
    </w:p>
    <w:p>
      <w:pPr>
        <w:pStyle w:val="ListParagraph"/>
        <w:numPr>
          <w:ilvl w:val="0"/>
          <w:numId w:val="4"/>
        </w:numPr>
        <w:spacing w:after="40"/>
      </w:pPr>
      <w:r>
        <w:rPr>
          <w:rFonts w:ascii="Arial" w:cs="Arial" w:eastAsia="Arial" w:hAnsi="Arial"/>
          <w:sz w:val="20"/>
          <w:szCs w:val="20"/>
        </w:rPr>
        <w:t xml:space="preserve">Confirm opt-out toggle works (preference saved, respected)</w:t>
      </w:r>
    </w:p>
    <w:p>
      <w:pPr>
        <w:pStyle w:val="ListParagraph"/>
        <w:numPr>
          <w:ilvl w:val="0"/>
          <w:numId w:val="4"/>
        </w:numPr>
        <w:spacing w:after="40"/>
      </w:pPr>
      <w:r>
        <w:rPr>
          <w:rFonts w:ascii="Arial" w:cs="Arial" w:eastAsia="Arial" w:hAnsi="Arial"/>
          <w:sz w:val="20"/>
          <w:szCs w:val="20"/>
        </w:rPr>
        <w:t xml:space="preserve">Confirm processor list visible in privacy policy</w:t>
      </w:r>
    </w:p>
    <w:p>
      <w:pPr>
        <w:pBdr>
          <w:bottom w:val="single" w:color="CCCCCC" w:sz="4" w:space="1"/>
        </w:pBdr>
        <w:spacing w:after="100" w:before="200"/>
      </w:pPr>
    </w:p>
    <w:p>
      <w:pPr>
        <w:shd w:fill="FF0000" w:val="clear"/>
        <w:spacing w:after="80"/>
      </w:pPr>
      <w:r>
        <w:rPr>
          <w:rFonts w:ascii="Arial" w:cs="Arial" w:eastAsia="Arial" w:hAnsi="Arial"/>
          <w:b/>
          <w:bCs/>
          <w:color w:val="FFFFFF"/>
          <w:sz w:val="26"/>
          <w:szCs w:val="26"/>
        </w:rPr>
        <w:t xml:space="preserve">  Issue C – EU/UK Geo-blocking</w:t>
      </w:r>
    </w:p>
    <w:p>
      <w:pPr>
        <w:spacing w:after="40"/>
      </w:pPr>
      <w:r>
        <w:rPr>
          <w:rFonts w:ascii="Arial" w:cs="Arial" w:eastAsia="Arial" w:hAnsi="Arial"/>
          <w:b/>
          <w:bCs/>
          <w:sz w:val="20"/>
          <w:szCs w:val="20"/>
        </w:rPr>
        <w:t xml:space="preserve">Priority: </w:t>
      </w:r>
      <w:r>
        <w:rPr>
          <w:rFonts w:ascii="Arial" w:cs="Arial" w:eastAsia="Arial" w:hAnsi="Arial"/>
          <w:b/>
          <w:bCs/>
          <w:sz w:val="20"/>
          <w:szCs w:val="20"/>
        </w:rPr>
        <w:t xml:space="preserve">HIGH — Launch Blocker (GDPR)</w:t>
      </w:r>
    </w:p>
    <w:p>
      <w:pPr>
        <w:shd w:fill="FFF3E0" w:val="clear"/>
        <w:spacing w:after="150"/>
      </w:pPr>
      <w:r>
        <w:rPr>
          <w:rFonts w:ascii="Arial" w:cs="Arial" w:eastAsia="Arial" w:hAnsi="Arial"/>
          <w:b/>
          <w:bCs/>
          <w:sz w:val="26"/>
          <w:szCs w:val="26"/>
        </w:rPr>
        <w:t xml:space="preserve">Estimated Hours: </w:t>
      </w:r>
      <w:r>
        <w:rPr>
          <w:rFonts w:ascii="Arial" w:cs="Arial" w:eastAsia="Arial" w:hAnsi="Arial"/>
          <w:b/>
          <w:bCs/>
          <w:color w:val="E65100"/>
          <w:sz w:val="26"/>
          <w:szCs w:val="26"/>
        </w:rPr>
        <w:t xml:space="preserve">2–3</w:t>
      </w:r>
    </w:p>
    <w:p>
      <w:pPr>
        <w:pStyle w:val="ListParagraph"/>
        <w:numPr>
          <w:ilvl w:val="0"/>
          <w:numId w:val="2"/>
        </w:numPr>
        <w:spacing w:after="80"/>
      </w:pPr>
      <w:r>
        <w:rPr>
          <w:rFonts w:ascii="Arial" w:cs="Arial" w:eastAsia="Arial" w:hAnsi="Arial"/>
          <w:b/>
          <w:bCs/>
          <w:sz w:val="20"/>
          <w:szCs w:val="20"/>
        </w:rPr>
        <w:t xml:space="preserve">Problem</w:t>
      </w:r>
    </w:p>
    <w:p>
      <w:pPr>
        <w:spacing w:after="60"/>
        <w:ind w:left="720"/>
      </w:pPr>
      <w:r>
        <w:rPr>
          <w:rFonts w:ascii="Arial" w:cs="Arial" w:eastAsia="Arial" w:hAnsi="Arial"/>
          <w:sz w:val="20"/>
          <w:szCs w:val="20"/>
        </w:rPr>
        <w:t xml:space="preserve">The product launches in the US and Israel only, per the MRD. There is zero geographic access control — anyone from any country can use the app. If EU or UK users access the product, it triggers GDPR obligations (DPO, DPIA, Standard Contractual Clauses, parental consent for under-16) that are not in place.</w:t>
      </w:r>
    </w:p>
    <w:p>
      <w:pPr>
        <w:pStyle w:val="ListParagraph"/>
        <w:numPr>
          <w:ilvl w:val="0"/>
          <w:numId w:val="2"/>
        </w:numPr>
        <w:spacing w:after="80" w:before="150"/>
      </w:pPr>
      <w:r>
        <w:rPr>
          <w:rFonts w:ascii="Arial" w:cs="Arial" w:eastAsia="Arial" w:hAnsi="Arial"/>
          <w:b/>
          <w:bCs/>
          <w:sz w:val="20"/>
          <w:szCs w:val="20"/>
        </w:rPr>
        <w:t xml:space="preserve">Impact</w:t>
      </w:r>
    </w:p>
    <w:p>
      <w:pPr>
        <w:pStyle w:val="ListParagraph"/>
        <w:numPr>
          <w:ilvl w:val="0"/>
          <w:numId w:val="3"/>
        </w:numPr>
        <w:spacing w:after="40"/>
      </w:pPr>
      <w:r>
        <w:rPr>
          <w:rFonts w:ascii="Arial" w:cs="Arial" w:eastAsia="Arial" w:hAnsi="Arial"/>
          <w:sz w:val="20"/>
          <w:szCs w:val="20"/>
        </w:rPr>
        <w:t xml:space="preserve">GDPR exposure: fines up to 20 million euros or 4% of global turnover</w:t>
      </w:r>
    </w:p>
    <w:p>
      <w:pPr>
        <w:pStyle w:val="ListParagraph"/>
        <w:numPr>
          <w:ilvl w:val="0"/>
          <w:numId w:val="3"/>
        </w:numPr>
        <w:spacing w:after="40"/>
      </w:pPr>
      <w:r>
        <w:rPr>
          <w:rFonts w:ascii="Arial" w:cs="Arial" w:eastAsia="Arial" w:hAnsi="Arial"/>
          <w:sz w:val="20"/>
          <w:szCs w:val="20"/>
        </w:rPr>
        <w:t xml:space="preserve">UK Children’s Code violations</w:t>
      </w:r>
    </w:p>
    <w:p>
      <w:pPr>
        <w:pStyle w:val="ListParagraph"/>
        <w:numPr>
          <w:ilvl w:val="0"/>
          <w:numId w:val="3"/>
        </w:numPr>
        <w:spacing w:after="40"/>
      </w:pPr>
      <w:r>
        <w:rPr>
          <w:rFonts w:ascii="Arial" w:cs="Arial" w:eastAsia="Arial" w:hAnsi="Arial"/>
          <w:sz w:val="20"/>
          <w:szCs w:val="20"/>
        </w:rPr>
        <w:t xml:space="preserve">A single EU child using the app creates compliance liability</w:t>
      </w:r>
    </w:p>
    <w:p>
      <w:pPr>
        <w:pStyle w:val="ListParagraph"/>
        <w:numPr>
          <w:ilvl w:val="0"/>
          <w:numId w:val="2"/>
        </w:numPr>
        <w:spacing w:after="80" w:before="150"/>
      </w:pPr>
      <w:r>
        <w:rPr>
          <w:rFonts w:ascii="Arial" w:cs="Arial" w:eastAsia="Arial" w:hAnsi="Arial"/>
          <w:b/>
          <w:bCs/>
          <w:sz w:val="20"/>
          <w:szCs w:val="20"/>
        </w:rPr>
        <w:t xml:space="preserve">Expected Behavior</w:t>
      </w:r>
    </w:p>
    <w:p>
      <w:pPr>
        <w:pStyle w:val="ListParagraph"/>
        <w:numPr>
          <w:ilvl w:val="0"/>
          <w:numId w:val="3"/>
        </w:numPr>
        <w:spacing w:after="40"/>
      </w:pPr>
      <w:r>
        <w:rPr>
          <w:rFonts w:ascii="Arial" w:cs="Arial" w:eastAsia="Arial" w:hAnsi="Arial"/>
          <w:sz w:val="20"/>
          <w:szCs w:val="20"/>
        </w:rPr>
        <w:t xml:space="preserve">Add middleware checking user’s country from Vercel’s x-vercel-ip-country header</w:t>
      </w:r>
    </w:p>
    <w:p>
      <w:pPr>
        <w:pStyle w:val="ListParagraph"/>
        <w:numPr>
          <w:ilvl w:val="0"/>
          <w:numId w:val="3"/>
        </w:numPr>
        <w:spacing w:after="40"/>
      </w:pPr>
      <w:r>
        <w:rPr>
          <w:rFonts w:ascii="Arial" w:cs="Arial" w:eastAsia="Arial" w:hAnsi="Arial"/>
          <w:sz w:val="20"/>
          <w:szCs w:val="20"/>
        </w:rPr>
        <w:t xml:space="preserve">Block all 27 EU member states + UK with a friendly page: "X+1 is not yet available in your region"</w:t>
      </w:r>
    </w:p>
    <w:p>
      <w:pPr>
        <w:pStyle w:val="ListParagraph"/>
        <w:numPr>
          <w:ilvl w:val="0"/>
          <w:numId w:val="3"/>
        </w:numPr>
        <w:spacing w:after="40"/>
      </w:pPr>
      <w:r>
        <w:rPr>
          <w:rFonts w:ascii="Arial" w:cs="Arial" w:eastAsia="Arial" w:hAnsi="Arial"/>
          <w:sz w:val="20"/>
          <w:szCs w:val="20"/>
        </w:rPr>
        <w:t xml:space="preserve">Block page should be clean, branded, in English</w:t>
      </w:r>
    </w:p>
    <w:p>
      <w:pPr>
        <w:pStyle w:val="ListParagraph"/>
        <w:numPr>
          <w:ilvl w:val="0"/>
          <w:numId w:val="3"/>
        </w:numPr>
        <w:spacing w:after="40"/>
      </w:pPr>
      <w:r>
        <w:rPr>
          <w:rFonts w:ascii="Arial" w:cs="Arial" w:eastAsia="Arial" w:hAnsi="Arial"/>
          <w:sz w:val="20"/>
          <w:szCs w:val="20"/>
        </w:rPr>
        <w:t xml:space="preserve">US and Israel users must NEVER be affected</w:t>
      </w:r>
    </w:p>
    <w:p>
      <w:pPr>
        <w:pStyle w:val="ListParagraph"/>
        <w:numPr>
          <w:ilvl w:val="0"/>
          <w:numId w:val="3"/>
        </w:numPr>
        <w:spacing w:after="40"/>
      </w:pPr>
      <w:r>
        <w:rPr>
          <w:rFonts w:ascii="Arial" w:cs="Arial" w:eastAsia="Arial" w:hAnsi="Arial"/>
          <w:sz w:val="20"/>
          <w:szCs w:val="20"/>
        </w:rPr>
        <w:t xml:space="preserve">Easy config flag to disable geo-blocking when GDPR compliance is ready</w:t>
      </w:r>
    </w:p>
    <w:p>
      <w:pPr>
        <w:pStyle w:val="ListParagraph"/>
        <w:numPr>
          <w:ilvl w:val="0"/>
          <w:numId w:val="3"/>
        </w:numPr>
        <w:spacing w:after="40"/>
      </w:pPr>
      <w:r>
        <w:rPr>
          <w:rFonts w:ascii="Arial" w:cs="Arial" w:eastAsia="Arial" w:hAnsi="Arial"/>
          <w:sz w:val="20"/>
          <w:szCs w:val="20"/>
        </w:rPr>
        <w:t xml:space="preserve">Block both frontend pages AND API endpoints</w:t>
      </w:r>
    </w:p>
    <w:p>
      <w:pPr>
        <w:pStyle w:val="ListParagraph"/>
        <w:numPr>
          <w:ilvl w:val="0"/>
          <w:numId w:val="2"/>
        </w:numPr>
        <w:spacing w:after="80" w:before="150"/>
      </w:pPr>
      <w:r>
        <w:rPr>
          <w:rFonts w:ascii="Arial" w:cs="Arial" w:eastAsia="Arial" w:hAnsi="Arial"/>
          <w:b/>
          <w:bCs/>
          <w:sz w:val="20"/>
          <w:szCs w:val="20"/>
        </w:rPr>
        <w:t xml:space="preserve">Verification Checklist</w:t>
      </w:r>
    </w:p>
    <w:p>
      <w:pPr>
        <w:pStyle w:val="ListParagraph"/>
        <w:numPr>
          <w:ilvl w:val="0"/>
          <w:numId w:val="4"/>
        </w:numPr>
        <w:spacing w:after="40"/>
      </w:pPr>
      <w:r>
        <w:rPr>
          <w:rFonts w:ascii="Arial" w:cs="Arial" w:eastAsia="Arial" w:hAnsi="Arial"/>
          <w:sz w:val="20"/>
          <w:szCs w:val="20"/>
        </w:rPr>
        <w:t xml:space="preserve">Access from US IP — confirm normal access</w:t>
      </w:r>
    </w:p>
    <w:p>
      <w:pPr>
        <w:pStyle w:val="ListParagraph"/>
        <w:numPr>
          <w:ilvl w:val="0"/>
          <w:numId w:val="4"/>
        </w:numPr>
        <w:spacing w:after="40"/>
      </w:pPr>
      <w:r>
        <w:rPr>
          <w:rFonts w:ascii="Arial" w:cs="Arial" w:eastAsia="Arial" w:hAnsi="Arial"/>
          <w:sz w:val="20"/>
          <w:szCs w:val="20"/>
        </w:rPr>
        <w:t xml:space="preserve">Access from Israeli IP — confirm normal access</w:t>
      </w:r>
    </w:p>
    <w:p>
      <w:pPr>
        <w:pStyle w:val="ListParagraph"/>
        <w:numPr>
          <w:ilvl w:val="0"/>
          <w:numId w:val="4"/>
        </w:numPr>
        <w:spacing w:after="40"/>
      </w:pPr>
      <w:r>
        <w:rPr>
          <w:rFonts w:ascii="Arial" w:cs="Arial" w:eastAsia="Arial" w:hAnsi="Arial"/>
          <w:sz w:val="20"/>
          <w:szCs w:val="20"/>
        </w:rPr>
        <w:t xml:space="preserve">Access from EU/UK IP (VPN) — confirm block page</w:t>
      </w:r>
    </w:p>
    <w:p>
      <w:pPr>
        <w:pStyle w:val="ListParagraph"/>
        <w:numPr>
          <w:ilvl w:val="0"/>
          <w:numId w:val="4"/>
        </w:numPr>
        <w:spacing w:after="40"/>
      </w:pPr>
      <w:r>
        <w:rPr>
          <w:rFonts w:ascii="Arial" w:cs="Arial" w:eastAsia="Arial" w:hAnsi="Arial"/>
          <w:sz w:val="20"/>
          <w:szCs w:val="20"/>
        </w:rPr>
        <w:t xml:space="preserve">Confirm block page is professional, not an error</w:t>
      </w:r>
    </w:p>
    <w:p>
      <w:pPr>
        <w:pStyle w:val="ListParagraph"/>
        <w:numPr>
          <w:ilvl w:val="0"/>
          <w:numId w:val="4"/>
        </w:numPr>
        <w:spacing w:after="40"/>
      </w:pPr>
      <w:r>
        <w:rPr>
          <w:rFonts w:ascii="Arial" w:cs="Arial" w:eastAsia="Arial" w:hAnsi="Arial"/>
          <w:sz w:val="20"/>
          <w:szCs w:val="20"/>
        </w:rPr>
        <w:t xml:space="preserve">Confirm API endpoints also blocked for EU/UK</w:t>
      </w:r>
    </w:p>
    <w:p>
      <w:pPr>
        <w:shd w:fill="D84315" w:val="clear"/>
        <w:spacing w:after="200" w:before="300"/>
      </w:pPr>
      <w:r>
        <w:rPr>
          <w:rFonts w:ascii="Arial" w:cs="Arial" w:eastAsia="Arial" w:hAnsi="Arial"/>
          <w:b/>
          <w:bCs/>
          <w:color w:val="FFFFFF"/>
          <w:sz w:val="24"/>
          <w:szCs w:val="24"/>
        </w:rPr>
        <w:t xml:space="preserve">  Critical Security — Quick Fixes Required Immediately</w:t>
      </w:r>
    </w:p>
    <w:p>
      <w:pPr>
        <w:pBdr>
          <w:bottom w:val="single" w:color="CCCCCC" w:sz="4" w:space="1"/>
        </w:pBdr>
        <w:spacing w:after="100" w:before="200"/>
      </w:pPr>
    </w:p>
    <w:p>
      <w:pPr>
        <w:shd w:fill="FF0000" w:val="clear"/>
        <w:spacing w:after="80"/>
      </w:pPr>
      <w:r>
        <w:rPr>
          <w:rFonts w:ascii="Arial" w:cs="Arial" w:eastAsia="Arial" w:hAnsi="Arial"/>
          <w:b/>
          <w:bCs/>
          <w:color w:val="FFFFFF"/>
          <w:sz w:val="26"/>
          <w:szCs w:val="26"/>
        </w:rPr>
        <w:t xml:space="preserve">  Issue D – Remove Hardcoded Fallback Secret</w:t>
      </w:r>
    </w:p>
    <w:p>
      <w:pPr>
        <w:spacing w:after="40"/>
      </w:pPr>
      <w:r>
        <w:rPr>
          <w:rFonts w:ascii="Arial" w:cs="Arial" w:eastAsia="Arial" w:hAnsi="Arial"/>
          <w:b/>
          <w:bCs/>
          <w:sz w:val="20"/>
          <w:szCs w:val="20"/>
        </w:rPr>
        <w:t xml:space="preserve">Priority: </w:t>
      </w:r>
      <w:r>
        <w:rPr>
          <w:rFonts w:ascii="Arial" w:cs="Arial" w:eastAsia="Arial" w:hAnsi="Arial"/>
          <w:b/>
          <w:bCs/>
          <w:sz w:val="20"/>
          <w:szCs w:val="20"/>
        </w:rPr>
        <w:t xml:space="preserve">CRITICAL — Security</w:t>
      </w:r>
    </w:p>
    <w:p>
      <w:pPr>
        <w:shd w:fill="FFF3E0" w:val="clear"/>
        <w:spacing w:after="150"/>
      </w:pPr>
      <w:r>
        <w:rPr>
          <w:rFonts w:ascii="Arial" w:cs="Arial" w:eastAsia="Arial" w:hAnsi="Arial"/>
          <w:b/>
          <w:bCs/>
          <w:sz w:val="26"/>
          <w:szCs w:val="26"/>
        </w:rPr>
        <w:t xml:space="preserve">Estimated Hours: </w:t>
      </w:r>
      <w:r>
        <w:rPr>
          <w:rFonts w:ascii="Arial" w:cs="Arial" w:eastAsia="Arial" w:hAnsi="Arial"/>
          <w:b/>
          <w:bCs/>
          <w:color w:val="E65100"/>
          <w:sz w:val="26"/>
          <w:szCs w:val="26"/>
        </w:rPr>
        <w:t xml:space="preserve">0.5</w:t>
      </w:r>
    </w:p>
    <w:p>
      <w:pPr>
        <w:pStyle w:val="ListParagraph"/>
        <w:numPr>
          <w:ilvl w:val="0"/>
          <w:numId w:val="2"/>
        </w:numPr>
        <w:spacing w:after="80"/>
      </w:pPr>
      <w:r>
        <w:rPr>
          <w:rFonts w:ascii="Arial" w:cs="Arial" w:eastAsia="Arial" w:hAnsi="Arial"/>
          <w:b/>
          <w:bCs/>
          <w:sz w:val="20"/>
          <w:szCs w:val="20"/>
        </w:rPr>
        <w:t xml:space="preserve">Problem</w:t>
      </w:r>
    </w:p>
    <w:p>
      <w:pPr>
        <w:spacing w:after="60"/>
        <w:ind w:left="720"/>
      </w:pPr>
      <w:r>
        <w:rPr>
          <w:rFonts w:ascii="Arial" w:cs="Arial" w:eastAsia="Arial" w:hAnsi="Arial"/>
          <w:sz w:val="20"/>
          <w:szCs w:val="20"/>
        </w:rPr>
        <w:t xml:space="preserve">In lib/email/unsubscribe.ts, line 4:</w:t>
      </w:r>
    </w:p>
    <w:p>
      <w:pPr>
        <w:spacing w:after="60"/>
        <w:ind w:left="720"/>
      </w:pPr>
      <w:r>
        <w:rPr>
          <w:rFonts w:ascii="Arial" w:cs="Arial" w:eastAsia="Arial" w:hAnsi="Arial"/>
          <w:sz w:val="20"/>
          <w:szCs w:val="20"/>
        </w:rPr>
        <w:t xml:space="preserve">const SECRET = process.env.CRON_SECRET || process.env.NEXTAUTH_SECRET || 'notesnap-unsubscribe-secret'</w:t>
      </w:r>
    </w:p>
    <w:p>
      <w:pPr>
        <w:spacing w:after="60"/>
        <w:ind w:left="720"/>
      </w:pPr>
      <w:r>
        <w:rPr>
          <w:rFonts w:ascii="Arial" w:cs="Arial" w:eastAsia="Arial" w:hAnsi="Arial"/>
          <w:sz w:val="20"/>
          <w:szCs w:val="20"/>
        </w:rPr>
        <w:t xml:space="preserve">If both environment variables are undefined, the HMAC secret falls back to a hardcoded string visible in the source code. Anyone who reads the code can forge unsubscribe tokens for ANY user_id, which calls /api/reports/unsubscribe to modify another user’s profile (disabling reports, clearing parent_email).</w:t>
      </w:r>
    </w:p>
    <w:p>
      <w:pPr>
        <w:pStyle w:val="ListParagraph"/>
        <w:numPr>
          <w:ilvl w:val="0"/>
          <w:numId w:val="2"/>
        </w:numPr>
        <w:spacing w:after="80" w:before="150"/>
      </w:pPr>
      <w:r>
        <w:rPr>
          <w:rFonts w:ascii="Arial" w:cs="Arial" w:eastAsia="Arial" w:hAnsi="Arial"/>
          <w:b/>
          <w:bCs/>
          <w:sz w:val="20"/>
          <w:szCs w:val="20"/>
        </w:rPr>
        <w:t xml:space="preserve">Impact</w:t>
      </w:r>
    </w:p>
    <w:p>
      <w:pPr>
        <w:pStyle w:val="ListParagraph"/>
        <w:numPr>
          <w:ilvl w:val="0"/>
          <w:numId w:val="3"/>
        </w:numPr>
        <w:spacing w:after="40"/>
      </w:pPr>
      <w:r>
        <w:rPr>
          <w:rFonts w:ascii="Arial" w:cs="Arial" w:eastAsia="Arial" w:hAnsi="Arial"/>
          <w:sz w:val="20"/>
          <w:szCs w:val="20"/>
        </w:rPr>
        <w:t xml:space="preserve">Attackers can forge tokens and modify children’s account settings</w:t>
      </w:r>
    </w:p>
    <w:p>
      <w:pPr>
        <w:pStyle w:val="ListParagraph"/>
        <w:numPr>
          <w:ilvl w:val="0"/>
          <w:numId w:val="3"/>
        </w:numPr>
        <w:spacing w:after="40"/>
      </w:pPr>
      <w:r>
        <w:rPr>
          <w:rFonts w:ascii="Arial" w:cs="Arial" w:eastAsia="Arial" w:hAnsi="Arial"/>
          <w:sz w:val="20"/>
          <w:szCs w:val="20"/>
        </w:rPr>
        <w:t xml:space="preserve">Parent email reports can be silently disabled for any child</w:t>
      </w:r>
    </w:p>
    <w:p>
      <w:pPr>
        <w:pStyle w:val="ListParagraph"/>
        <w:numPr>
          <w:ilvl w:val="0"/>
          <w:numId w:val="3"/>
        </w:numPr>
        <w:spacing w:after="40"/>
      </w:pPr>
      <w:r>
        <w:rPr>
          <w:rFonts w:ascii="Arial" w:cs="Arial" w:eastAsia="Arial" w:hAnsi="Arial"/>
          <w:sz w:val="20"/>
          <w:szCs w:val="20"/>
        </w:rPr>
        <w:t xml:space="preserve">The hardcoded string is in the source code — zero effort to exploit if code is accessible</w:t>
      </w:r>
    </w:p>
    <w:p>
      <w:pPr>
        <w:pStyle w:val="ListParagraph"/>
        <w:numPr>
          <w:ilvl w:val="0"/>
          <w:numId w:val="2"/>
        </w:numPr>
        <w:spacing w:after="80" w:before="150"/>
      </w:pPr>
      <w:r>
        <w:rPr>
          <w:rFonts w:ascii="Arial" w:cs="Arial" w:eastAsia="Arial" w:hAnsi="Arial"/>
          <w:b/>
          <w:bCs/>
          <w:sz w:val="20"/>
          <w:szCs w:val="20"/>
        </w:rPr>
        <w:t xml:space="preserve">Expected Behavior</w:t>
      </w:r>
    </w:p>
    <w:p>
      <w:pPr>
        <w:pStyle w:val="ListParagraph"/>
        <w:numPr>
          <w:ilvl w:val="0"/>
          <w:numId w:val="3"/>
        </w:numPr>
        <w:spacing w:after="40"/>
      </w:pPr>
      <w:r>
        <w:rPr>
          <w:rFonts w:ascii="Arial" w:cs="Arial" w:eastAsia="Arial" w:hAnsi="Arial"/>
          <w:sz w:val="20"/>
          <w:szCs w:val="20"/>
        </w:rPr>
        <w:t xml:space="preserve">Remove the hardcoded fallback entirely</w:t>
      </w:r>
    </w:p>
    <w:p>
      <w:pPr>
        <w:pStyle w:val="ListParagraph"/>
        <w:numPr>
          <w:ilvl w:val="0"/>
          <w:numId w:val="3"/>
        </w:numPr>
        <w:spacing w:after="40"/>
      </w:pPr>
      <w:r>
        <w:rPr>
          <w:rFonts w:ascii="Arial" w:cs="Arial" w:eastAsia="Arial" w:hAnsi="Arial"/>
          <w:sz w:val="20"/>
          <w:szCs w:val="20"/>
        </w:rPr>
        <w:t xml:space="preserve">Require UNSUBSCRIBE_SECRET as a mandatory environment variable</w:t>
      </w:r>
    </w:p>
    <w:p>
      <w:pPr>
        <w:pStyle w:val="ListParagraph"/>
        <w:numPr>
          <w:ilvl w:val="0"/>
          <w:numId w:val="3"/>
        </w:numPr>
        <w:spacing w:after="40"/>
      </w:pPr>
      <w:r>
        <w:rPr>
          <w:rFonts w:ascii="Arial" w:cs="Arial" w:eastAsia="Arial" w:hAnsi="Arial"/>
          <w:sz w:val="20"/>
          <w:szCs w:val="20"/>
        </w:rPr>
        <w:t xml:space="preserve">If the env var is missing, throw an error at startup (fail-safe)</w:t>
      </w:r>
    </w:p>
    <w:p>
      <w:pPr>
        <w:pStyle w:val="ListParagraph"/>
        <w:numPr>
          <w:ilvl w:val="0"/>
          <w:numId w:val="3"/>
        </w:numPr>
        <w:spacing w:after="40"/>
      </w:pPr>
      <w:r>
        <w:rPr>
          <w:rFonts w:ascii="Arial" w:cs="Arial" w:eastAsia="Arial" w:hAnsi="Arial"/>
          <w:sz w:val="20"/>
          <w:szCs w:val="20"/>
        </w:rPr>
        <w:t xml:space="preserve">Generate a proper secret: openssl rand -hex 32</w:t>
      </w:r>
    </w:p>
    <w:p>
      <w:pPr>
        <w:pStyle w:val="ListParagraph"/>
        <w:numPr>
          <w:ilvl w:val="0"/>
          <w:numId w:val="3"/>
        </w:numPr>
        <w:spacing w:after="40"/>
      </w:pPr>
      <w:r>
        <w:rPr>
          <w:rFonts w:ascii="Arial" w:cs="Arial" w:eastAsia="Arial" w:hAnsi="Arial"/>
          <w:sz w:val="20"/>
          <w:szCs w:val="20"/>
        </w:rPr>
        <w:t xml:space="preserve">Add UNSUBSCRIBE_SECRET to .env.example with generation instructions</w:t>
      </w:r>
    </w:p>
    <w:p>
      <w:pPr>
        <w:pStyle w:val="ListParagraph"/>
        <w:numPr>
          <w:ilvl w:val="0"/>
          <w:numId w:val="2"/>
        </w:numPr>
        <w:spacing w:after="80" w:before="150"/>
      </w:pPr>
      <w:r>
        <w:rPr>
          <w:rFonts w:ascii="Arial" w:cs="Arial" w:eastAsia="Arial" w:hAnsi="Arial"/>
          <w:b/>
          <w:bCs/>
          <w:sz w:val="20"/>
          <w:szCs w:val="20"/>
        </w:rPr>
        <w:t xml:space="preserve">Verification Checklist</w:t>
      </w:r>
    </w:p>
    <w:p>
      <w:pPr>
        <w:pStyle w:val="ListParagraph"/>
        <w:numPr>
          <w:ilvl w:val="0"/>
          <w:numId w:val="4"/>
        </w:numPr>
        <w:spacing w:after="40"/>
      </w:pPr>
      <w:r>
        <w:rPr>
          <w:rFonts w:ascii="Arial" w:cs="Arial" w:eastAsia="Arial" w:hAnsi="Arial"/>
          <w:sz w:val="20"/>
          <w:szCs w:val="20"/>
        </w:rPr>
        <w:t xml:space="preserve">Remove the fallback string from source code</w:t>
      </w:r>
    </w:p>
    <w:p>
      <w:pPr>
        <w:pStyle w:val="ListParagraph"/>
        <w:numPr>
          <w:ilvl w:val="0"/>
          <w:numId w:val="4"/>
        </w:numPr>
        <w:spacing w:after="40"/>
      </w:pPr>
      <w:r>
        <w:rPr>
          <w:rFonts w:ascii="Arial" w:cs="Arial" w:eastAsia="Arial" w:hAnsi="Arial"/>
          <w:sz w:val="20"/>
          <w:szCs w:val="20"/>
        </w:rPr>
        <w:t xml:space="preserve">Set UNSUBSCRIBE_SECRET in Vercel env vars</w:t>
      </w:r>
    </w:p>
    <w:p>
      <w:pPr>
        <w:pStyle w:val="ListParagraph"/>
        <w:numPr>
          <w:ilvl w:val="0"/>
          <w:numId w:val="4"/>
        </w:numPr>
        <w:spacing w:after="40"/>
      </w:pPr>
      <w:r>
        <w:rPr>
          <w:rFonts w:ascii="Arial" w:cs="Arial" w:eastAsia="Arial" w:hAnsi="Arial"/>
          <w:sz w:val="20"/>
          <w:szCs w:val="20"/>
        </w:rPr>
        <w:t xml:space="preserve">Test unsubscribe flow still works with the new secret</w:t>
      </w:r>
    </w:p>
    <w:p>
      <w:pPr>
        <w:pStyle w:val="ListParagraph"/>
        <w:numPr>
          <w:ilvl w:val="0"/>
          <w:numId w:val="4"/>
        </w:numPr>
        <w:spacing w:after="40"/>
      </w:pPr>
      <w:r>
        <w:rPr>
          <w:rFonts w:ascii="Arial" w:cs="Arial" w:eastAsia="Arial" w:hAnsi="Arial"/>
          <w:sz w:val="20"/>
          <w:szCs w:val="20"/>
        </w:rPr>
        <w:t xml:space="preserve">Test that the app fails loudly if UNSUBSCRIBE_SECRET is not set</w:t>
      </w:r>
    </w:p>
    <w:p>
      <w:pPr>
        <w:pBdr>
          <w:bottom w:val="single" w:color="CCCCCC" w:sz="4" w:space="1"/>
        </w:pBdr>
        <w:spacing w:after="100" w:before="200"/>
      </w:pPr>
    </w:p>
    <w:p>
      <w:pPr>
        <w:shd w:fill="FF0000" w:val="clear"/>
        <w:spacing w:after="80"/>
      </w:pPr>
      <w:r>
        <w:rPr>
          <w:rFonts w:ascii="Arial" w:cs="Arial" w:eastAsia="Arial" w:hAnsi="Arial"/>
          <w:b/>
          <w:bCs/>
          <w:color w:val="FFFFFF"/>
          <w:sz w:val="26"/>
          <w:szCs w:val="26"/>
        </w:rPr>
        <w:t xml:space="preserve">  Issue E – Replace Weak CRON_SECRET</w:t>
      </w:r>
    </w:p>
    <w:p>
      <w:pPr>
        <w:spacing w:after="40"/>
      </w:pPr>
      <w:r>
        <w:rPr>
          <w:rFonts w:ascii="Arial" w:cs="Arial" w:eastAsia="Arial" w:hAnsi="Arial"/>
          <w:b/>
          <w:bCs/>
          <w:sz w:val="20"/>
          <w:szCs w:val="20"/>
        </w:rPr>
        <w:t xml:space="preserve">Priority: </w:t>
      </w:r>
      <w:r>
        <w:rPr>
          <w:rFonts w:ascii="Arial" w:cs="Arial" w:eastAsia="Arial" w:hAnsi="Arial"/>
          <w:b/>
          <w:bCs/>
          <w:sz w:val="20"/>
          <w:szCs w:val="20"/>
        </w:rPr>
        <w:t xml:space="preserve">CRITICAL — Security</w:t>
      </w:r>
    </w:p>
    <w:p>
      <w:pPr>
        <w:shd w:fill="FFF3E0" w:val="clear"/>
        <w:spacing w:after="150"/>
      </w:pPr>
      <w:r>
        <w:rPr>
          <w:rFonts w:ascii="Arial" w:cs="Arial" w:eastAsia="Arial" w:hAnsi="Arial"/>
          <w:b/>
          <w:bCs/>
          <w:sz w:val="26"/>
          <w:szCs w:val="26"/>
        </w:rPr>
        <w:t xml:space="preserve">Estimated Hours: </w:t>
      </w:r>
      <w:r>
        <w:rPr>
          <w:rFonts w:ascii="Arial" w:cs="Arial" w:eastAsia="Arial" w:hAnsi="Arial"/>
          <w:b/>
          <w:bCs/>
          <w:color w:val="E65100"/>
          <w:sz w:val="26"/>
          <w:szCs w:val="26"/>
        </w:rPr>
        <w:t xml:space="preserve">0.5</w:t>
      </w:r>
    </w:p>
    <w:p>
      <w:pPr>
        <w:pStyle w:val="ListParagraph"/>
        <w:numPr>
          <w:ilvl w:val="0"/>
          <w:numId w:val="2"/>
        </w:numPr>
        <w:spacing w:after="80"/>
      </w:pPr>
      <w:r>
        <w:rPr>
          <w:rFonts w:ascii="Arial" w:cs="Arial" w:eastAsia="Arial" w:hAnsi="Arial"/>
          <w:b/>
          <w:bCs/>
          <w:sz w:val="20"/>
          <w:szCs w:val="20"/>
        </w:rPr>
        <w:t xml:space="preserve">Problem</w:t>
      </w:r>
    </w:p>
    <w:p>
      <w:pPr>
        <w:spacing w:after="60"/>
        <w:ind w:left="720"/>
      </w:pPr>
      <w:r>
        <w:rPr>
          <w:rFonts w:ascii="Arial" w:cs="Arial" w:eastAsia="Arial" w:hAnsi="Arial"/>
          <w:sz w:val="20"/>
          <w:szCs w:val="20"/>
        </w:rPr>
        <w:t xml:space="preserve">The CRON_SECRET used to protect cron job endpoints is notesnap-cron-2026-xK9mP3vR7wQ — a short, partially guessable string containing the app name and year. The .env.example even notes to "Generate with: openssl rand -base64 32" but this was not followed. This secret protects 3 cron routes that use service role access (full database bypass).</w:t>
      </w:r>
    </w:p>
    <w:p>
      <w:pPr>
        <w:pStyle w:val="ListParagraph"/>
        <w:numPr>
          <w:ilvl w:val="0"/>
          <w:numId w:val="2"/>
        </w:numPr>
        <w:spacing w:after="80" w:before="150"/>
      </w:pPr>
      <w:r>
        <w:rPr>
          <w:rFonts w:ascii="Arial" w:cs="Arial" w:eastAsia="Arial" w:hAnsi="Arial"/>
          <w:b/>
          <w:bCs/>
          <w:sz w:val="20"/>
          <w:szCs w:val="20"/>
        </w:rPr>
        <w:t xml:space="preserve">Impact</w:t>
      </w:r>
    </w:p>
    <w:p>
      <w:pPr>
        <w:pStyle w:val="ListParagraph"/>
        <w:numPr>
          <w:ilvl w:val="0"/>
          <w:numId w:val="3"/>
        </w:numPr>
        <w:spacing w:after="40"/>
      </w:pPr>
      <w:r>
        <w:rPr>
          <w:rFonts w:ascii="Arial" w:cs="Arial" w:eastAsia="Arial" w:hAnsi="Arial"/>
          <w:sz w:val="20"/>
          <w:szCs w:val="20"/>
        </w:rPr>
        <w:t xml:space="preserve">Cron routes have service-role access (bypasses all RLS)</w:t>
      </w:r>
    </w:p>
    <w:p>
      <w:pPr>
        <w:pStyle w:val="ListParagraph"/>
        <w:numPr>
          <w:ilvl w:val="0"/>
          <w:numId w:val="3"/>
        </w:numPr>
        <w:spacing w:after="40"/>
      </w:pPr>
      <w:r>
        <w:rPr>
          <w:rFonts w:ascii="Arial" w:cs="Arial" w:eastAsia="Arial" w:hAnsi="Arial"/>
          <w:sz w:val="20"/>
          <w:szCs w:val="20"/>
        </w:rPr>
        <w:t xml:space="preserve">If guessed, attacker can trigger analytics aggregation, reports, and other batch operations</w:t>
      </w:r>
    </w:p>
    <w:p>
      <w:pPr>
        <w:pStyle w:val="ListParagraph"/>
        <w:numPr>
          <w:ilvl w:val="0"/>
          <w:numId w:val="3"/>
        </w:numPr>
        <w:spacing w:after="40"/>
      </w:pPr>
      <w:r>
        <w:rPr>
          <w:rFonts w:ascii="Arial" w:cs="Arial" w:eastAsia="Arial" w:hAnsi="Arial"/>
          <w:sz w:val="20"/>
          <w:szCs w:val="20"/>
        </w:rPr>
        <w:t xml:space="preserve">Secret format is partially predictable (contains app name + year)</w:t>
      </w:r>
    </w:p>
    <w:p>
      <w:pPr>
        <w:pStyle w:val="ListParagraph"/>
        <w:numPr>
          <w:ilvl w:val="0"/>
          <w:numId w:val="2"/>
        </w:numPr>
        <w:spacing w:after="80" w:before="150"/>
      </w:pPr>
      <w:r>
        <w:rPr>
          <w:rFonts w:ascii="Arial" w:cs="Arial" w:eastAsia="Arial" w:hAnsi="Arial"/>
          <w:b/>
          <w:bCs/>
          <w:sz w:val="20"/>
          <w:szCs w:val="20"/>
        </w:rPr>
        <w:t xml:space="preserve">Expected Behavior</w:t>
      </w:r>
    </w:p>
    <w:p>
      <w:pPr>
        <w:pStyle w:val="ListParagraph"/>
        <w:numPr>
          <w:ilvl w:val="0"/>
          <w:numId w:val="3"/>
        </w:numPr>
        <w:spacing w:after="40"/>
      </w:pPr>
      <w:r>
        <w:rPr>
          <w:rFonts w:ascii="Arial" w:cs="Arial" w:eastAsia="Arial" w:hAnsi="Arial"/>
          <w:sz w:val="20"/>
          <w:szCs w:val="20"/>
        </w:rPr>
        <w:t xml:space="preserve">Generate a cryptographically random secret: openssl rand -base64 32</w:t>
      </w:r>
    </w:p>
    <w:p>
      <w:pPr>
        <w:pStyle w:val="ListParagraph"/>
        <w:numPr>
          <w:ilvl w:val="0"/>
          <w:numId w:val="3"/>
        </w:numPr>
        <w:spacing w:after="40"/>
      </w:pPr>
      <w:r>
        <w:rPr>
          <w:rFonts w:ascii="Arial" w:cs="Arial" w:eastAsia="Arial" w:hAnsi="Arial"/>
          <w:sz w:val="20"/>
          <w:szCs w:val="20"/>
        </w:rPr>
        <w:t xml:space="preserve">Update the CRON_SECRET in Vercel environment variables</w:t>
      </w:r>
    </w:p>
    <w:p>
      <w:pPr>
        <w:pStyle w:val="ListParagraph"/>
        <w:numPr>
          <w:ilvl w:val="0"/>
          <w:numId w:val="3"/>
        </w:numPr>
        <w:spacing w:after="40"/>
      </w:pPr>
      <w:r>
        <w:rPr>
          <w:rFonts w:ascii="Arial" w:cs="Arial" w:eastAsia="Arial" w:hAnsi="Arial"/>
          <w:sz w:val="20"/>
          <w:szCs w:val="20"/>
        </w:rPr>
        <w:t xml:space="preserve">Update in all environments (production, preview)</w:t>
      </w:r>
    </w:p>
    <w:p>
      <w:pPr>
        <w:pStyle w:val="ListParagraph"/>
        <w:numPr>
          <w:ilvl w:val="0"/>
          <w:numId w:val="3"/>
        </w:numPr>
        <w:spacing w:after="40"/>
      </w:pPr>
      <w:r>
        <w:rPr>
          <w:rFonts w:ascii="Arial" w:cs="Arial" w:eastAsia="Arial" w:hAnsi="Arial"/>
          <w:sz w:val="20"/>
          <w:szCs w:val="20"/>
        </w:rPr>
        <w:t xml:space="preserve">No code changes needed — only env var update</w:t>
      </w:r>
    </w:p>
    <w:p>
      <w:pPr>
        <w:pStyle w:val="ListParagraph"/>
        <w:numPr>
          <w:ilvl w:val="0"/>
          <w:numId w:val="2"/>
        </w:numPr>
        <w:spacing w:after="80" w:before="150"/>
      </w:pPr>
      <w:r>
        <w:rPr>
          <w:rFonts w:ascii="Arial" w:cs="Arial" w:eastAsia="Arial" w:hAnsi="Arial"/>
          <w:b/>
          <w:bCs/>
          <w:sz w:val="20"/>
          <w:szCs w:val="20"/>
        </w:rPr>
        <w:t xml:space="preserve">Verification Checklist</w:t>
      </w:r>
    </w:p>
    <w:p>
      <w:pPr>
        <w:pStyle w:val="ListParagraph"/>
        <w:numPr>
          <w:ilvl w:val="0"/>
          <w:numId w:val="4"/>
        </w:numPr>
        <w:spacing w:after="40"/>
      </w:pPr>
      <w:r>
        <w:rPr>
          <w:rFonts w:ascii="Arial" w:cs="Arial" w:eastAsia="Arial" w:hAnsi="Arial"/>
          <w:sz w:val="20"/>
          <w:szCs w:val="20"/>
        </w:rPr>
        <w:t xml:space="preserve">Confirm new CRON_SECRET is 32+ random characters</w:t>
      </w:r>
    </w:p>
    <w:p>
      <w:pPr>
        <w:pStyle w:val="ListParagraph"/>
        <w:numPr>
          <w:ilvl w:val="0"/>
          <w:numId w:val="4"/>
        </w:numPr>
        <w:spacing w:after="40"/>
      </w:pPr>
      <w:r>
        <w:rPr>
          <w:rFonts w:ascii="Arial" w:cs="Arial" w:eastAsia="Arial" w:hAnsi="Arial"/>
          <w:sz w:val="20"/>
          <w:szCs w:val="20"/>
        </w:rPr>
        <w:t xml:space="preserve">Confirm cron jobs still run successfully</w:t>
      </w:r>
    </w:p>
    <w:p>
      <w:pPr>
        <w:pStyle w:val="ListParagraph"/>
        <w:numPr>
          <w:ilvl w:val="0"/>
          <w:numId w:val="4"/>
        </w:numPr>
        <w:spacing w:after="40"/>
      </w:pPr>
      <w:r>
        <w:rPr>
          <w:rFonts w:ascii="Arial" w:cs="Arial" w:eastAsia="Arial" w:hAnsi="Arial"/>
          <w:sz w:val="20"/>
          <w:szCs w:val="20"/>
        </w:rPr>
        <w:t xml:space="preserve">Confirm old secret no longer works</w:t>
      </w:r>
    </w:p>
    <w:p>
      <w:pPr>
        <w:shd w:fill="E65100" w:val="clear"/>
        <w:spacing w:after="200" w:before="300"/>
      </w:pPr>
      <w:r>
        <w:rPr>
          <w:rFonts w:ascii="Arial" w:cs="Arial" w:eastAsia="Arial" w:hAnsi="Arial"/>
          <w:b/>
          <w:bCs/>
          <w:color w:val="FFFFFF"/>
          <w:sz w:val="24"/>
          <w:szCs w:val="24"/>
        </w:rPr>
        <w:t xml:space="preserve">  High Priority — Should Fix Before or Shortly After Launch</w:t>
      </w:r>
    </w:p>
    <w:p>
      <w:pPr>
        <w:pBdr>
          <w:bottom w:val="single" w:color="CCCCCC" w:sz="4" w:space="1"/>
        </w:pBdr>
        <w:spacing w:after="100" w:before="200"/>
      </w:pPr>
    </w:p>
    <w:p>
      <w:pPr>
        <w:shd w:fill="FF0000" w:val="clear"/>
        <w:spacing w:after="80"/>
      </w:pPr>
      <w:r>
        <w:rPr>
          <w:rFonts w:ascii="Arial" w:cs="Arial" w:eastAsia="Arial" w:hAnsi="Arial"/>
          <w:b/>
          <w:bCs/>
          <w:color w:val="FFFFFF"/>
          <w:sz w:val="26"/>
          <w:szCs w:val="26"/>
        </w:rPr>
        <w:t xml:space="preserve">  Issue F – Rate Limiting on 7 Unprotected AI Routes</w:t>
      </w:r>
    </w:p>
    <w:p>
      <w:pPr>
        <w:spacing w:after="40"/>
      </w:pPr>
      <w:r>
        <w:rPr>
          <w:rFonts w:ascii="Arial" w:cs="Arial" w:eastAsia="Arial" w:hAnsi="Arial"/>
          <w:b/>
          <w:bCs/>
          <w:sz w:val="20"/>
          <w:szCs w:val="20"/>
        </w:rPr>
        <w:t xml:space="preserve">Priority: </w:t>
      </w:r>
      <w:r>
        <w:rPr>
          <w:rFonts w:ascii="Arial" w:cs="Arial" w:eastAsia="Arial" w:hAnsi="Arial"/>
          <w:b/>
          <w:bCs/>
          <w:sz w:val="20"/>
          <w:szCs w:val="20"/>
        </w:rPr>
        <w:t xml:space="preserve">HIGH — Cost Protection</w:t>
      </w:r>
    </w:p>
    <w:p>
      <w:pPr>
        <w:shd w:fill="FFF3E0" w:val="clear"/>
        <w:spacing w:after="150"/>
      </w:pPr>
      <w:r>
        <w:rPr>
          <w:rFonts w:ascii="Arial" w:cs="Arial" w:eastAsia="Arial" w:hAnsi="Arial"/>
          <w:b/>
          <w:bCs/>
          <w:sz w:val="26"/>
          <w:szCs w:val="26"/>
        </w:rPr>
        <w:t xml:space="preserve">Estimated Hours: </w:t>
      </w:r>
      <w:r>
        <w:rPr>
          <w:rFonts w:ascii="Arial" w:cs="Arial" w:eastAsia="Arial" w:hAnsi="Arial"/>
          <w:b/>
          <w:bCs/>
          <w:color w:val="E65100"/>
          <w:sz w:val="26"/>
          <w:szCs w:val="26"/>
        </w:rPr>
        <w:t xml:space="preserve">2–3</w:t>
      </w:r>
    </w:p>
    <w:p>
      <w:pPr>
        <w:pStyle w:val="ListParagraph"/>
        <w:numPr>
          <w:ilvl w:val="0"/>
          <w:numId w:val="2"/>
        </w:numPr>
        <w:spacing w:after="80"/>
      </w:pPr>
      <w:r>
        <w:rPr>
          <w:rFonts w:ascii="Arial" w:cs="Arial" w:eastAsia="Arial" w:hAnsi="Arial"/>
          <w:b/>
          <w:bCs/>
          <w:sz w:val="20"/>
          <w:szCs w:val="20"/>
        </w:rPr>
        <w:t xml:space="preserve">Problem</w:t>
      </w:r>
    </w:p>
    <w:p>
      <w:pPr>
        <w:spacing w:after="60"/>
        <w:ind w:left="720"/>
      </w:pPr>
      <w:r>
        <w:rPr>
          <w:rFonts w:ascii="Arial" w:cs="Arial" w:eastAsia="Arial" w:hAnsi="Arial"/>
          <w:sz w:val="20"/>
          <w:szCs w:val="20"/>
        </w:rPr>
        <w:t xml:space="preserve">The app has a rate limiting system (lib/rate-limit.ts with Upstash Redis) applied to 11 routes. However, 7 routes that call the Anthropic API (Claude) have zero rate limiting:</w:t>
      </w:r>
    </w:p>
    <w:p>
      <w:pPr>
        <w:spacing w:after="60"/>
        <w:ind w:left="720"/>
      </w:pPr>
      <w:r>
        <w:rPr>
          <w:rFonts w:ascii="Arial" w:cs="Arial" w:eastAsia="Arial" w:hAnsi="Arial"/>
          <w:sz w:val="20"/>
          <w:szCs w:val="20"/>
        </w:rPr>
        <w:t xml:space="preserve">• app/api/prepare/[id]/chat/route.ts</w:t>
      </w:r>
    </w:p>
    <w:p>
      <w:pPr>
        <w:spacing w:after="60"/>
        <w:ind w:left="720"/>
      </w:pPr>
      <w:r>
        <w:rPr>
          <w:rFonts w:ascii="Arial" w:cs="Arial" w:eastAsia="Arial" w:hAnsi="Arial"/>
          <w:sz w:val="20"/>
          <w:szCs w:val="20"/>
        </w:rPr>
        <w:t xml:space="preserve">• app/api/practice/tutor/route.ts</w:t>
      </w:r>
    </w:p>
    <w:p>
      <w:pPr>
        <w:spacing w:after="60"/>
        <w:ind w:left="720"/>
      </w:pPr>
      <w:r>
        <w:rPr>
          <w:rFonts w:ascii="Arial" w:cs="Arial" w:eastAsia="Arial" w:hAnsi="Arial"/>
          <w:sz w:val="20"/>
          <w:szCs w:val="20"/>
        </w:rPr>
        <w:t xml:space="preserve">• app/api/homework/walkthrough/[walkthroughId]/step-chat/route.ts</w:t>
      </w:r>
    </w:p>
    <w:p>
      <w:pPr>
        <w:spacing w:after="60"/>
        <w:ind w:left="720"/>
      </w:pPr>
      <w:r>
        <w:rPr>
          <w:rFonts w:ascii="Arial" w:cs="Arial" w:eastAsia="Arial" w:hAnsi="Arial"/>
          <w:sz w:val="20"/>
          <w:szCs w:val="20"/>
        </w:rPr>
        <w:t xml:space="preserve">• app/api/help/route.ts</w:t>
      </w:r>
    </w:p>
    <w:p>
      <w:pPr>
        <w:spacing w:after="60"/>
        <w:ind w:left="720"/>
      </w:pPr>
      <w:r>
        <w:rPr>
          <w:rFonts w:ascii="Arial" w:cs="Arial" w:eastAsia="Arial" w:hAnsi="Arial"/>
          <w:sz w:val="20"/>
          <w:szCs w:val="20"/>
        </w:rPr>
        <w:t xml:space="preserve">• app/api/generate-questions/route.ts</w:t>
      </w:r>
    </w:p>
    <w:p>
      <w:pPr>
        <w:spacing w:after="60"/>
        <w:ind w:left="720"/>
      </w:pPr>
      <w:r>
        <w:rPr>
          <w:rFonts w:ascii="Arial" w:cs="Arial" w:eastAsia="Arial" w:hAnsi="Arial"/>
          <w:sz w:val="20"/>
          <w:szCs w:val="20"/>
        </w:rPr>
        <w:t xml:space="preserve">• app/api/concepts/extract/route.ts</w:t>
      </w:r>
    </w:p>
    <w:p>
      <w:pPr>
        <w:spacing w:after="60"/>
        <w:ind w:left="720"/>
      </w:pPr>
      <w:r>
        <w:rPr>
          <w:rFonts w:ascii="Arial" w:cs="Arial" w:eastAsia="Arial" w:hAnsi="Arial"/>
          <w:sz w:val="20"/>
          <w:szCs w:val="20"/>
        </w:rPr>
        <w:t xml:space="preserve">• app/api/search/route.ts</w:t>
      </w:r>
    </w:p>
    <w:p>
      <w:pPr>
        <w:spacing w:after="60"/>
        <w:ind w:left="720"/>
      </w:pPr>
      <w:r>
        <w:rPr>
          <w:rFonts w:ascii="Arial" w:cs="Arial" w:eastAsia="Arial" w:hAnsi="Arial"/>
          <w:sz w:val="20"/>
          <w:szCs w:val="20"/>
        </w:rPr>
        <w:t xml:space="preserve">Each call costs money. A single user or bot can make unlimited API calls.</w:t>
      </w:r>
    </w:p>
    <w:p>
      <w:pPr>
        <w:pStyle w:val="ListParagraph"/>
        <w:numPr>
          <w:ilvl w:val="0"/>
          <w:numId w:val="2"/>
        </w:numPr>
        <w:spacing w:after="80" w:before="150"/>
      </w:pPr>
      <w:r>
        <w:rPr>
          <w:rFonts w:ascii="Arial" w:cs="Arial" w:eastAsia="Arial" w:hAnsi="Arial"/>
          <w:b/>
          <w:bCs/>
          <w:sz w:val="20"/>
          <w:szCs w:val="20"/>
        </w:rPr>
        <w:t xml:space="preserve">Impact</w:t>
      </w:r>
    </w:p>
    <w:p>
      <w:pPr>
        <w:pStyle w:val="ListParagraph"/>
        <w:numPr>
          <w:ilvl w:val="0"/>
          <w:numId w:val="3"/>
        </w:numPr>
        <w:spacing w:after="40"/>
      </w:pPr>
      <w:r>
        <w:rPr>
          <w:rFonts w:ascii="Arial" w:cs="Arial" w:eastAsia="Arial" w:hAnsi="Arial"/>
          <w:sz w:val="20"/>
          <w:szCs w:val="20"/>
        </w:rPr>
        <w:t xml:space="preserve">Unlimited Anthropic API cost exposure on 7 endpoints</w:t>
      </w:r>
    </w:p>
    <w:p>
      <w:pPr>
        <w:pStyle w:val="ListParagraph"/>
        <w:numPr>
          <w:ilvl w:val="0"/>
          <w:numId w:val="3"/>
        </w:numPr>
        <w:spacing w:after="40"/>
      </w:pPr>
      <w:r>
        <w:rPr>
          <w:rFonts w:ascii="Arial" w:cs="Arial" w:eastAsia="Arial" w:hAnsi="Arial"/>
          <w:sz w:val="20"/>
          <w:szCs w:val="20"/>
        </w:rPr>
        <w:t xml:space="preserve">A bot or abusive user can drain the entire AI budget</w:t>
      </w:r>
    </w:p>
    <w:p>
      <w:pPr>
        <w:pStyle w:val="ListParagraph"/>
        <w:numPr>
          <w:ilvl w:val="0"/>
          <w:numId w:val="3"/>
        </w:numPr>
        <w:spacing w:after="40"/>
      </w:pPr>
      <w:r>
        <w:rPr>
          <w:rFonts w:ascii="Arial" w:cs="Arial" w:eastAsia="Arial" w:hAnsi="Arial"/>
          <w:sz w:val="20"/>
          <w:szCs w:val="20"/>
        </w:rPr>
        <w:t xml:space="preserve">These routes are already authenticated but have no per-user throttling</w:t>
      </w:r>
    </w:p>
    <w:p>
      <w:pPr>
        <w:pStyle w:val="ListParagraph"/>
        <w:numPr>
          <w:ilvl w:val="0"/>
          <w:numId w:val="2"/>
        </w:numPr>
        <w:spacing w:after="80" w:before="150"/>
      </w:pPr>
      <w:r>
        <w:rPr>
          <w:rFonts w:ascii="Arial" w:cs="Arial" w:eastAsia="Arial" w:hAnsi="Arial"/>
          <w:b/>
          <w:bCs/>
          <w:sz w:val="20"/>
          <w:szCs w:val="20"/>
        </w:rPr>
        <w:t xml:space="preserve">Expected Behavior</w:t>
      </w:r>
    </w:p>
    <w:p>
      <w:pPr>
        <w:pStyle w:val="ListParagraph"/>
        <w:numPr>
          <w:ilvl w:val="0"/>
          <w:numId w:val="3"/>
        </w:numPr>
        <w:spacing w:after="40"/>
      </w:pPr>
      <w:r>
        <w:rPr>
          <w:rFonts w:ascii="Arial" w:cs="Arial" w:eastAsia="Arial" w:hAnsi="Arial"/>
          <w:sz w:val="20"/>
          <w:szCs w:val="20"/>
        </w:rPr>
        <w:t xml:space="preserve">Import and apply checkRateLimit() from lib/rate-limit.ts to all 7 routes</w:t>
      </w:r>
    </w:p>
    <w:p>
      <w:pPr>
        <w:pStyle w:val="ListParagraph"/>
        <w:numPr>
          <w:ilvl w:val="0"/>
          <w:numId w:val="3"/>
        </w:numPr>
        <w:spacing w:after="40"/>
      </w:pPr>
      <w:r>
        <w:rPr>
          <w:rFonts w:ascii="Arial" w:cs="Arial" w:eastAsia="Arial" w:hAnsi="Arial"/>
          <w:sz w:val="20"/>
          <w:szCs w:val="20"/>
        </w:rPr>
        <w:t xml:space="preserve">Use appropriate limits (e.g. chat: 30/min, generation: 10/min)</w:t>
      </w:r>
    </w:p>
    <w:p>
      <w:pPr>
        <w:pStyle w:val="ListParagraph"/>
        <w:numPr>
          <w:ilvl w:val="0"/>
          <w:numId w:val="3"/>
        </w:numPr>
        <w:spacing w:after="40"/>
      </w:pPr>
      <w:r>
        <w:rPr>
          <w:rFonts w:ascii="Arial" w:cs="Arial" w:eastAsia="Arial" w:hAnsi="Arial"/>
          <w:sz w:val="20"/>
          <w:szCs w:val="20"/>
        </w:rPr>
        <w:t xml:space="preserve">The rate limit system already exists — just need to add the import and call to each route</w:t>
      </w:r>
    </w:p>
    <w:p>
      <w:pPr>
        <w:pStyle w:val="ListParagraph"/>
        <w:numPr>
          <w:ilvl w:val="0"/>
          <w:numId w:val="3"/>
        </w:numPr>
        <w:spacing w:after="40"/>
      </w:pPr>
      <w:r>
        <w:rPr>
          <w:rFonts w:ascii="Arial" w:cs="Arial" w:eastAsia="Arial" w:hAnsi="Arial"/>
          <w:sz w:val="20"/>
          <w:szCs w:val="20"/>
        </w:rPr>
        <w:t xml:space="preserve">Ensure Redis (Upstash) is properly configured in production</w:t>
      </w:r>
    </w:p>
    <w:p>
      <w:pPr>
        <w:pStyle w:val="ListParagraph"/>
        <w:numPr>
          <w:ilvl w:val="0"/>
          <w:numId w:val="2"/>
        </w:numPr>
        <w:spacing w:after="80" w:before="150"/>
      </w:pPr>
      <w:r>
        <w:rPr>
          <w:rFonts w:ascii="Arial" w:cs="Arial" w:eastAsia="Arial" w:hAnsi="Arial"/>
          <w:b/>
          <w:bCs/>
          <w:sz w:val="20"/>
          <w:szCs w:val="20"/>
        </w:rPr>
        <w:t xml:space="preserve">Verification Checklist</w:t>
      </w:r>
    </w:p>
    <w:p>
      <w:pPr>
        <w:pStyle w:val="ListParagraph"/>
        <w:numPr>
          <w:ilvl w:val="0"/>
          <w:numId w:val="4"/>
        </w:numPr>
        <w:spacing w:after="40"/>
      </w:pPr>
      <w:r>
        <w:rPr>
          <w:rFonts w:ascii="Arial" w:cs="Arial" w:eastAsia="Arial" w:hAnsi="Arial"/>
          <w:sz w:val="20"/>
          <w:szCs w:val="20"/>
        </w:rPr>
        <w:t xml:space="preserve">Call each of the 7 routes beyond its limit — confirm 429 response</w:t>
      </w:r>
    </w:p>
    <w:p>
      <w:pPr>
        <w:pStyle w:val="ListParagraph"/>
        <w:numPr>
          <w:ilvl w:val="0"/>
          <w:numId w:val="4"/>
        </w:numPr>
        <w:spacing w:after="40"/>
      </w:pPr>
      <w:r>
        <w:rPr>
          <w:rFonts w:ascii="Arial" w:cs="Arial" w:eastAsia="Arial" w:hAnsi="Arial"/>
          <w:sz w:val="20"/>
          <w:szCs w:val="20"/>
        </w:rPr>
        <w:t xml:space="preserve">Confirm normal usage is not affected</w:t>
      </w:r>
    </w:p>
    <w:p>
      <w:pPr>
        <w:pStyle w:val="ListParagraph"/>
        <w:numPr>
          <w:ilvl w:val="0"/>
          <w:numId w:val="4"/>
        </w:numPr>
        <w:spacing w:after="40"/>
      </w:pPr>
      <w:r>
        <w:rPr>
          <w:rFonts w:ascii="Arial" w:cs="Arial" w:eastAsia="Arial" w:hAnsi="Arial"/>
          <w:sz w:val="20"/>
          <w:szCs w:val="20"/>
        </w:rPr>
        <w:t xml:space="preserve">Confirm rate limit error message is user-friendly</w:t>
      </w:r>
    </w:p>
    <w:p>
      <w:pPr>
        <w:pBdr>
          <w:bottom w:val="single" w:color="CCCCCC" w:sz="4" w:space="1"/>
        </w:pBdr>
        <w:spacing w:after="100" w:before="200"/>
      </w:pPr>
    </w:p>
    <w:p>
      <w:pPr>
        <w:shd w:fill="FF0000" w:val="clear"/>
        <w:spacing w:after="80"/>
      </w:pPr>
      <w:r>
        <w:rPr>
          <w:rFonts w:ascii="Arial" w:cs="Arial" w:eastAsia="Arial" w:hAnsi="Arial"/>
          <w:b/>
          <w:bCs/>
          <w:color w:val="FFFFFF"/>
          <w:sz w:val="26"/>
          <w:szCs w:val="26"/>
        </w:rPr>
        <w:t xml:space="preserve">  Issue G – Server-Side Magic-Byte Validation on /api/upload/</w:t>
      </w:r>
    </w:p>
    <w:p>
      <w:pPr>
        <w:spacing w:after="40"/>
      </w:pPr>
      <w:r>
        <w:rPr>
          <w:rFonts w:ascii="Arial" w:cs="Arial" w:eastAsia="Arial" w:hAnsi="Arial"/>
          <w:b/>
          <w:bCs/>
          <w:sz w:val="20"/>
          <w:szCs w:val="20"/>
        </w:rPr>
        <w:t xml:space="preserve">Priority: </w:t>
      </w:r>
      <w:r>
        <w:rPr>
          <w:rFonts w:ascii="Arial" w:cs="Arial" w:eastAsia="Arial" w:hAnsi="Arial"/>
          <w:b/>
          <w:bCs/>
          <w:sz w:val="20"/>
          <w:szCs w:val="20"/>
        </w:rPr>
        <w:t xml:space="preserve">HIGH — Security</w:t>
      </w:r>
    </w:p>
    <w:p>
      <w:pPr>
        <w:shd w:fill="FFF3E0" w:val="clear"/>
        <w:spacing w:after="150"/>
      </w:pPr>
      <w:r>
        <w:rPr>
          <w:rFonts w:ascii="Arial" w:cs="Arial" w:eastAsia="Arial" w:hAnsi="Arial"/>
          <w:b/>
          <w:bCs/>
          <w:sz w:val="26"/>
          <w:szCs w:val="26"/>
        </w:rPr>
        <w:t xml:space="preserve">Estimated Hours: </w:t>
      </w:r>
      <w:r>
        <w:rPr>
          <w:rFonts w:ascii="Arial" w:cs="Arial" w:eastAsia="Arial" w:hAnsi="Arial"/>
          <w:b/>
          <w:bCs/>
          <w:color w:val="E65100"/>
          <w:sz w:val="26"/>
          <w:szCs w:val="26"/>
        </w:rPr>
        <w:t xml:space="preserve">1–2</w:t>
      </w:r>
    </w:p>
    <w:p>
      <w:pPr>
        <w:pStyle w:val="ListParagraph"/>
        <w:numPr>
          <w:ilvl w:val="0"/>
          <w:numId w:val="2"/>
        </w:numPr>
        <w:spacing w:after="80"/>
      </w:pPr>
      <w:r>
        <w:rPr>
          <w:rFonts w:ascii="Arial" w:cs="Arial" w:eastAsia="Arial" w:hAnsi="Arial"/>
          <w:b/>
          <w:bCs/>
          <w:sz w:val="20"/>
          <w:szCs w:val="20"/>
        </w:rPr>
        <w:t xml:space="preserve">Problem</w:t>
      </w:r>
    </w:p>
    <w:p>
      <w:pPr>
        <w:spacing w:after="60"/>
        <w:ind w:left="720"/>
      </w:pPr>
      <w:r>
        <w:rPr>
          <w:rFonts w:ascii="Arial" w:cs="Arial" w:eastAsia="Arial" w:hAnsi="Arial"/>
          <w:sz w:val="20"/>
          <w:szCs w:val="20"/>
        </w:rPr>
        <w:t xml:space="preserve">The /api/upload/route.ts endpoint validates files only by checking file.type (the browser-reported MIME type) on line 76. This is trivially spoofable — an attacker can send any file with Content-Type: image/jpeg via curl and it will be accepted and stored in Supabase Storage.</w:t>
      </w:r>
    </w:p>
    <w:p>
      <w:pPr>
        <w:spacing w:after="60"/>
        <w:ind w:left="720"/>
      </w:pPr>
      <w:r>
        <w:rPr>
          <w:rFonts w:ascii="Arial" w:cs="Arial" w:eastAsia="Arial" w:hAnsi="Arial"/>
          <w:sz w:val="20"/>
          <w:szCs w:val="20"/>
        </w:rPr>
        <w:t xml:space="preserve">The main upload route (/api/upload-images/) already has proper validateFileMagicBytes(). The /api/upload/ route does not. The route is behind authentication but has no content validation.</w:t>
      </w:r>
    </w:p>
    <w:p>
      <w:pPr>
        <w:pStyle w:val="ListParagraph"/>
        <w:numPr>
          <w:ilvl w:val="0"/>
          <w:numId w:val="2"/>
        </w:numPr>
        <w:spacing w:after="80" w:before="150"/>
      </w:pPr>
      <w:r>
        <w:rPr>
          <w:rFonts w:ascii="Arial" w:cs="Arial" w:eastAsia="Arial" w:hAnsi="Arial"/>
          <w:b/>
          <w:bCs/>
          <w:sz w:val="20"/>
          <w:szCs w:val="20"/>
        </w:rPr>
        <w:t xml:space="preserve">Impact</w:t>
      </w:r>
    </w:p>
    <w:p>
      <w:pPr>
        <w:pStyle w:val="ListParagraph"/>
        <w:numPr>
          <w:ilvl w:val="0"/>
          <w:numId w:val="3"/>
        </w:numPr>
        <w:spacing w:after="40"/>
      </w:pPr>
      <w:r>
        <w:rPr>
          <w:rFonts w:ascii="Arial" w:cs="Arial" w:eastAsia="Arial" w:hAnsi="Arial"/>
          <w:sz w:val="20"/>
          <w:szCs w:val="20"/>
        </w:rPr>
        <w:t xml:space="preserve">Malicious files (HTML with XSS, executables) can be uploaded by spoofing MIME type</w:t>
      </w:r>
    </w:p>
    <w:p>
      <w:pPr>
        <w:pStyle w:val="ListParagraph"/>
        <w:numPr>
          <w:ilvl w:val="0"/>
          <w:numId w:val="3"/>
        </w:numPr>
        <w:spacing w:after="40"/>
      </w:pPr>
      <w:r>
        <w:rPr>
          <w:rFonts w:ascii="Arial" w:cs="Arial" w:eastAsia="Arial" w:hAnsi="Arial"/>
          <w:sz w:val="20"/>
          <w:szCs w:val="20"/>
        </w:rPr>
        <w:t xml:space="preserve">Files are stored in a public Supabase bucket and served to users</w:t>
      </w:r>
    </w:p>
    <w:p>
      <w:pPr>
        <w:pStyle w:val="ListParagraph"/>
        <w:numPr>
          <w:ilvl w:val="0"/>
          <w:numId w:val="3"/>
        </w:numPr>
        <w:spacing w:after="40"/>
      </w:pPr>
      <w:r>
        <w:rPr>
          <w:rFonts w:ascii="Arial" w:cs="Arial" w:eastAsia="Arial" w:hAnsi="Arial"/>
          <w:sz w:val="20"/>
          <w:szCs w:val="20"/>
        </w:rPr>
        <w:t xml:space="preserve">Client-side magic-byte validation exists but can be bypassed by calling the API directly</w:t>
      </w:r>
    </w:p>
    <w:p>
      <w:pPr>
        <w:pStyle w:val="ListParagraph"/>
        <w:numPr>
          <w:ilvl w:val="0"/>
          <w:numId w:val="2"/>
        </w:numPr>
        <w:spacing w:after="80" w:before="150"/>
      </w:pPr>
      <w:r>
        <w:rPr>
          <w:rFonts w:ascii="Arial" w:cs="Arial" w:eastAsia="Arial" w:hAnsi="Arial"/>
          <w:b/>
          <w:bCs/>
          <w:sz w:val="20"/>
          <w:szCs w:val="20"/>
        </w:rPr>
        <w:t xml:space="preserve">Expected Behavior</w:t>
      </w:r>
    </w:p>
    <w:p>
      <w:pPr>
        <w:pStyle w:val="ListParagraph"/>
        <w:numPr>
          <w:ilvl w:val="0"/>
          <w:numId w:val="3"/>
        </w:numPr>
        <w:spacing w:after="40"/>
      </w:pPr>
      <w:r>
        <w:rPr>
          <w:rFonts w:ascii="Arial" w:cs="Arial" w:eastAsia="Arial" w:hAnsi="Arial"/>
          <w:sz w:val="20"/>
          <w:szCs w:val="20"/>
        </w:rPr>
        <w:t xml:space="preserve">Copy validateFileMagicBytes() from /api/upload-images/route.ts</w:t>
      </w:r>
    </w:p>
    <w:p>
      <w:pPr>
        <w:pStyle w:val="ListParagraph"/>
        <w:numPr>
          <w:ilvl w:val="0"/>
          <w:numId w:val="3"/>
        </w:numPr>
        <w:spacing w:after="40"/>
      </w:pPr>
      <w:r>
        <w:rPr>
          <w:rFonts w:ascii="Arial" w:cs="Arial" w:eastAsia="Arial" w:hAnsi="Arial"/>
          <w:sz w:val="20"/>
          <w:szCs w:val="20"/>
        </w:rPr>
        <w:t xml:space="preserve">Apply it in /api/upload/route.ts before storing the file</w:t>
      </w:r>
    </w:p>
    <w:p>
      <w:pPr>
        <w:pStyle w:val="ListParagraph"/>
        <w:numPr>
          <w:ilvl w:val="0"/>
          <w:numId w:val="3"/>
        </w:numPr>
        <w:spacing w:after="40"/>
      </w:pPr>
      <w:r>
        <w:rPr>
          <w:rFonts w:ascii="Arial" w:cs="Arial" w:eastAsia="Arial" w:hAnsi="Arial"/>
          <w:sz w:val="20"/>
          <w:szCs w:val="20"/>
        </w:rPr>
        <w:t xml:space="preserve">Reject files where magic bytes don't match the claimed type</w:t>
      </w:r>
    </w:p>
    <w:p>
      <w:pPr>
        <w:pStyle w:val="ListParagraph"/>
        <w:numPr>
          <w:ilvl w:val="0"/>
          <w:numId w:val="2"/>
        </w:numPr>
        <w:spacing w:after="80" w:before="150"/>
      </w:pPr>
      <w:r>
        <w:rPr>
          <w:rFonts w:ascii="Arial" w:cs="Arial" w:eastAsia="Arial" w:hAnsi="Arial"/>
          <w:b/>
          <w:bCs/>
          <w:sz w:val="20"/>
          <w:szCs w:val="20"/>
        </w:rPr>
        <w:t xml:space="preserve">Verification Checklist</w:t>
      </w:r>
    </w:p>
    <w:p>
      <w:pPr>
        <w:pStyle w:val="ListParagraph"/>
        <w:numPr>
          <w:ilvl w:val="0"/>
          <w:numId w:val="4"/>
        </w:numPr>
        <w:spacing w:after="40"/>
      </w:pPr>
      <w:r>
        <w:rPr>
          <w:rFonts w:ascii="Arial" w:cs="Arial" w:eastAsia="Arial" w:hAnsi="Arial"/>
          <w:sz w:val="20"/>
          <w:szCs w:val="20"/>
        </w:rPr>
        <w:t xml:space="preserve">Upload a .exe renamed to .jpg via curl to /api/upload — confirm rejected</w:t>
      </w:r>
    </w:p>
    <w:p>
      <w:pPr>
        <w:pStyle w:val="ListParagraph"/>
        <w:numPr>
          <w:ilvl w:val="0"/>
          <w:numId w:val="4"/>
        </w:numPr>
        <w:spacing w:after="40"/>
      </w:pPr>
      <w:r>
        <w:rPr>
          <w:rFonts w:ascii="Arial" w:cs="Arial" w:eastAsia="Arial" w:hAnsi="Arial"/>
          <w:sz w:val="20"/>
          <w:szCs w:val="20"/>
        </w:rPr>
        <w:t xml:space="preserve">Upload valid JPG, PNG, HEIC — confirm accepted</w:t>
      </w:r>
    </w:p>
    <w:p>
      <w:pPr>
        <w:pStyle w:val="ListParagraph"/>
        <w:numPr>
          <w:ilvl w:val="0"/>
          <w:numId w:val="4"/>
        </w:numPr>
        <w:spacing w:after="40"/>
      </w:pPr>
      <w:r>
        <w:rPr>
          <w:rFonts w:ascii="Arial" w:cs="Arial" w:eastAsia="Arial" w:hAnsi="Arial"/>
          <w:sz w:val="20"/>
          <w:szCs w:val="20"/>
        </w:rPr>
        <w:t xml:space="preserve">Test with real student notebook photos</w:t>
      </w:r>
    </w:p>
    <w:p>
      <w:pPr>
        <w:pBdr>
          <w:bottom w:val="single" w:color="CCCCCC" w:sz="4" w:space="1"/>
        </w:pBdr>
        <w:spacing w:after="100" w:before="200"/>
      </w:pPr>
    </w:p>
    <w:p>
      <w:pPr>
        <w:shd w:fill="FF0000" w:val="clear"/>
        <w:spacing w:after="80"/>
      </w:pPr>
      <w:r>
        <w:rPr>
          <w:rFonts w:ascii="Arial" w:cs="Arial" w:eastAsia="Arial" w:hAnsi="Arial"/>
          <w:b/>
          <w:bCs/>
          <w:color w:val="FFFFFF"/>
          <w:sz w:val="26"/>
          <w:szCs w:val="26"/>
        </w:rPr>
        <w:t xml:space="preserve">  Issue H – Restrict Uploads Bucket INSERT Policy</w:t>
      </w:r>
    </w:p>
    <w:p>
      <w:pPr>
        <w:spacing w:after="40"/>
      </w:pPr>
      <w:r>
        <w:rPr>
          <w:rFonts w:ascii="Arial" w:cs="Arial" w:eastAsia="Arial" w:hAnsi="Arial"/>
          <w:b/>
          <w:bCs/>
          <w:sz w:val="20"/>
          <w:szCs w:val="20"/>
        </w:rPr>
        <w:t xml:space="preserve">Priority: </w:t>
      </w:r>
      <w:r>
        <w:rPr>
          <w:rFonts w:ascii="Arial" w:cs="Arial" w:eastAsia="Arial" w:hAnsi="Arial"/>
          <w:b/>
          <w:bCs/>
          <w:sz w:val="20"/>
          <w:szCs w:val="20"/>
        </w:rPr>
        <w:t xml:space="preserve">HIGH — Security</w:t>
      </w:r>
    </w:p>
    <w:p>
      <w:pPr>
        <w:shd w:fill="FFF3E0" w:val="clear"/>
        <w:spacing w:after="150"/>
      </w:pPr>
      <w:r>
        <w:rPr>
          <w:rFonts w:ascii="Arial" w:cs="Arial" w:eastAsia="Arial" w:hAnsi="Arial"/>
          <w:b/>
          <w:bCs/>
          <w:sz w:val="26"/>
          <w:szCs w:val="26"/>
        </w:rPr>
        <w:t xml:space="preserve">Estimated Hours: </w:t>
      </w:r>
      <w:r>
        <w:rPr>
          <w:rFonts w:ascii="Arial" w:cs="Arial" w:eastAsia="Arial" w:hAnsi="Arial"/>
          <w:b/>
          <w:bCs/>
          <w:color w:val="E65100"/>
          <w:sz w:val="26"/>
          <w:szCs w:val="26"/>
        </w:rPr>
        <w:t xml:space="preserve">1</w:t>
      </w:r>
    </w:p>
    <w:p>
      <w:pPr>
        <w:pStyle w:val="ListParagraph"/>
        <w:numPr>
          <w:ilvl w:val="0"/>
          <w:numId w:val="2"/>
        </w:numPr>
        <w:spacing w:after="80"/>
      </w:pPr>
      <w:r>
        <w:rPr>
          <w:rFonts w:ascii="Arial" w:cs="Arial" w:eastAsia="Arial" w:hAnsi="Arial"/>
          <w:b/>
          <w:bCs/>
          <w:sz w:val="20"/>
          <w:szCs w:val="20"/>
        </w:rPr>
        <w:t xml:space="preserve">Problem</w:t>
      </w:r>
    </w:p>
    <w:p>
      <w:pPr>
        <w:spacing w:after="60"/>
        <w:ind w:left="720"/>
      </w:pPr>
      <w:r>
        <w:rPr>
          <w:rFonts w:ascii="Arial" w:cs="Arial" w:eastAsia="Arial" w:hAnsi="Arial"/>
          <w:sz w:val="20"/>
          <w:szCs w:val="20"/>
        </w:rPr>
        <w:t xml:space="preserve">The Supabase Storage INSERT policy for the uploads bucket (complete-schema.sql line 722) is:</w:t>
      </w:r>
    </w:p>
    <w:p>
      <w:pPr>
        <w:spacing w:after="60"/>
        <w:ind w:left="720"/>
      </w:pPr>
      <w:r>
        <w:rPr>
          <w:rFonts w:ascii="Arial" w:cs="Arial" w:eastAsia="Arial" w:hAnsi="Arial"/>
          <w:sz w:val="20"/>
          <w:szCs w:val="20"/>
        </w:rPr>
        <w:t xml:space="preserve">CREATE POLICY "Users can upload to uploads bucket" ON storage.objects FOR INSERT TO authenticated WITH CHECK (bucket_id = 'uploads');</w:t>
      </w:r>
    </w:p>
    <w:p>
      <w:pPr>
        <w:spacing w:after="60"/>
        <w:ind w:left="720"/>
      </w:pPr>
      <w:r>
        <w:rPr>
          <w:rFonts w:ascii="Arial" w:cs="Arial" w:eastAsia="Arial" w:hAnsi="Arial"/>
          <w:sz w:val="20"/>
          <w:szCs w:val="20"/>
        </w:rPr>
        <w:t xml:space="preserve">This allows any authenticated user to upload files to ANY path in the bucket, including paths belonging to other users. Combined with the bucket being public, uploaded content is accessible to anyone.</w:t>
      </w:r>
    </w:p>
    <w:p>
      <w:pPr>
        <w:pStyle w:val="ListParagraph"/>
        <w:numPr>
          <w:ilvl w:val="0"/>
          <w:numId w:val="2"/>
        </w:numPr>
        <w:spacing w:after="80" w:before="150"/>
      </w:pPr>
      <w:r>
        <w:rPr>
          <w:rFonts w:ascii="Arial" w:cs="Arial" w:eastAsia="Arial" w:hAnsi="Arial"/>
          <w:b/>
          <w:bCs/>
          <w:sz w:val="20"/>
          <w:szCs w:val="20"/>
        </w:rPr>
        <w:t xml:space="preserve">Impact</w:t>
      </w:r>
    </w:p>
    <w:p>
      <w:pPr>
        <w:pStyle w:val="ListParagraph"/>
        <w:numPr>
          <w:ilvl w:val="0"/>
          <w:numId w:val="3"/>
        </w:numPr>
        <w:spacing w:after="40"/>
      </w:pPr>
      <w:r>
        <w:rPr>
          <w:rFonts w:ascii="Arial" w:cs="Arial" w:eastAsia="Arial" w:hAnsi="Arial"/>
          <w:sz w:val="20"/>
          <w:szCs w:val="20"/>
        </w:rPr>
        <w:t xml:space="preserve">Any authenticated user can upload to any path in the public bucket</w:t>
      </w:r>
    </w:p>
    <w:p>
      <w:pPr>
        <w:pStyle w:val="ListParagraph"/>
        <w:numPr>
          <w:ilvl w:val="0"/>
          <w:numId w:val="3"/>
        </w:numPr>
        <w:spacing w:after="40"/>
      </w:pPr>
      <w:r>
        <w:rPr>
          <w:rFonts w:ascii="Arial" w:cs="Arial" w:eastAsia="Arial" w:hAnsi="Arial"/>
          <w:sz w:val="20"/>
          <w:szCs w:val="20"/>
        </w:rPr>
        <w:t xml:space="preserve">Could upload inappropriate content visible to other users</w:t>
      </w:r>
    </w:p>
    <w:p>
      <w:pPr>
        <w:pStyle w:val="ListParagraph"/>
        <w:numPr>
          <w:ilvl w:val="0"/>
          <w:numId w:val="3"/>
        </w:numPr>
        <w:spacing w:after="40"/>
      </w:pPr>
      <w:r>
        <w:rPr>
          <w:rFonts w:ascii="Arial" w:cs="Arial" w:eastAsia="Arial" w:hAnsi="Arial"/>
          <w:sz w:val="20"/>
          <w:szCs w:val="20"/>
        </w:rPr>
        <w:t xml:space="preserve">Especially dangerous for a product serving minors</w:t>
      </w:r>
    </w:p>
    <w:p>
      <w:pPr>
        <w:pStyle w:val="ListParagraph"/>
        <w:numPr>
          <w:ilvl w:val="0"/>
          <w:numId w:val="2"/>
        </w:numPr>
        <w:spacing w:after="80" w:before="150"/>
      </w:pPr>
      <w:r>
        <w:rPr>
          <w:rFonts w:ascii="Arial" w:cs="Arial" w:eastAsia="Arial" w:hAnsi="Arial"/>
          <w:b/>
          <w:bCs/>
          <w:sz w:val="20"/>
          <w:szCs w:val="20"/>
        </w:rPr>
        <w:t xml:space="preserve">Expected Behavior</w:t>
      </w:r>
    </w:p>
    <w:p>
      <w:pPr>
        <w:pStyle w:val="ListParagraph"/>
        <w:numPr>
          <w:ilvl w:val="0"/>
          <w:numId w:val="3"/>
        </w:numPr>
        <w:spacing w:after="40"/>
      </w:pPr>
      <w:r>
        <w:rPr>
          <w:rFonts w:ascii="Arial" w:cs="Arial" w:eastAsia="Arial" w:hAnsi="Arial"/>
          <w:sz w:val="20"/>
          <w:szCs w:val="20"/>
        </w:rPr>
        <w:t xml:space="preserve">Restrict INSERT policy to per-user folders: WITH CHECK (bucket_id = 'uploads' AND (storage.foldername(name))[1] = auth.uid()::text)</w:t>
      </w:r>
    </w:p>
    <w:p>
      <w:pPr>
        <w:pStyle w:val="ListParagraph"/>
        <w:numPr>
          <w:ilvl w:val="0"/>
          <w:numId w:val="3"/>
        </w:numPr>
        <w:spacing w:after="40"/>
      </w:pPr>
      <w:r>
        <w:rPr>
          <w:rFonts w:ascii="Arial" w:cs="Arial" w:eastAsia="Arial" w:hAnsi="Arial"/>
          <w:sz w:val="20"/>
          <w:szCs w:val="20"/>
        </w:rPr>
        <w:t xml:space="preserve">This ensures users can only upload to their own folder</w:t>
      </w:r>
    </w:p>
    <w:p>
      <w:pPr>
        <w:pStyle w:val="ListParagraph"/>
        <w:numPr>
          <w:ilvl w:val="0"/>
          <w:numId w:val="3"/>
        </w:numPr>
        <w:spacing w:after="40"/>
      </w:pPr>
      <w:r>
        <w:rPr>
          <w:rFonts w:ascii="Arial" w:cs="Arial" w:eastAsia="Arial" w:hAnsi="Arial"/>
          <w:sz w:val="20"/>
          <w:szCs w:val="20"/>
        </w:rPr>
        <w:t xml:space="preserve">Apply same restriction to UPDATE policy if one exists</w:t>
      </w:r>
    </w:p>
    <w:p>
      <w:pPr>
        <w:pStyle w:val="ListParagraph"/>
        <w:numPr>
          <w:ilvl w:val="0"/>
          <w:numId w:val="2"/>
        </w:numPr>
        <w:spacing w:after="80" w:before="150"/>
      </w:pPr>
      <w:r>
        <w:rPr>
          <w:rFonts w:ascii="Arial" w:cs="Arial" w:eastAsia="Arial" w:hAnsi="Arial"/>
          <w:b/>
          <w:bCs/>
          <w:sz w:val="20"/>
          <w:szCs w:val="20"/>
        </w:rPr>
        <w:t xml:space="preserve">Verification Checklist</w:t>
      </w:r>
    </w:p>
    <w:p>
      <w:pPr>
        <w:pStyle w:val="ListParagraph"/>
        <w:numPr>
          <w:ilvl w:val="0"/>
          <w:numId w:val="4"/>
        </w:numPr>
        <w:spacing w:after="40"/>
      </w:pPr>
      <w:r>
        <w:rPr>
          <w:rFonts w:ascii="Arial" w:cs="Arial" w:eastAsia="Arial" w:hAnsi="Arial"/>
          <w:sz w:val="20"/>
          <w:szCs w:val="20"/>
        </w:rPr>
        <w:t xml:space="preserve">Try to upload to another user's folder — confirm rejected</w:t>
      </w:r>
    </w:p>
    <w:p>
      <w:pPr>
        <w:pStyle w:val="ListParagraph"/>
        <w:numPr>
          <w:ilvl w:val="0"/>
          <w:numId w:val="4"/>
        </w:numPr>
        <w:spacing w:after="40"/>
      </w:pPr>
      <w:r>
        <w:rPr>
          <w:rFonts w:ascii="Arial" w:cs="Arial" w:eastAsia="Arial" w:hAnsi="Arial"/>
          <w:sz w:val="20"/>
          <w:szCs w:val="20"/>
        </w:rPr>
        <w:t xml:space="preserve">Upload to own folder — confirm works</w:t>
      </w:r>
    </w:p>
    <w:p>
      <w:pPr>
        <w:pStyle w:val="ListParagraph"/>
        <w:numPr>
          <w:ilvl w:val="0"/>
          <w:numId w:val="4"/>
        </w:numPr>
        <w:spacing w:after="40"/>
      </w:pPr>
      <w:r>
        <w:rPr>
          <w:rFonts w:ascii="Arial" w:cs="Arial" w:eastAsia="Arial" w:hAnsi="Arial"/>
          <w:sz w:val="20"/>
          <w:szCs w:val="20"/>
        </w:rPr>
        <w:t xml:space="preserve">Existing uploads still accessible</w:t>
      </w:r>
    </w:p>
    <w:p>
      <w:pPr>
        <w:pBdr>
          <w:bottom w:val="single" w:color="CCCCCC" w:sz="4" w:space="1"/>
        </w:pBdr>
        <w:spacing w:after="100" w:before="200"/>
      </w:pPr>
    </w:p>
    <w:p>
      <w:pPr>
        <w:shd w:fill="FF0000" w:val="clear"/>
        <w:spacing w:after="80"/>
      </w:pPr>
      <w:r>
        <w:rPr>
          <w:rFonts w:ascii="Arial" w:cs="Arial" w:eastAsia="Arial" w:hAnsi="Arial"/>
          <w:b/>
          <w:bCs/>
          <w:color w:val="FFFFFF"/>
          <w:sz w:val="26"/>
          <w:szCs w:val="26"/>
        </w:rPr>
        <w:t xml:space="preserve">  Issue I – Sanitize Error Messages in API Responses</w:t>
      </w:r>
    </w:p>
    <w:p>
      <w:pPr>
        <w:spacing w:after="40"/>
      </w:pPr>
      <w:r>
        <w:rPr>
          <w:rFonts w:ascii="Arial" w:cs="Arial" w:eastAsia="Arial" w:hAnsi="Arial"/>
          <w:b/>
          <w:bCs/>
          <w:sz w:val="20"/>
          <w:szCs w:val="20"/>
        </w:rPr>
        <w:t xml:space="preserve">Priority: </w:t>
      </w:r>
      <w:r>
        <w:rPr>
          <w:rFonts w:ascii="Arial" w:cs="Arial" w:eastAsia="Arial" w:hAnsi="Arial"/>
          <w:b/>
          <w:bCs/>
          <w:sz w:val="20"/>
          <w:szCs w:val="20"/>
        </w:rPr>
        <w:t xml:space="preserve">HIGH — Security</w:t>
      </w:r>
    </w:p>
    <w:p>
      <w:pPr>
        <w:shd w:fill="FFF3E0" w:val="clear"/>
        <w:spacing w:after="150"/>
      </w:pPr>
      <w:r>
        <w:rPr>
          <w:rFonts w:ascii="Arial" w:cs="Arial" w:eastAsia="Arial" w:hAnsi="Arial"/>
          <w:b/>
          <w:bCs/>
          <w:sz w:val="26"/>
          <w:szCs w:val="26"/>
        </w:rPr>
        <w:t xml:space="preserve">Estimated Hours: </w:t>
      </w:r>
      <w:r>
        <w:rPr>
          <w:rFonts w:ascii="Arial" w:cs="Arial" w:eastAsia="Arial" w:hAnsi="Arial"/>
          <w:b/>
          <w:bCs/>
          <w:color w:val="E65100"/>
          <w:sz w:val="26"/>
          <w:szCs w:val="26"/>
        </w:rPr>
        <w:t xml:space="preserve">1–2</w:t>
      </w:r>
    </w:p>
    <w:p>
      <w:pPr>
        <w:pStyle w:val="ListParagraph"/>
        <w:numPr>
          <w:ilvl w:val="0"/>
          <w:numId w:val="2"/>
        </w:numPr>
        <w:spacing w:after="80"/>
      </w:pPr>
      <w:r>
        <w:rPr>
          <w:rFonts w:ascii="Arial" w:cs="Arial" w:eastAsia="Arial" w:hAnsi="Arial"/>
          <w:b/>
          <w:bCs/>
          <w:sz w:val="20"/>
          <w:szCs w:val="20"/>
        </w:rPr>
        <w:t xml:space="preserve">Problem</w:t>
      </w:r>
    </w:p>
    <w:p>
      <w:pPr>
        <w:spacing w:after="60"/>
        <w:ind w:left="720"/>
      </w:pPr>
      <w:r>
        <w:rPr>
          <w:rFonts w:ascii="Arial" w:cs="Arial" w:eastAsia="Arial" w:hAnsi="Arial"/>
          <w:sz w:val="20"/>
          <w:szCs w:val="20"/>
        </w:rPr>
        <w:t xml:space="preserve">Multiple API routes return raw error.message directly to the client. This can leak internal details (database table names, SQL constraint names, Supabase configuration, stack traces). Examples:</w:t>
      </w:r>
    </w:p>
    <w:p>
      <w:pPr>
        <w:spacing w:after="60"/>
        <w:ind w:left="720"/>
      </w:pPr>
      <w:r>
        <w:rPr>
          <w:rFonts w:ascii="Arial" w:cs="Arial" w:eastAsia="Arial" w:hAnsi="Arial"/>
          <w:sz w:val="20"/>
          <w:szCs w:val="20"/>
        </w:rPr>
        <w:t xml:space="preserve">• app/api/homework/walkthrough/[walkthroughId]/step-chat/route.ts line 49</w:t>
      </w:r>
    </w:p>
    <w:p>
      <w:pPr>
        <w:spacing w:after="60"/>
        <w:ind w:left="720"/>
      </w:pPr>
      <w:r>
        <w:rPr>
          <w:rFonts w:ascii="Arial" w:cs="Arial" w:eastAsia="Arial" w:hAnsi="Arial"/>
          <w:sz w:val="20"/>
          <w:szCs w:val="20"/>
        </w:rPr>
        <w:t xml:space="preserve">• app/api/cheatsheets/route.ts line 122</w:t>
      </w:r>
    </w:p>
    <w:p>
      <w:pPr>
        <w:spacing w:after="60"/>
        <w:ind w:left="720"/>
      </w:pPr>
      <w:r>
        <w:rPr>
          <w:rFonts w:ascii="Arial" w:cs="Arial" w:eastAsia="Arial" w:hAnsi="Arial"/>
          <w:sz w:val="20"/>
          <w:szCs w:val="20"/>
        </w:rPr>
        <w:t xml:space="preserve">• app/api/formula-scanner/analyze/route.ts line 47</w:t>
      </w:r>
    </w:p>
    <w:p>
      <w:pPr>
        <w:pStyle w:val="ListParagraph"/>
        <w:numPr>
          <w:ilvl w:val="0"/>
          <w:numId w:val="2"/>
        </w:numPr>
        <w:spacing w:after="80" w:before="150"/>
      </w:pPr>
      <w:r>
        <w:rPr>
          <w:rFonts w:ascii="Arial" w:cs="Arial" w:eastAsia="Arial" w:hAnsi="Arial"/>
          <w:b/>
          <w:bCs/>
          <w:sz w:val="20"/>
          <w:szCs w:val="20"/>
        </w:rPr>
        <w:t xml:space="preserve">Impact</w:t>
      </w:r>
    </w:p>
    <w:p>
      <w:pPr>
        <w:pStyle w:val="ListParagraph"/>
        <w:numPr>
          <w:ilvl w:val="0"/>
          <w:numId w:val="3"/>
        </w:numPr>
        <w:spacing w:after="40"/>
      </w:pPr>
      <w:r>
        <w:rPr>
          <w:rFonts w:ascii="Arial" w:cs="Arial" w:eastAsia="Arial" w:hAnsi="Arial"/>
          <w:sz w:val="20"/>
          <w:szCs w:val="20"/>
        </w:rPr>
        <w:t xml:space="preserve">Leaks internal implementation details to potential attackers</w:t>
      </w:r>
    </w:p>
    <w:p>
      <w:pPr>
        <w:pStyle w:val="ListParagraph"/>
        <w:numPr>
          <w:ilvl w:val="0"/>
          <w:numId w:val="3"/>
        </w:numPr>
        <w:spacing w:after="40"/>
      </w:pPr>
      <w:r>
        <w:rPr>
          <w:rFonts w:ascii="Arial" w:cs="Arial" w:eastAsia="Arial" w:hAnsi="Arial"/>
          <w:sz w:val="20"/>
          <w:szCs w:val="20"/>
        </w:rPr>
        <w:t xml:space="preserve">Database table names and constraint names reveal schema structure</w:t>
      </w:r>
    </w:p>
    <w:p>
      <w:pPr>
        <w:pStyle w:val="ListParagraph"/>
        <w:numPr>
          <w:ilvl w:val="0"/>
          <w:numId w:val="3"/>
        </w:numPr>
        <w:spacing w:after="40"/>
      </w:pPr>
      <w:r>
        <w:rPr>
          <w:rFonts w:ascii="Arial" w:cs="Arial" w:eastAsia="Arial" w:hAnsi="Arial"/>
          <w:sz w:val="20"/>
          <w:szCs w:val="20"/>
        </w:rPr>
        <w:t xml:space="preserve">Makes it easier to craft targeted attacks</w:t>
      </w:r>
    </w:p>
    <w:p>
      <w:pPr>
        <w:pStyle w:val="ListParagraph"/>
        <w:numPr>
          <w:ilvl w:val="0"/>
          <w:numId w:val="2"/>
        </w:numPr>
        <w:spacing w:after="80" w:before="150"/>
      </w:pPr>
      <w:r>
        <w:rPr>
          <w:rFonts w:ascii="Arial" w:cs="Arial" w:eastAsia="Arial" w:hAnsi="Arial"/>
          <w:b/>
          <w:bCs/>
          <w:sz w:val="20"/>
          <w:szCs w:val="20"/>
        </w:rPr>
        <w:t xml:space="preserve">Expected Behavior</w:t>
      </w:r>
    </w:p>
    <w:p>
      <w:pPr>
        <w:pStyle w:val="ListParagraph"/>
        <w:numPr>
          <w:ilvl w:val="0"/>
          <w:numId w:val="3"/>
        </w:numPr>
        <w:spacing w:after="40"/>
      </w:pPr>
      <w:r>
        <w:rPr>
          <w:rFonts w:ascii="Arial" w:cs="Arial" w:eastAsia="Arial" w:hAnsi="Arial"/>
          <w:sz w:val="20"/>
          <w:szCs w:val="20"/>
        </w:rPr>
        <w:t xml:space="preserve">Replace error.message with generic user-facing messages: "Something went wrong. Please try again."</w:t>
      </w:r>
    </w:p>
    <w:p>
      <w:pPr>
        <w:pStyle w:val="ListParagraph"/>
        <w:numPr>
          <w:ilvl w:val="0"/>
          <w:numId w:val="3"/>
        </w:numPr>
        <w:spacing w:after="40"/>
      </w:pPr>
      <w:r>
        <w:rPr>
          <w:rFonts w:ascii="Arial" w:cs="Arial" w:eastAsia="Arial" w:hAnsi="Arial"/>
          <w:sz w:val="20"/>
          <w:szCs w:val="20"/>
        </w:rPr>
        <w:t xml:space="preserve">Log the actual error server-side (Sentry already captures these)</w:t>
      </w:r>
    </w:p>
    <w:p>
      <w:pPr>
        <w:pStyle w:val="ListParagraph"/>
        <w:numPr>
          <w:ilvl w:val="0"/>
          <w:numId w:val="3"/>
        </w:numPr>
        <w:spacing w:after="40"/>
      </w:pPr>
      <w:r>
        <w:rPr>
          <w:rFonts w:ascii="Arial" w:cs="Arial" w:eastAsia="Arial" w:hAnsi="Arial"/>
          <w:sz w:val="20"/>
          <w:szCs w:val="20"/>
        </w:rPr>
        <w:t xml:space="preserve">Search all API routes for patterns: error.message, String(error), err.message — replace all</w:t>
      </w:r>
    </w:p>
    <w:p>
      <w:pPr>
        <w:pStyle w:val="ListParagraph"/>
        <w:numPr>
          <w:ilvl w:val="0"/>
          <w:numId w:val="3"/>
        </w:numPr>
        <w:spacing w:after="40"/>
      </w:pPr>
      <w:r>
        <w:rPr>
          <w:rFonts w:ascii="Arial" w:cs="Arial" w:eastAsia="Arial" w:hAnsi="Arial"/>
          <w:sz w:val="20"/>
          <w:szCs w:val="20"/>
        </w:rPr>
        <w:t xml:space="preserve">Keep error details in logs, never in HTTP responses</w:t>
      </w:r>
    </w:p>
    <w:p>
      <w:pPr>
        <w:pStyle w:val="ListParagraph"/>
        <w:numPr>
          <w:ilvl w:val="0"/>
          <w:numId w:val="2"/>
        </w:numPr>
        <w:spacing w:after="80" w:before="150"/>
      </w:pPr>
      <w:r>
        <w:rPr>
          <w:rFonts w:ascii="Arial" w:cs="Arial" w:eastAsia="Arial" w:hAnsi="Arial"/>
          <w:b/>
          <w:bCs/>
          <w:sz w:val="20"/>
          <w:szCs w:val="20"/>
        </w:rPr>
        <w:t xml:space="preserve">Verification Checklist</w:t>
      </w:r>
    </w:p>
    <w:p>
      <w:pPr>
        <w:pStyle w:val="ListParagraph"/>
        <w:numPr>
          <w:ilvl w:val="0"/>
          <w:numId w:val="4"/>
        </w:numPr>
        <w:spacing w:after="40"/>
      </w:pPr>
      <w:r>
        <w:rPr>
          <w:rFonts w:ascii="Arial" w:cs="Arial" w:eastAsia="Arial" w:hAnsi="Arial"/>
          <w:sz w:val="20"/>
          <w:szCs w:val="20"/>
        </w:rPr>
        <w:t xml:space="preserve">Trigger an error on each fixed route — confirm response shows generic message</w:t>
      </w:r>
    </w:p>
    <w:p>
      <w:pPr>
        <w:pStyle w:val="ListParagraph"/>
        <w:numPr>
          <w:ilvl w:val="0"/>
          <w:numId w:val="4"/>
        </w:numPr>
        <w:spacing w:after="40"/>
      </w:pPr>
      <w:r>
        <w:rPr>
          <w:rFonts w:ascii="Arial" w:cs="Arial" w:eastAsia="Arial" w:hAnsi="Arial"/>
          <w:sz w:val="20"/>
          <w:szCs w:val="20"/>
        </w:rPr>
        <w:t xml:space="preserve">Confirm Sentry still captures the full error details</w:t>
      </w:r>
    </w:p>
    <w:p>
      <w:pPr>
        <w:pStyle w:val="ListParagraph"/>
        <w:numPr>
          <w:ilvl w:val="0"/>
          <w:numId w:val="4"/>
        </w:numPr>
        <w:spacing w:after="40"/>
      </w:pPr>
      <w:r>
        <w:rPr>
          <w:rFonts w:ascii="Arial" w:cs="Arial" w:eastAsia="Arial" w:hAnsi="Arial"/>
          <w:sz w:val="20"/>
          <w:szCs w:val="20"/>
        </w:rPr>
        <w:t xml:space="preserve">Search codebase for remaining error.message in JSON responses</w:t>
      </w:r>
    </w:p>
    <w:p>
      <w:pPr>
        <w:shd w:fill="F57F17" w:val="clear"/>
        <w:spacing w:after="200" w:before="300"/>
      </w:pPr>
      <w:r>
        <w:rPr>
          <w:rFonts w:ascii="Arial" w:cs="Arial" w:eastAsia="Arial" w:hAnsi="Arial"/>
          <w:b/>
          <w:bCs/>
          <w:color w:val="FFFFFF"/>
          <w:sz w:val="24"/>
          <w:szCs w:val="24"/>
        </w:rPr>
        <w:t xml:space="preserve">  Medium Priority — Fix Within First Month</w:t>
      </w:r>
    </w:p>
    <w:p>
      <w:pPr>
        <w:pBdr>
          <w:bottom w:val="single" w:color="CCCCCC" w:sz="4" w:space="1"/>
        </w:pBdr>
        <w:spacing w:after="100" w:before="200"/>
      </w:pPr>
    </w:p>
    <w:p>
      <w:pPr>
        <w:shd w:fill="FF0000" w:val="clear"/>
        <w:spacing w:after="80"/>
      </w:pPr>
      <w:r>
        <w:rPr>
          <w:rFonts w:ascii="Arial" w:cs="Arial" w:eastAsia="Arial" w:hAnsi="Arial"/>
          <w:b/>
          <w:bCs/>
          <w:color w:val="FFFFFF"/>
          <w:sz w:val="26"/>
          <w:szCs w:val="26"/>
        </w:rPr>
        <w:t xml:space="preserve">  Issue J – AI Transparency Labels (Inline)</w:t>
      </w:r>
    </w:p>
    <w:p>
      <w:pPr>
        <w:spacing w:after="40"/>
      </w:pPr>
      <w:r>
        <w:rPr>
          <w:rFonts w:ascii="Arial" w:cs="Arial" w:eastAsia="Arial" w:hAnsi="Arial"/>
          <w:b/>
          <w:bCs/>
          <w:sz w:val="20"/>
          <w:szCs w:val="20"/>
        </w:rPr>
        <w:t xml:space="preserve">Priority: </w:t>
      </w:r>
      <w:r>
        <w:rPr>
          <w:rFonts w:ascii="Arial" w:cs="Arial" w:eastAsia="Arial" w:hAnsi="Arial"/>
          <w:b/>
          <w:bCs/>
          <w:sz w:val="20"/>
          <w:szCs w:val="20"/>
        </w:rPr>
        <w:t xml:space="preserve">MEDIUM — Regulatory Prep (EU AI Act)</w:t>
      </w:r>
    </w:p>
    <w:p>
      <w:pPr>
        <w:shd w:fill="FFF3E0" w:val="clear"/>
        <w:spacing w:after="150"/>
      </w:pPr>
      <w:r>
        <w:rPr>
          <w:rFonts w:ascii="Arial" w:cs="Arial" w:eastAsia="Arial" w:hAnsi="Arial"/>
          <w:b/>
          <w:bCs/>
          <w:sz w:val="26"/>
          <w:szCs w:val="26"/>
        </w:rPr>
        <w:t xml:space="preserve">Estimated Hours: </w:t>
      </w:r>
      <w:r>
        <w:rPr>
          <w:rFonts w:ascii="Arial" w:cs="Arial" w:eastAsia="Arial" w:hAnsi="Arial"/>
          <w:b/>
          <w:bCs/>
          <w:color w:val="E65100"/>
          <w:sz w:val="26"/>
          <w:szCs w:val="26"/>
        </w:rPr>
        <w:t xml:space="preserve">1–2</w:t>
      </w:r>
    </w:p>
    <w:p>
      <w:pPr>
        <w:pStyle w:val="ListParagraph"/>
        <w:numPr>
          <w:ilvl w:val="0"/>
          <w:numId w:val="2"/>
        </w:numPr>
        <w:spacing w:after="80"/>
      </w:pPr>
      <w:r>
        <w:rPr>
          <w:rFonts w:ascii="Arial" w:cs="Arial" w:eastAsia="Arial" w:hAnsi="Arial"/>
          <w:b/>
          <w:bCs/>
          <w:sz w:val="20"/>
          <w:szCs w:val="20"/>
        </w:rPr>
        <w:t xml:space="preserve">Problem</w:t>
      </w:r>
    </w:p>
    <w:p>
      <w:pPr>
        <w:spacing w:after="60"/>
        <w:ind w:left="720"/>
      </w:pPr>
      <w:r>
        <w:rPr>
          <w:rFonts w:ascii="Arial" w:cs="Arial" w:eastAsia="Arial" w:hAnsi="Arial"/>
          <w:sz w:val="20"/>
          <w:szCs w:val="20"/>
        </w:rPr>
        <w:t xml:space="preserve">The Terms of Service page has an AI disclaimer section. The chat window header shows "AI Tutor". However, individual AI messages in the tutor show only "Tutor" (not "AI Tutor"), and AI-generated content in courses, exams, study guides, and practice has zero transparency labels.</w:t>
      </w:r>
    </w:p>
    <w:p>
      <w:pPr>
        <w:pStyle w:val="ListParagraph"/>
        <w:numPr>
          <w:ilvl w:val="0"/>
          <w:numId w:val="2"/>
        </w:numPr>
        <w:spacing w:after="80" w:before="150"/>
      </w:pPr>
      <w:r>
        <w:rPr>
          <w:rFonts w:ascii="Arial" w:cs="Arial" w:eastAsia="Arial" w:hAnsi="Arial"/>
          <w:b/>
          <w:bCs/>
          <w:sz w:val="20"/>
          <w:szCs w:val="20"/>
        </w:rPr>
        <w:t xml:space="preserve">Impact</w:t>
      </w:r>
    </w:p>
    <w:p>
      <w:pPr>
        <w:pStyle w:val="ListParagraph"/>
        <w:numPr>
          <w:ilvl w:val="0"/>
          <w:numId w:val="3"/>
        </w:numPr>
        <w:spacing w:after="40"/>
      </w:pPr>
      <w:r>
        <w:rPr>
          <w:rFonts w:ascii="Arial" w:cs="Arial" w:eastAsia="Arial" w:hAnsi="Arial"/>
          <w:sz w:val="20"/>
          <w:szCs w:val="20"/>
        </w:rPr>
        <w:t xml:space="preserve">EU AI Act Article 50 (August 2026) will require clear AI labeling</w:t>
      </w:r>
    </w:p>
    <w:p>
      <w:pPr>
        <w:pStyle w:val="ListParagraph"/>
        <w:numPr>
          <w:ilvl w:val="0"/>
          <w:numId w:val="3"/>
        </w:numPr>
        <w:spacing w:after="40"/>
      </w:pPr>
      <w:r>
        <w:rPr>
          <w:rFonts w:ascii="Arial" w:cs="Arial" w:eastAsia="Arial" w:hAnsi="Arial"/>
          <w:sz w:val="20"/>
          <w:szCs w:val="20"/>
        </w:rPr>
        <w:t xml:space="preserve">Students could believe they are interacting with a human tutor</w:t>
      </w:r>
    </w:p>
    <w:p>
      <w:pPr>
        <w:pStyle w:val="ListParagraph"/>
        <w:numPr>
          <w:ilvl w:val="0"/>
          <w:numId w:val="3"/>
        </w:numPr>
        <w:spacing w:after="40"/>
      </w:pPr>
      <w:r>
        <w:rPr>
          <w:rFonts w:ascii="Arial" w:cs="Arial" w:eastAsia="Arial" w:hAnsi="Arial"/>
          <w:sz w:val="20"/>
          <w:szCs w:val="20"/>
        </w:rPr>
        <w:t xml:space="preserve">Parents may not realize course content is AI-generated</w:t>
      </w:r>
    </w:p>
    <w:p>
      <w:pPr>
        <w:pStyle w:val="ListParagraph"/>
        <w:numPr>
          <w:ilvl w:val="0"/>
          <w:numId w:val="2"/>
        </w:numPr>
        <w:spacing w:after="80" w:before="150"/>
      </w:pPr>
      <w:r>
        <w:rPr>
          <w:rFonts w:ascii="Arial" w:cs="Arial" w:eastAsia="Arial" w:hAnsi="Arial"/>
          <w:b/>
          <w:bCs/>
          <w:sz w:val="20"/>
          <w:szCs w:val="20"/>
        </w:rPr>
        <w:t xml:space="preserve">Expected Behavior</w:t>
      </w:r>
    </w:p>
    <w:p>
      <w:pPr>
        <w:pStyle w:val="ListParagraph"/>
        <w:numPr>
          <w:ilvl w:val="0"/>
          <w:numId w:val="3"/>
        </w:numPr>
        <w:spacing w:after="40"/>
      </w:pPr>
      <w:r>
        <w:rPr>
          <w:rFonts w:ascii="Arial" w:cs="Arial" w:eastAsia="Arial" w:hAnsi="Arial"/>
          <w:sz w:val="20"/>
          <w:szCs w:val="20"/>
        </w:rPr>
        <w:t xml:space="preserve">Change per-message label from "Tutor" to "AI Tutor" in TutoringChat.tsx</w:t>
      </w:r>
    </w:p>
    <w:p>
      <w:pPr>
        <w:pStyle w:val="ListParagraph"/>
        <w:numPr>
          <w:ilvl w:val="0"/>
          <w:numId w:val="3"/>
        </w:numPr>
        <w:spacing w:after="40"/>
      </w:pPr>
      <w:r>
        <w:rPr>
          <w:rFonts w:ascii="Arial" w:cs="Arial" w:eastAsia="Arial" w:hAnsi="Arial"/>
          <w:sz w:val="20"/>
          <w:szCs w:val="20"/>
        </w:rPr>
        <w:t xml:space="preserve">Add subtle label on generated courses: "Course generated by AI from your material"</w:t>
      </w:r>
    </w:p>
    <w:p>
      <w:pPr>
        <w:pStyle w:val="ListParagraph"/>
        <w:numPr>
          <w:ilvl w:val="0"/>
          <w:numId w:val="3"/>
        </w:numPr>
        <w:spacing w:after="40"/>
      </w:pPr>
      <w:r>
        <w:rPr>
          <w:rFonts w:ascii="Arial" w:cs="Arial" w:eastAsia="Arial" w:hAnsi="Arial"/>
          <w:sz w:val="20"/>
          <w:szCs w:val="20"/>
        </w:rPr>
        <w:t xml:space="preserve">Add label on generated exams: "AI-generated exam"</w:t>
      </w:r>
    </w:p>
    <w:p>
      <w:pPr>
        <w:pStyle w:val="ListParagraph"/>
        <w:numPr>
          <w:ilvl w:val="0"/>
          <w:numId w:val="3"/>
        </w:numPr>
        <w:spacing w:after="40"/>
      </w:pPr>
      <w:r>
        <w:rPr>
          <w:rFonts w:ascii="Arial" w:cs="Arial" w:eastAsia="Arial" w:hAnsi="Arial"/>
          <w:sz w:val="20"/>
          <w:szCs w:val="20"/>
        </w:rPr>
        <w:t xml:space="preserve">Add label on generated study guides: "AI-generated guide"</w:t>
      </w:r>
    </w:p>
    <w:p>
      <w:pPr>
        <w:pStyle w:val="ListParagraph"/>
        <w:numPr>
          <w:ilvl w:val="0"/>
          <w:numId w:val="3"/>
        </w:numPr>
        <w:spacing w:after="40"/>
      </w:pPr>
      <w:r>
        <w:rPr>
          <w:rFonts w:ascii="Arial" w:cs="Arial" w:eastAsia="Arial" w:hAnsi="Arial"/>
          <w:sz w:val="20"/>
          <w:szCs w:val="20"/>
        </w:rPr>
        <w:t xml:space="preserve">Labels should be small, muted, non-intrusive</w:t>
      </w:r>
    </w:p>
    <w:p>
      <w:pPr>
        <w:pStyle w:val="ListParagraph"/>
        <w:numPr>
          <w:ilvl w:val="0"/>
          <w:numId w:val="3"/>
        </w:numPr>
        <w:spacing w:after="40"/>
      </w:pPr>
      <w:r>
        <w:rPr>
          <w:rFonts w:ascii="Arial" w:cs="Arial" w:eastAsia="Arial" w:hAnsi="Arial"/>
          <w:sz w:val="20"/>
          <w:szCs w:val="20"/>
        </w:rPr>
        <w:t xml:space="preserve">Labels in both English and Hebrew</w:t>
      </w:r>
    </w:p>
    <w:p>
      <w:pPr>
        <w:pStyle w:val="ListParagraph"/>
        <w:numPr>
          <w:ilvl w:val="0"/>
          <w:numId w:val="2"/>
        </w:numPr>
        <w:spacing w:after="80" w:before="150"/>
      </w:pPr>
      <w:r>
        <w:rPr>
          <w:rFonts w:ascii="Arial" w:cs="Arial" w:eastAsia="Arial" w:hAnsi="Arial"/>
          <w:b/>
          <w:bCs/>
          <w:sz w:val="20"/>
          <w:szCs w:val="20"/>
        </w:rPr>
        <w:t xml:space="preserve">Verification Checklist</w:t>
      </w:r>
    </w:p>
    <w:p>
      <w:pPr>
        <w:pStyle w:val="ListParagraph"/>
        <w:numPr>
          <w:ilvl w:val="0"/>
          <w:numId w:val="4"/>
        </w:numPr>
        <w:spacing w:after="40"/>
      </w:pPr>
      <w:r>
        <w:rPr>
          <w:rFonts w:ascii="Arial" w:cs="Arial" w:eastAsia="Arial" w:hAnsi="Arial"/>
          <w:sz w:val="20"/>
          <w:szCs w:val="20"/>
        </w:rPr>
        <w:t xml:space="preserve">Open AI tutor — confirm "AI Tutor" label on messages</w:t>
      </w:r>
    </w:p>
    <w:p>
      <w:pPr>
        <w:pStyle w:val="ListParagraph"/>
        <w:numPr>
          <w:ilvl w:val="0"/>
          <w:numId w:val="4"/>
        </w:numPr>
        <w:spacing w:after="40"/>
      </w:pPr>
      <w:r>
        <w:rPr>
          <w:rFonts w:ascii="Arial" w:cs="Arial" w:eastAsia="Arial" w:hAnsi="Arial"/>
          <w:sz w:val="20"/>
          <w:szCs w:val="20"/>
        </w:rPr>
        <w:t xml:space="preserve">Open generated course — confirm AI label</w:t>
      </w:r>
    </w:p>
    <w:p>
      <w:pPr>
        <w:pStyle w:val="ListParagraph"/>
        <w:numPr>
          <w:ilvl w:val="0"/>
          <w:numId w:val="4"/>
        </w:numPr>
        <w:spacing w:after="40"/>
      </w:pPr>
      <w:r>
        <w:rPr>
          <w:rFonts w:ascii="Arial" w:cs="Arial" w:eastAsia="Arial" w:hAnsi="Arial"/>
          <w:sz w:val="20"/>
          <w:szCs w:val="20"/>
        </w:rPr>
        <w:t xml:space="preserve">Open generated exam — confirm AI label</w:t>
      </w:r>
    </w:p>
    <w:p>
      <w:pPr>
        <w:pStyle w:val="ListParagraph"/>
        <w:numPr>
          <w:ilvl w:val="0"/>
          <w:numId w:val="4"/>
        </w:numPr>
        <w:spacing w:after="40"/>
      </w:pPr>
      <w:r>
        <w:rPr>
          <w:rFonts w:ascii="Arial" w:cs="Arial" w:eastAsia="Arial" w:hAnsi="Arial"/>
          <w:sz w:val="20"/>
          <w:szCs w:val="20"/>
        </w:rPr>
        <w:t xml:space="preserve">Check all labels in Hebrew mode</w:t>
      </w:r>
    </w:p>
    <w:p>
      <w:pPr>
        <w:pBdr>
          <w:bottom w:val="single" w:color="CCCCCC" w:sz="4" w:space="1"/>
        </w:pBdr>
        <w:spacing w:after="100" w:before="200"/>
      </w:pPr>
    </w:p>
    <w:p>
      <w:pPr>
        <w:shd w:fill="FF0000" w:val="clear"/>
        <w:spacing w:after="80"/>
      </w:pPr>
      <w:r>
        <w:rPr>
          <w:rFonts w:ascii="Arial" w:cs="Arial" w:eastAsia="Arial" w:hAnsi="Arial"/>
          <w:b/>
          <w:bCs/>
          <w:color w:val="FFFFFF"/>
          <w:sz w:val="26"/>
          <w:szCs w:val="26"/>
        </w:rPr>
        <w:t xml:space="preserve">  Issue K – Fix review_logs RLS INSERT Policy</w:t>
      </w:r>
    </w:p>
    <w:p>
      <w:pPr>
        <w:spacing w:after="40"/>
      </w:pPr>
      <w:r>
        <w:rPr>
          <w:rFonts w:ascii="Arial" w:cs="Arial" w:eastAsia="Arial" w:hAnsi="Arial"/>
          <w:b/>
          <w:bCs/>
          <w:sz w:val="20"/>
          <w:szCs w:val="20"/>
        </w:rPr>
        <w:t xml:space="preserve">Priority: </w:t>
      </w:r>
      <w:r>
        <w:rPr>
          <w:rFonts w:ascii="Arial" w:cs="Arial" w:eastAsia="Arial" w:hAnsi="Arial"/>
          <w:b/>
          <w:bCs/>
          <w:sz w:val="20"/>
          <w:szCs w:val="20"/>
        </w:rPr>
        <w:t xml:space="preserve">MEDIUM — Data Integrity</w:t>
      </w:r>
    </w:p>
    <w:p>
      <w:pPr>
        <w:shd w:fill="FFF3E0" w:val="clear"/>
        <w:spacing w:after="150"/>
      </w:pPr>
      <w:r>
        <w:rPr>
          <w:rFonts w:ascii="Arial" w:cs="Arial" w:eastAsia="Arial" w:hAnsi="Arial"/>
          <w:b/>
          <w:bCs/>
          <w:sz w:val="26"/>
          <w:szCs w:val="26"/>
        </w:rPr>
        <w:t xml:space="preserve">Estimated Hours: </w:t>
      </w:r>
      <w:r>
        <w:rPr>
          <w:rFonts w:ascii="Arial" w:cs="Arial" w:eastAsia="Arial" w:hAnsi="Arial"/>
          <w:b/>
          <w:bCs/>
          <w:color w:val="E65100"/>
          <w:sz w:val="26"/>
          <w:szCs w:val="26"/>
        </w:rPr>
        <w:t xml:space="preserve">0.5</w:t>
      </w:r>
    </w:p>
    <w:p>
      <w:pPr>
        <w:pStyle w:val="ListParagraph"/>
        <w:numPr>
          <w:ilvl w:val="0"/>
          <w:numId w:val="2"/>
        </w:numPr>
        <w:spacing w:after="80"/>
      </w:pPr>
      <w:r>
        <w:rPr>
          <w:rFonts w:ascii="Arial" w:cs="Arial" w:eastAsia="Arial" w:hAnsi="Arial"/>
          <w:b/>
          <w:bCs/>
          <w:sz w:val="20"/>
          <w:szCs w:val="20"/>
        </w:rPr>
        <w:t xml:space="preserve">Problem</w:t>
      </w:r>
    </w:p>
    <w:p>
      <w:pPr>
        <w:spacing w:after="60"/>
        <w:ind w:left="720"/>
      </w:pPr>
      <w:r>
        <w:rPr>
          <w:rFonts w:ascii="Arial" w:cs="Arial" w:eastAsia="Arial" w:hAnsi="Arial"/>
          <w:sz w:val="20"/>
          <w:szCs w:val="20"/>
        </w:rPr>
        <w:t xml:space="preserve">The review_logs table RLS INSERT policy (complete-schema.sql line 449) uses WITH CHECK (true), meaning any authenticated user can insert review log entries with ANY user_id — not just their own. This allows data injection into other users’ review history.</w:t>
      </w:r>
    </w:p>
    <w:p>
      <w:pPr>
        <w:pStyle w:val="ListParagraph"/>
        <w:numPr>
          <w:ilvl w:val="0"/>
          <w:numId w:val="2"/>
        </w:numPr>
        <w:spacing w:after="80" w:before="150"/>
      </w:pPr>
      <w:r>
        <w:rPr>
          <w:rFonts w:ascii="Arial" w:cs="Arial" w:eastAsia="Arial" w:hAnsi="Arial"/>
          <w:b/>
          <w:bCs/>
          <w:sz w:val="20"/>
          <w:szCs w:val="20"/>
        </w:rPr>
        <w:t xml:space="preserve">Impact</w:t>
      </w:r>
    </w:p>
    <w:p>
      <w:pPr>
        <w:pStyle w:val="ListParagraph"/>
        <w:numPr>
          <w:ilvl w:val="0"/>
          <w:numId w:val="3"/>
        </w:numPr>
        <w:spacing w:after="40"/>
      </w:pPr>
      <w:r>
        <w:rPr>
          <w:rFonts w:ascii="Arial" w:cs="Arial" w:eastAsia="Arial" w:hAnsi="Arial"/>
          <w:sz w:val="20"/>
          <w:szCs w:val="20"/>
        </w:rPr>
        <w:t xml:space="preserve">Users can insert fake review log entries attributed to other users</w:t>
      </w:r>
    </w:p>
    <w:p>
      <w:pPr>
        <w:pStyle w:val="ListParagraph"/>
        <w:numPr>
          <w:ilvl w:val="0"/>
          <w:numId w:val="3"/>
        </w:numPr>
        <w:spacing w:after="40"/>
      </w:pPr>
      <w:r>
        <w:rPr>
          <w:rFonts w:ascii="Arial" w:cs="Arial" w:eastAsia="Arial" w:hAnsi="Arial"/>
          <w:sz w:val="20"/>
          <w:szCs w:val="20"/>
        </w:rPr>
        <w:t xml:space="preserve">Corrupts spaced repetition data for other students</w:t>
      </w:r>
    </w:p>
    <w:p>
      <w:pPr>
        <w:pStyle w:val="ListParagraph"/>
        <w:numPr>
          <w:ilvl w:val="0"/>
          <w:numId w:val="3"/>
        </w:numPr>
        <w:spacing w:after="40"/>
      </w:pPr>
      <w:r>
        <w:rPr>
          <w:rFonts w:ascii="Arial" w:cs="Arial" w:eastAsia="Arial" w:hAnsi="Arial"/>
          <w:sz w:val="20"/>
          <w:szCs w:val="20"/>
        </w:rPr>
        <w:t xml:space="preserve">Low severity but easy fix</w:t>
      </w:r>
    </w:p>
    <w:p>
      <w:pPr>
        <w:pStyle w:val="ListParagraph"/>
        <w:numPr>
          <w:ilvl w:val="0"/>
          <w:numId w:val="2"/>
        </w:numPr>
        <w:spacing w:after="80" w:before="150"/>
      </w:pPr>
      <w:r>
        <w:rPr>
          <w:rFonts w:ascii="Arial" w:cs="Arial" w:eastAsia="Arial" w:hAnsi="Arial"/>
          <w:b/>
          <w:bCs/>
          <w:sz w:val="20"/>
          <w:szCs w:val="20"/>
        </w:rPr>
        <w:t xml:space="preserve">Expected Behavior</w:t>
      </w:r>
    </w:p>
    <w:p>
      <w:pPr>
        <w:pStyle w:val="ListParagraph"/>
        <w:numPr>
          <w:ilvl w:val="0"/>
          <w:numId w:val="3"/>
        </w:numPr>
        <w:spacing w:after="40"/>
      </w:pPr>
      <w:r>
        <w:rPr>
          <w:rFonts w:ascii="Arial" w:cs="Arial" w:eastAsia="Arial" w:hAnsi="Arial"/>
          <w:sz w:val="20"/>
          <w:szCs w:val="20"/>
        </w:rPr>
        <w:t xml:space="preserve">Change the INSERT policy to: WITH CHECK (auth.uid() = user_id)</w:t>
      </w:r>
    </w:p>
    <w:p>
      <w:pPr>
        <w:pStyle w:val="ListParagraph"/>
        <w:numPr>
          <w:ilvl w:val="0"/>
          <w:numId w:val="3"/>
        </w:numPr>
        <w:spacing w:after="40"/>
      </w:pPr>
      <w:r>
        <w:rPr>
          <w:rFonts w:ascii="Arial" w:cs="Arial" w:eastAsia="Arial" w:hAnsi="Arial"/>
          <w:sz w:val="20"/>
          <w:szCs w:val="20"/>
        </w:rPr>
        <w:t xml:space="preserve">This matches the pattern used on all other tables</w:t>
      </w:r>
    </w:p>
    <w:p>
      <w:pPr>
        <w:pStyle w:val="ListParagraph"/>
        <w:numPr>
          <w:ilvl w:val="0"/>
          <w:numId w:val="2"/>
        </w:numPr>
        <w:spacing w:after="80" w:before="150"/>
      </w:pPr>
      <w:r>
        <w:rPr>
          <w:rFonts w:ascii="Arial" w:cs="Arial" w:eastAsia="Arial" w:hAnsi="Arial"/>
          <w:b/>
          <w:bCs/>
          <w:sz w:val="20"/>
          <w:szCs w:val="20"/>
        </w:rPr>
        <w:t xml:space="preserve">Verification Checklist</w:t>
      </w:r>
    </w:p>
    <w:p>
      <w:pPr>
        <w:pStyle w:val="ListParagraph"/>
        <w:numPr>
          <w:ilvl w:val="0"/>
          <w:numId w:val="4"/>
        </w:numPr>
        <w:spacing w:after="40"/>
      </w:pPr>
      <w:r>
        <w:rPr>
          <w:rFonts w:ascii="Arial" w:cs="Arial" w:eastAsia="Arial" w:hAnsi="Arial"/>
          <w:sz w:val="20"/>
          <w:szCs w:val="20"/>
        </w:rPr>
        <w:t xml:space="preserve">Try to insert a review_log with another user's user_id — confirm rejected</w:t>
      </w:r>
    </w:p>
    <w:p>
      <w:pPr>
        <w:pStyle w:val="ListParagraph"/>
        <w:numPr>
          <w:ilvl w:val="0"/>
          <w:numId w:val="4"/>
        </w:numPr>
        <w:spacing w:after="40"/>
      </w:pPr>
      <w:r>
        <w:rPr>
          <w:rFonts w:ascii="Arial" w:cs="Arial" w:eastAsia="Arial" w:hAnsi="Arial"/>
          <w:sz w:val="20"/>
          <w:szCs w:val="20"/>
        </w:rPr>
        <w:t xml:space="preserve">Insert with own user_id — confirm works</w:t>
      </w:r>
    </w:p>
    <w:p>
      <w:pPr>
        <w:pBdr>
          <w:bottom w:val="single" w:color="CCCCCC" w:sz="4" w:space="1"/>
        </w:pBdr>
        <w:spacing w:after="100" w:before="200"/>
      </w:pPr>
    </w:p>
    <w:p>
      <w:pPr>
        <w:shd w:fill="FF0000" w:val="clear"/>
        <w:spacing w:after="80"/>
      </w:pPr>
      <w:r>
        <w:rPr>
          <w:rFonts w:ascii="Arial" w:cs="Arial" w:eastAsia="Arial" w:hAnsi="Arial"/>
          <w:b/>
          <w:bCs/>
          <w:color w:val="FFFFFF"/>
          <w:sz w:val="26"/>
          <w:szCs w:val="26"/>
        </w:rPr>
        <w:t xml:space="preserve">  Issue L – Fix CSP — Add Missing Domains</w:t>
      </w:r>
    </w:p>
    <w:p>
      <w:pPr>
        <w:spacing w:after="40"/>
      </w:pPr>
      <w:r>
        <w:rPr>
          <w:rFonts w:ascii="Arial" w:cs="Arial" w:eastAsia="Arial" w:hAnsi="Arial"/>
          <w:b/>
          <w:bCs/>
          <w:sz w:val="20"/>
          <w:szCs w:val="20"/>
        </w:rPr>
        <w:t xml:space="preserve">Priority: </w:t>
      </w:r>
      <w:r>
        <w:rPr>
          <w:rFonts w:ascii="Arial" w:cs="Arial" w:eastAsia="Arial" w:hAnsi="Arial"/>
          <w:b/>
          <w:bCs/>
          <w:sz w:val="20"/>
          <w:szCs w:val="20"/>
        </w:rPr>
        <w:t xml:space="preserve">MEDIUM — Security / Functionality</w:t>
      </w:r>
    </w:p>
    <w:p>
      <w:pPr>
        <w:shd w:fill="FFF3E0" w:val="clear"/>
        <w:spacing w:after="150"/>
      </w:pPr>
      <w:r>
        <w:rPr>
          <w:rFonts w:ascii="Arial" w:cs="Arial" w:eastAsia="Arial" w:hAnsi="Arial"/>
          <w:b/>
          <w:bCs/>
          <w:sz w:val="26"/>
          <w:szCs w:val="26"/>
        </w:rPr>
        <w:t xml:space="preserve">Estimated Hours: </w:t>
      </w:r>
      <w:r>
        <w:rPr>
          <w:rFonts w:ascii="Arial" w:cs="Arial" w:eastAsia="Arial" w:hAnsi="Arial"/>
          <w:b/>
          <w:bCs/>
          <w:color w:val="E65100"/>
          <w:sz w:val="26"/>
          <w:szCs w:val="26"/>
        </w:rPr>
        <w:t xml:space="preserve">1–2</w:t>
      </w:r>
    </w:p>
    <w:p>
      <w:pPr>
        <w:pStyle w:val="ListParagraph"/>
        <w:numPr>
          <w:ilvl w:val="0"/>
          <w:numId w:val="2"/>
        </w:numPr>
        <w:spacing w:after="80"/>
      </w:pPr>
      <w:r>
        <w:rPr>
          <w:rFonts w:ascii="Arial" w:cs="Arial" w:eastAsia="Arial" w:hAnsi="Arial"/>
          <w:b/>
          <w:bCs/>
          <w:sz w:val="20"/>
          <w:szCs w:val="20"/>
        </w:rPr>
        <w:t xml:space="preserve">Problem</w:t>
      </w:r>
    </w:p>
    <w:p>
      <w:pPr>
        <w:spacing w:after="60"/>
        <w:ind w:left="720"/>
      </w:pPr>
      <w:r>
        <w:rPr>
          <w:rFonts w:ascii="Arial" w:cs="Arial" w:eastAsia="Arial" w:hAnsi="Arial"/>
          <w:sz w:val="20"/>
          <w:szCs w:val="20"/>
        </w:rPr>
        <w:t xml:space="preserve">The Content Security Policy in next.config.mjs is comprehensive but missing domains for features that load external scripts:</w:t>
      </w:r>
    </w:p>
    <w:p>
      <w:pPr>
        <w:spacing w:after="60"/>
        <w:ind w:left="720"/>
      </w:pPr>
      <w:r>
        <w:rPr>
          <w:rFonts w:ascii="Arial" w:cs="Arial" w:eastAsia="Arial" w:hAnsi="Arial"/>
          <w:sz w:val="20"/>
          <w:szCs w:val="20"/>
        </w:rPr>
        <w:t xml:space="preserve">• Desmos (www.desmos.com) — loaded via script tag in DesmosRenderer.tsx</w:t>
      </w:r>
    </w:p>
    <w:p>
      <w:pPr>
        <w:spacing w:after="60"/>
        <w:ind w:left="720"/>
      </w:pPr>
      <w:r>
        <w:rPr>
          <w:rFonts w:ascii="Arial" w:cs="Arial" w:eastAsia="Arial" w:hAnsi="Arial"/>
          <w:sz w:val="20"/>
          <w:szCs w:val="20"/>
        </w:rPr>
        <w:t xml:space="preserve">• GeoGebra (www.geogebra.org) — loaded via script tag in GeoGebraRenderer.tsx</w:t>
      </w:r>
    </w:p>
    <w:p>
      <w:pPr>
        <w:spacing w:after="60"/>
        <w:ind w:left="720"/>
      </w:pPr>
      <w:r>
        <w:rPr>
          <w:rFonts w:ascii="Arial" w:cs="Arial" w:eastAsia="Arial" w:hAnsi="Arial"/>
          <w:sz w:val="20"/>
          <w:szCs w:val="20"/>
        </w:rPr>
        <w:t xml:space="preserve">• PostHog (us.i.posthog.com, us-assets.i.posthog.com) — analytics SDK</w:t>
      </w:r>
    </w:p>
    <w:p>
      <w:pPr>
        <w:spacing w:after="60"/>
        <w:ind w:left="720"/>
      </w:pPr>
      <w:r>
        <w:rPr>
          <w:rFonts w:ascii="Arial" w:cs="Arial" w:eastAsia="Arial" w:hAnsi="Arial"/>
          <w:sz w:val="20"/>
          <w:szCs w:val="20"/>
        </w:rPr>
        <w:t xml:space="preserve">These scripts are being blocked by CSP in production, meaning Desmos graphs, GeoGebra visualizations, and PostHog analytics may not be working.</w:t>
      </w:r>
    </w:p>
    <w:p>
      <w:pPr>
        <w:pStyle w:val="ListParagraph"/>
        <w:numPr>
          <w:ilvl w:val="0"/>
          <w:numId w:val="2"/>
        </w:numPr>
        <w:spacing w:after="80" w:before="150"/>
      </w:pPr>
      <w:r>
        <w:rPr>
          <w:rFonts w:ascii="Arial" w:cs="Arial" w:eastAsia="Arial" w:hAnsi="Arial"/>
          <w:b/>
          <w:bCs/>
          <w:sz w:val="20"/>
          <w:szCs w:val="20"/>
        </w:rPr>
        <w:t xml:space="preserve">Impact</w:t>
      </w:r>
    </w:p>
    <w:p>
      <w:pPr>
        <w:pStyle w:val="ListParagraph"/>
        <w:numPr>
          <w:ilvl w:val="0"/>
          <w:numId w:val="3"/>
        </w:numPr>
        <w:spacing w:after="40"/>
      </w:pPr>
      <w:r>
        <w:rPr>
          <w:rFonts w:ascii="Arial" w:cs="Arial" w:eastAsia="Arial" w:hAnsi="Arial"/>
          <w:sz w:val="20"/>
          <w:szCs w:val="20"/>
        </w:rPr>
        <w:t xml:space="preserve">Desmos and GeoGebra diagrams may be broken in production</w:t>
      </w:r>
    </w:p>
    <w:p>
      <w:pPr>
        <w:pStyle w:val="ListParagraph"/>
        <w:numPr>
          <w:ilvl w:val="0"/>
          <w:numId w:val="3"/>
        </w:numPr>
        <w:spacing w:after="40"/>
      </w:pPr>
      <w:r>
        <w:rPr>
          <w:rFonts w:ascii="Arial" w:cs="Arial" w:eastAsia="Arial" w:hAnsi="Arial"/>
          <w:sz w:val="20"/>
          <w:szCs w:val="20"/>
        </w:rPr>
        <w:t xml:space="preserve">PostHog analytics may not be collecting data</w:t>
      </w:r>
    </w:p>
    <w:p>
      <w:pPr>
        <w:pStyle w:val="ListParagraph"/>
        <w:numPr>
          <w:ilvl w:val="0"/>
          <w:numId w:val="3"/>
        </w:numPr>
        <w:spacing w:after="40"/>
      </w:pPr>
      <w:r>
        <w:rPr>
          <w:rFonts w:ascii="Arial" w:cs="Arial" w:eastAsia="Arial" w:hAnsi="Arial"/>
          <w:sz w:val="20"/>
          <w:szCs w:val="20"/>
        </w:rPr>
        <w:t xml:space="preserve">Features appear to work in development (CSP less strict) but fail in production</w:t>
      </w:r>
    </w:p>
    <w:p>
      <w:pPr>
        <w:pStyle w:val="ListParagraph"/>
        <w:numPr>
          <w:ilvl w:val="0"/>
          <w:numId w:val="2"/>
        </w:numPr>
        <w:spacing w:after="80" w:before="150"/>
      </w:pPr>
      <w:r>
        <w:rPr>
          <w:rFonts w:ascii="Arial" w:cs="Arial" w:eastAsia="Arial" w:hAnsi="Arial"/>
          <w:b/>
          <w:bCs/>
          <w:sz w:val="20"/>
          <w:szCs w:val="20"/>
        </w:rPr>
        <w:t xml:space="preserve">Expected Behavior</w:t>
      </w:r>
    </w:p>
    <w:p>
      <w:pPr>
        <w:pStyle w:val="ListParagraph"/>
        <w:numPr>
          <w:ilvl w:val="0"/>
          <w:numId w:val="3"/>
        </w:numPr>
        <w:spacing w:after="40"/>
      </w:pPr>
      <w:r>
        <w:rPr>
          <w:rFonts w:ascii="Arial" w:cs="Arial" w:eastAsia="Arial" w:hAnsi="Arial"/>
          <w:sz w:val="20"/>
          <w:szCs w:val="20"/>
        </w:rPr>
        <w:t xml:space="preserve">Add www.desmos.com and www.geogebra.org to script-src in CSP</w:t>
      </w:r>
    </w:p>
    <w:p>
      <w:pPr>
        <w:pStyle w:val="ListParagraph"/>
        <w:numPr>
          <w:ilvl w:val="0"/>
          <w:numId w:val="3"/>
        </w:numPr>
        <w:spacing w:after="40"/>
      </w:pPr>
      <w:r>
        <w:rPr>
          <w:rFonts w:ascii="Arial" w:cs="Arial" w:eastAsia="Arial" w:hAnsi="Arial"/>
          <w:sz w:val="20"/>
          <w:szCs w:val="20"/>
        </w:rPr>
        <w:t xml:space="preserve">Add us.i.posthog.com and us-assets.i.posthog.com to script-src and connect-src</w:t>
      </w:r>
    </w:p>
    <w:p>
      <w:pPr>
        <w:pStyle w:val="ListParagraph"/>
        <w:numPr>
          <w:ilvl w:val="0"/>
          <w:numId w:val="3"/>
        </w:numPr>
        <w:spacing w:after="40"/>
      </w:pPr>
      <w:r>
        <w:rPr>
          <w:rFonts w:ascii="Arial" w:cs="Arial" w:eastAsia="Arial" w:hAnsi="Arial"/>
          <w:sz w:val="20"/>
          <w:szCs w:val="20"/>
        </w:rPr>
        <w:t xml:space="preserve">Test all affected features after the change</w:t>
      </w:r>
    </w:p>
    <w:p>
      <w:pPr>
        <w:pStyle w:val="ListParagraph"/>
        <w:numPr>
          <w:ilvl w:val="0"/>
          <w:numId w:val="3"/>
        </w:numPr>
        <w:spacing w:after="40"/>
      </w:pPr>
      <w:r>
        <w:rPr>
          <w:rFonts w:ascii="Arial" w:cs="Arial" w:eastAsia="Arial" w:hAnsi="Arial"/>
          <w:sz w:val="20"/>
          <w:szCs w:val="20"/>
        </w:rPr>
        <w:t xml:space="preserve">Note: unsafe-inline in script-src is a known Next.js limitation — do not remove it</w:t>
      </w:r>
    </w:p>
    <w:p>
      <w:pPr>
        <w:pStyle w:val="ListParagraph"/>
        <w:numPr>
          <w:ilvl w:val="0"/>
          <w:numId w:val="2"/>
        </w:numPr>
        <w:spacing w:after="80" w:before="150"/>
      </w:pPr>
      <w:r>
        <w:rPr>
          <w:rFonts w:ascii="Arial" w:cs="Arial" w:eastAsia="Arial" w:hAnsi="Arial"/>
          <w:b/>
          <w:bCs/>
          <w:sz w:val="20"/>
          <w:szCs w:val="20"/>
        </w:rPr>
        <w:t xml:space="preserve">Verification Checklist</w:t>
      </w:r>
    </w:p>
    <w:p>
      <w:pPr>
        <w:pStyle w:val="ListParagraph"/>
        <w:numPr>
          <w:ilvl w:val="0"/>
          <w:numId w:val="4"/>
        </w:numPr>
        <w:spacing w:after="40"/>
      </w:pPr>
      <w:r>
        <w:rPr>
          <w:rFonts w:ascii="Arial" w:cs="Arial" w:eastAsia="Arial" w:hAnsi="Arial"/>
          <w:sz w:val="20"/>
          <w:szCs w:val="20"/>
        </w:rPr>
        <w:t xml:space="preserve">Open a course with Desmos graphs — confirm they render</w:t>
      </w:r>
    </w:p>
    <w:p>
      <w:pPr>
        <w:pStyle w:val="ListParagraph"/>
        <w:numPr>
          <w:ilvl w:val="0"/>
          <w:numId w:val="4"/>
        </w:numPr>
        <w:spacing w:after="40"/>
      </w:pPr>
      <w:r>
        <w:rPr>
          <w:rFonts w:ascii="Arial" w:cs="Arial" w:eastAsia="Arial" w:hAnsi="Arial"/>
          <w:sz w:val="20"/>
          <w:szCs w:val="20"/>
        </w:rPr>
        <w:t xml:space="preserve">Open a course with GeoGebra — confirm it renders</w:t>
      </w:r>
    </w:p>
    <w:p>
      <w:pPr>
        <w:pStyle w:val="ListParagraph"/>
        <w:numPr>
          <w:ilvl w:val="0"/>
          <w:numId w:val="4"/>
        </w:numPr>
        <w:spacing w:after="40"/>
      </w:pPr>
      <w:r>
        <w:rPr>
          <w:rFonts w:ascii="Arial" w:cs="Arial" w:eastAsia="Arial" w:hAnsi="Arial"/>
          <w:sz w:val="20"/>
          <w:szCs w:val="20"/>
        </w:rPr>
        <w:t xml:space="preserve">Check PostHog dashboard — confirm events are arriving</w:t>
      </w:r>
    </w:p>
    <w:p>
      <w:pPr>
        <w:pStyle w:val="ListParagraph"/>
        <w:numPr>
          <w:ilvl w:val="0"/>
          <w:numId w:val="4"/>
        </w:numPr>
        <w:spacing w:after="40"/>
      </w:pPr>
      <w:r>
        <w:rPr>
          <w:rFonts w:ascii="Arial" w:cs="Arial" w:eastAsia="Arial" w:hAnsi="Arial"/>
          <w:sz w:val="20"/>
          <w:szCs w:val="20"/>
        </w:rPr>
        <w:t xml:space="preserve">Check browser console for CSP violation errors — should be zero</w:t>
      </w:r>
    </w:p>
    <w:p>
      <w:pPr>
        <w:shd w:fill="1A237E" w:val="clear"/>
        <w:spacing w:after="200" w:before="400"/>
      </w:pPr>
      <w:r>
        <w:rPr>
          <w:rFonts w:ascii="Arial" w:cs="Arial" w:eastAsia="Arial" w:hAnsi="Arial"/>
          <w:b/>
          <w:bCs/>
          <w:color w:val="FFFFFF"/>
          <w:sz w:val="26"/>
          <w:szCs w:val="26"/>
        </w:rPr>
        <w:t xml:space="preserve">  Summary</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600"/>
        <w:gridCol w:w="4500"/>
        <w:gridCol w:w="1200"/>
        <w:gridCol w:w="2660"/>
      </w:tblGrid>
      <w:tr>
        <w:tc>
          <w:tcPr>
            <w:tcW w:type="dxa" w:w="6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000000"/>
                <w:sz w:val="20"/>
                <w:szCs w:val="20"/>
              </w:rPr>
              <w:t xml:space="preserve">#</w:t>
            </w:r>
          </w:p>
        </w:tc>
        <w:tc>
          <w:tcPr>
            <w:tcW w:type="dxa" w:w="45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000000"/>
                <w:sz w:val="20"/>
                <w:szCs w:val="20"/>
              </w:rPr>
              <w:t xml:space="preserve">Issue</w:t>
            </w:r>
          </w:p>
        </w:tc>
        <w:tc>
          <w:tcPr>
            <w:tcW w:type="dxa" w:w="12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000000"/>
                <w:sz w:val="20"/>
                <w:szCs w:val="20"/>
              </w:rPr>
              <w:t xml:space="preserve">Hours</w:t>
            </w:r>
          </w:p>
        </w:tc>
        <w:tc>
          <w:tcPr>
            <w:tcW w:type="dxa" w:w="266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000000"/>
                <w:sz w:val="20"/>
                <w:szCs w:val="20"/>
              </w:rPr>
              <w:t xml:space="preserve">Priority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Age Gate at Signup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3–4</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Launch Blocker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Privacy Policy + Do Not Sell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1–2</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Launch Blocker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EU/UK Geo-blocking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2–3</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Launch Blocker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Remove Hardcoded Secret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0.5</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Critical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Replace Weak CRON_SECRET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0.5</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Critical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Rate Limit 7 AI Routes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2–3</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Upload Magic-Byte Server-Side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1–2</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Restrict Uploads Bucket Policy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Sanitize Error Messages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1–2</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J</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AI Transparency Labels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1–2</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Fix review_logs RLS Policy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0.5</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Fix CSP Missing Domains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1–2</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r>
    </w:tbl>
    <w:p>
      <w:pPr>
        <w:spacing w:after="100" w:before="300"/>
      </w:pPr>
      <w:r>
        <w:rPr>
          <w:rFonts w:ascii="Arial" w:cs="Arial" w:eastAsia="Arial" w:hAnsi="Arial"/>
          <w:b/>
          <w:bCs/>
          <w:sz w:val="24"/>
          <w:szCs w:val="24"/>
        </w:rPr>
        <w:t xml:space="preserve">Total: 12 issues, estimated 15–23 hours</w:t>
      </w:r>
    </w:p>
    <w:p>
      <w:pPr>
        <w:spacing w:after="100" w:before="100"/>
      </w:pPr>
      <w:r>
        <w:rPr>
          <w:rFonts w:ascii="Arial" w:cs="Arial" w:eastAsia="Arial" w:hAnsi="Arial"/>
          <w:b/>
          <w:bCs/>
          <w:sz w:val="20"/>
          <w:szCs w:val="20"/>
        </w:rPr>
        <w:t xml:space="preserve">Breakdown:</w:t>
      </w:r>
    </w:p>
    <w:p>
      <w:pPr>
        <w:pStyle w:val="ListParagraph"/>
        <w:numPr>
          <w:ilvl w:val="0"/>
          <w:numId w:val="2"/>
        </w:numPr>
        <w:spacing w:after="40"/>
      </w:pPr>
      <w:r>
        <w:rPr>
          <w:rFonts w:ascii="Arial" w:cs="Arial" w:eastAsia="Arial" w:hAnsi="Arial"/>
          <w:sz w:val="20"/>
          <w:szCs w:val="20"/>
        </w:rPr>
        <w:t xml:space="preserve">Launch Blockers (A–C): 6–9 hours</w:t>
      </w:r>
    </w:p>
    <w:p>
      <w:pPr>
        <w:pStyle w:val="ListParagraph"/>
        <w:numPr>
          <w:ilvl w:val="0"/>
          <w:numId w:val="2"/>
        </w:numPr>
        <w:spacing w:after="40"/>
      </w:pPr>
      <w:r>
        <w:rPr>
          <w:rFonts w:ascii="Arial" w:cs="Arial" w:eastAsia="Arial" w:hAnsi="Arial"/>
          <w:sz w:val="20"/>
          <w:szCs w:val="20"/>
        </w:rPr>
        <w:t xml:space="preserve">Critical Security (D–E): 1 hour</w:t>
      </w:r>
    </w:p>
    <w:p>
      <w:pPr>
        <w:pStyle w:val="ListParagraph"/>
        <w:numPr>
          <w:ilvl w:val="0"/>
          <w:numId w:val="2"/>
        </w:numPr>
        <w:spacing w:after="40"/>
      </w:pPr>
      <w:r>
        <w:rPr>
          <w:rFonts w:ascii="Arial" w:cs="Arial" w:eastAsia="Arial" w:hAnsi="Arial"/>
          <w:sz w:val="20"/>
          <w:szCs w:val="20"/>
        </w:rPr>
        <w:t xml:space="preserve">High Priority (F–I): 5–10 hours</w:t>
      </w:r>
    </w:p>
    <w:p>
      <w:pPr>
        <w:pStyle w:val="ListParagraph"/>
        <w:numPr>
          <w:ilvl w:val="0"/>
          <w:numId w:val="2"/>
        </w:numPr>
        <w:spacing w:after="200"/>
      </w:pPr>
      <w:r>
        <w:rPr>
          <w:rFonts w:ascii="Arial" w:cs="Arial" w:eastAsia="Arial" w:hAnsi="Arial"/>
          <w:sz w:val="20"/>
          <w:szCs w:val="20"/>
        </w:rPr>
        <w:t xml:space="preserve">Medium Priority (J–L): 3–5 hours</w:t>
      </w:r>
    </w:p>
    <w:p>
      <w:pPr>
        <w:spacing w:after="80" w:before="100"/>
      </w:pPr>
      <w:r>
        <w:rPr>
          <w:rFonts w:ascii="Arial" w:cs="Arial" w:eastAsia="Arial" w:hAnsi="Arial"/>
          <w:b/>
          <w:bCs/>
          <w:sz w:val="20"/>
          <w:szCs w:val="20"/>
        </w:rPr>
        <w:t xml:space="preserve">Important Notes:</w:t>
      </w:r>
    </w:p>
    <w:p>
      <w:pPr>
        <w:pStyle w:val="ListParagraph"/>
        <w:numPr>
          <w:ilvl w:val="0"/>
          <w:numId w:val="2"/>
        </w:numPr>
        <w:spacing w:after="40"/>
      </w:pPr>
      <w:r>
        <w:rPr>
          <w:rFonts w:ascii="Arial" w:cs="Arial" w:eastAsia="Arial" w:hAnsi="Arial"/>
          <w:sz w:val="20"/>
          <w:szCs w:val="20"/>
        </w:rPr>
        <w:t xml:space="preserve">These issues are addendum to the existing 17 product issues. They cover security, privacy, and regulatory compliance.</w:t>
      </w:r>
    </w:p>
    <w:p>
      <w:pPr>
        <w:pStyle w:val="ListParagraph"/>
        <w:numPr>
          <w:ilvl w:val="0"/>
          <w:numId w:val="2"/>
        </w:numPr>
        <w:spacing w:after="40"/>
      </w:pPr>
      <w:r>
        <w:rPr>
          <w:rFonts w:ascii="Arial" w:cs="Arial" w:eastAsia="Arial" w:hAnsi="Arial"/>
          <w:sz w:val="20"/>
          <w:szCs w:val="20"/>
        </w:rPr>
        <w:t xml:space="preserve">Billing/usage limits (per-tier quotas, admin dashboard) are in Issue #3 of the existing list — NOT duplicated here.</w:t>
      </w:r>
    </w:p>
    <w:p>
      <w:pPr>
        <w:pStyle w:val="ListParagraph"/>
        <w:numPr>
          <w:ilvl w:val="0"/>
          <w:numId w:val="2"/>
        </w:numPr>
        <w:spacing w:after="40"/>
      </w:pPr>
      <w:r>
        <w:rPr>
          <w:rFonts w:ascii="Arial" w:cs="Arial" w:eastAsia="Arial" w:hAnsi="Arial"/>
          <w:sz w:val="20"/>
          <w:szCs w:val="20"/>
        </w:rPr>
        <w:t xml:space="preserve">Issues D and E are 30-minute fixes that should be done immediately — they are active vulnerabilities.</w:t>
      </w:r>
    </w:p>
    <w:p>
      <w:pPr>
        <w:pStyle w:val="ListParagraph"/>
        <w:numPr>
          <w:ilvl w:val="0"/>
          <w:numId w:val="2"/>
        </w:numPr>
        <w:spacing w:after="40"/>
      </w:pPr>
      <w:r>
        <w:rPr>
          <w:rFonts w:ascii="Arial" w:cs="Arial" w:eastAsia="Arial" w:hAnsi="Arial"/>
          <w:sz w:val="20"/>
          <w:szCs w:val="20"/>
        </w:rPr>
        <w:t xml:space="preserve">Each finding was verified against the actual source code by multiple independent automated reviewers.</w:t>
      </w:r>
    </w:p>
    <w:p>
      <w:pPr>
        <w:pStyle w:val="ListParagraph"/>
        <w:numPr>
          <w:ilvl w:val="0"/>
          <w:numId w:val="2"/>
        </w:numPr>
        <w:spacing w:after="40"/>
      </w:pPr>
      <w:r>
        <w:rPr>
          <w:rFonts w:ascii="Arial" w:cs="Arial" w:eastAsia="Arial" w:hAnsi="Arial"/>
          <w:sz w:val="20"/>
          <w:szCs w:val="20"/>
        </w:rPr>
        <w:t xml:space="preserve">Privacy policy legal text should be reviewed by a lawyer before launch — the developer builds the mechanism and pages.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2026-04-08T20:14:37.394Z</dcterms:created>
  <dcterms:modified xsi:type="dcterms:W3CDTF">2026-04-08T20:14:37.398Z</dcterms:modified>
</cp:coreProperties>
</file>

<file path=docProps/custom.xml><?xml version="1.0" encoding="utf-8"?>
<Properties xmlns="http://schemas.openxmlformats.org/officeDocument/2006/custom-properties" xmlns:vt="http://schemas.openxmlformats.org/officeDocument/2006/docPropsVTypes"/>
</file>