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CA" w:rsidRDefault="006E0BCA">
      <w:pPr>
        <w:rPr>
          <w:rFonts w:ascii="Times New Roman" w:hAnsi="Times New Roman" w:cs="Times New Roman"/>
          <w:sz w:val="28"/>
        </w:rPr>
      </w:pPr>
      <w:bookmarkStart w:id="0" w:name="TITULO"/>
      <w:bookmarkEnd w:id="0"/>
      <w:r w:rsidRPr="006E0BCA">
        <w:rPr>
          <w:rFonts w:ascii="Times New Roman" w:hAnsi="Times New Roman" w:cs="Times New Roman"/>
          <w:sz w:val="28"/>
        </w:rPr>
        <w:t xml:space="preserve">ANEXO </w:t>
      </w:r>
      <w:r w:rsidR="00B00066">
        <w:rPr>
          <w:rFonts w:ascii="Times New Roman" w:hAnsi="Times New Roman" w:cs="Times New Roman"/>
          <w:sz w:val="28"/>
        </w:rPr>
        <w:t>II</w:t>
      </w:r>
      <w:r>
        <w:rPr>
          <w:rFonts w:ascii="Times New Roman" w:hAnsi="Times New Roman" w:cs="Times New Roman"/>
          <w:sz w:val="28"/>
        </w:rPr>
        <w:t xml:space="preserve"> – </w:t>
      </w:r>
      <w:r w:rsidR="001266D9">
        <w:rPr>
          <w:rFonts w:ascii="Times New Roman" w:hAnsi="Times New Roman" w:cs="Times New Roman"/>
          <w:sz w:val="28"/>
        </w:rPr>
        <w:t>Generación de grafo dual</w:t>
      </w:r>
    </w:p>
    <w:p w:rsidR="009B407A" w:rsidRPr="004862D8" w:rsidRDefault="006E0BCA">
      <w:pPr>
        <w:rPr>
          <w:rFonts w:ascii="Times New Roman" w:hAnsi="Times New Roman" w:cs="Times New Roman"/>
          <w:sz w:val="24"/>
        </w:rPr>
      </w:pPr>
      <w:r w:rsidRPr="004862D8">
        <w:rPr>
          <w:rFonts w:ascii="Times New Roman" w:hAnsi="Times New Roman" w:cs="Times New Roman"/>
          <w:sz w:val="24"/>
        </w:rPr>
        <w:t xml:space="preserve">Para generar este grafo dual a partir de la triangulación, se debe calcular el centro de masa de cada triangulo. Este centro de masa (o mediana) se calcula trazando una línea desde la mitad de un lado del triángulo hasta el vértice inmediatamente opuesto. Esto se repite con cada lado del </w:t>
      </w:r>
      <w:r w:rsidR="00FB05BC" w:rsidRPr="004862D8">
        <w:rPr>
          <w:rFonts w:ascii="Times New Roman" w:hAnsi="Times New Roman" w:cs="Times New Roman"/>
          <w:sz w:val="24"/>
        </w:rPr>
        <w:t>triángulo</w:t>
      </w:r>
      <w:r w:rsidRPr="004862D8">
        <w:rPr>
          <w:rFonts w:ascii="Times New Roman" w:hAnsi="Times New Roman" w:cs="Times New Roman"/>
          <w:sz w:val="24"/>
        </w:rPr>
        <w:t xml:space="preserve">. Al punto intersección de </w:t>
      </w:r>
      <w:r w:rsidR="00FB05BC" w:rsidRPr="004862D8">
        <w:rPr>
          <w:rFonts w:ascii="Times New Roman" w:hAnsi="Times New Roman" w:cs="Times New Roman"/>
          <w:sz w:val="24"/>
        </w:rPr>
        <w:t>estas tres líneas</w:t>
      </w:r>
      <w:r w:rsidRPr="004862D8">
        <w:rPr>
          <w:rFonts w:ascii="Times New Roman" w:hAnsi="Times New Roman" w:cs="Times New Roman"/>
          <w:sz w:val="24"/>
        </w:rPr>
        <w:t xml:space="preserve"> se lo denomina centro de masa. </w:t>
      </w:r>
      <w:r w:rsidR="00183EC3" w:rsidRPr="004862D8">
        <w:rPr>
          <w:rFonts w:ascii="Times New Roman" w:hAnsi="Times New Roman" w:cs="Times New Roman"/>
          <w:sz w:val="24"/>
        </w:rPr>
        <w:t>De esta manera los centros de masa que compartan lados de sus re</w:t>
      </w:r>
      <w:r w:rsidR="00B00066" w:rsidRPr="004862D8">
        <w:rPr>
          <w:rFonts w:ascii="Times New Roman" w:hAnsi="Times New Roman" w:cs="Times New Roman"/>
          <w:sz w:val="24"/>
        </w:rPr>
        <w:t>spe</w:t>
      </w:r>
      <w:r w:rsidR="00183EC3" w:rsidRPr="004862D8">
        <w:rPr>
          <w:rFonts w:ascii="Times New Roman" w:hAnsi="Times New Roman" w:cs="Times New Roman"/>
          <w:sz w:val="24"/>
        </w:rPr>
        <w:t xml:space="preserve">ctivos </w:t>
      </w:r>
      <w:r w:rsidR="00B00066" w:rsidRPr="004862D8">
        <w:rPr>
          <w:rFonts w:ascii="Times New Roman" w:hAnsi="Times New Roman" w:cs="Times New Roman"/>
          <w:sz w:val="24"/>
        </w:rPr>
        <w:t>triángulos</w:t>
      </w:r>
      <w:r w:rsidR="00183EC3" w:rsidRPr="004862D8">
        <w:rPr>
          <w:rFonts w:ascii="Times New Roman" w:hAnsi="Times New Roman" w:cs="Times New Roman"/>
          <w:sz w:val="24"/>
        </w:rPr>
        <w:t xml:space="preserve"> se conectaran mediante una arista, generan</w:t>
      </w:r>
      <w:r w:rsidR="00B00066" w:rsidRPr="004862D8">
        <w:rPr>
          <w:rFonts w:ascii="Times New Roman" w:hAnsi="Times New Roman" w:cs="Times New Roman"/>
          <w:sz w:val="24"/>
        </w:rPr>
        <w:t>do</w:t>
      </w:r>
      <w:r w:rsidR="00183EC3" w:rsidRPr="004862D8">
        <w:rPr>
          <w:rFonts w:ascii="Times New Roman" w:hAnsi="Times New Roman" w:cs="Times New Roman"/>
          <w:sz w:val="24"/>
        </w:rPr>
        <w:t xml:space="preserve"> </w:t>
      </w:r>
      <w:r w:rsidR="00B00066" w:rsidRPr="004862D8">
        <w:rPr>
          <w:rFonts w:ascii="Times New Roman" w:hAnsi="Times New Roman" w:cs="Times New Roman"/>
          <w:sz w:val="24"/>
        </w:rPr>
        <w:t>así</w:t>
      </w:r>
      <w:r w:rsidR="00183EC3" w:rsidRPr="004862D8">
        <w:rPr>
          <w:rFonts w:ascii="Times New Roman" w:hAnsi="Times New Roman" w:cs="Times New Roman"/>
          <w:sz w:val="24"/>
        </w:rPr>
        <w:t xml:space="preserve"> el árbol de recorrido para en una faceta posterior asignar colores a los </w:t>
      </w:r>
      <w:r w:rsidR="00B00066" w:rsidRPr="004862D8">
        <w:rPr>
          <w:rFonts w:ascii="Times New Roman" w:hAnsi="Times New Roman" w:cs="Times New Roman"/>
          <w:sz w:val="24"/>
        </w:rPr>
        <w:t>vértices</w:t>
      </w:r>
      <w:r w:rsidR="00183EC3" w:rsidRPr="004862D8">
        <w:rPr>
          <w:rFonts w:ascii="Times New Roman" w:hAnsi="Times New Roman" w:cs="Times New Roman"/>
          <w:sz w:val="24"/>
        </w:rPr>
        <w:t xml:space="preserve"> de los </w:t>
      </w:r>
      <w:r w:rsidR="00B00066" w:rsidRPr="004862D8">
        <w:rPr>
          <w:rFonts w:ascii="Times New Roman" w:hAnsi="Times New Roman" w:cs="Times New Roman"/>
          <w:sz w:val="24"/>
        </w:rPr>
        <w:t>triángulos</w:t>
      </w:r>
      <w:r w:rsidR="00183EC3" w:rsidRPr="004862D8">
        <w:rPr>
          <w:rFonts w:ascii="Times New Roman" w:hAnsi="Times New Roman" w:cs="Times New Roman"/>
          <w:sz w:val="24"/>
        </w:rPr>
        <w:t xml:space="preserve">. Adjuntamos una imagen de un </w:t>
      </w:r>
      <w:r w:rsidR="00B00066" w:rsidRPr="004862D8">
        <w:rPr>
          <w:rFonts w:ascii="Times New Roman" w:hAnsi="Times New Roman" w:cs="Times New Roman"/>
          <w:sz w:val="24"/>
        </w:rPr>
        <w:t>polígono</w:t>
      </w:r>
      <w:r w:rsidR="00183EC3" w:rsidRPr="004862D8">
        <w:rPr>
          <w:rFonts w:ascii="Times New Roman" w:hAnsi="Times New Roman" w:cs="Times New Roman"/>
          <w:sz w:val="24"/>
        </w:rPr>
        <w:t xml:space="preserve"> con sus centros de masa en los </w:t>
      </w:r>
      <w:r w:rsidR="00B00066" w:rsidRPr="004862D8">
        <w:rPr>
          <w:rFonts w:ascii="Times New Roman" w:hAnsi="Times New Roman" w:cs="Times New Roman"/>
          <w:sz w:val="24"/>
        </w:rPr>
        <w:t>triángulos</w:t>
      </w:r>
      <w:r w:rsidR="00183EC3" w:rsidRPr="004862D8">
        <w:rPr>
          <w:rFonts w:ascii="Times New Roman" w:hAnsi="Times New Roman" w:cs="Times New Roman"/>
          <w:sz w:val="24"/>
        </w:rPr>
        <w:t xml:space="preserve"> de su </w:t>
      </w:r>
      <w:r w:rsidR="00B00066" w:rsidRPr="004862D8">
        <w:rPr>
          <w:rFonts w:ascii="Times New Roman" w:hAnsi="Times New Roman" w:cs="Times New Roman"/>
          <w:sz w:val="24"/>
        </w:rPr>
        <w:t>triangulación</w:t>
      </w:r>
      <w:r w:rsidR="00183EC3" w:rsidRPr="004862D8">
        <w:rPr>
          <w:rFonts w:ascii="Times New Roman" w:hAnsi="Times New Roman" w:cs="Times New Roman"/>
          <w:sz w:val="24"/>
        </w:rPr>
        <w:t xml:space="preserve"> y su grafo dual ya armado.</w:t>
      </w:r>
    </w:p>
    <w:p w:rsidR="00B00066" w:rsidRDefault="00B00066">
      <w:pPr>
        <w:rPr>
          <w:rFonts w:ascii="Times New Roman" w:hAnsi="Times New Roman" w:cs="Times New Roman"/>
          <w:sz w:val="28"/>
        </w:rPr>
      </w:pPr>
    </w:p>
    <w:p w:rsidR="00B00066" w:rsidRDefault="00B00066" w:rsidP="00B00066">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308860"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860" cy="1562100"/>
                    </a:xfrm>
                    <a:prstGeom prst="rect">
                      <a:avLst/>
                    </a:prstGeom>
                    <a:noFill/>
                    <a:ln>
                      <a:noFill/>
                    </a:ln>
                  </pic:spPr>
                </pic:pic>
              </a:graphicData>
            </a:graphic>
          </wp:inline>
        </w:drawing>
      </w:r>
    </w:p>
    <w:p w:rsidR="00DC5A23" w:rsidRPr="00DC5A23" w:rsidRDefault="00DC5A23" w:rsidP="00DC5A23">
      <w:pPr>
        <w:pStyle w:val="Prrafodelista"/>
        <w:numPr>
          <w:ilvl w:val="0"/>
          <w:numId w:val="1"/>
        </w:numPr>
        <w:rPr>
          <w:rFonts w:ascii="Times New Roman" w:hAnsi="Times New Roman" w:cs="Times New Roman"/>
          <w:sz w:val="28"/>
        </w:rPr>
      </w:pPr>
      <w:hyperlink r:id="rId6" w:anchor="AnexoII" w:tooltip="Volver al informe" w:history="1">
        <w:r w:rsidRPr="00DC5A23">
          <w:rPr>
            <w:rStyle w:val="Hipervnculo"/>
            <w:rFonts w:ascii="Times New Roman" w:hAnsi="Times New Roman" w:cs="Times New Roman"/>
            <w:sz w:val="28"/>
          </w:rPr>
          <w:t>Volver al documento ante</w:t>
        </w:r>
        <w:bookmarkStart w:id="1" w:name="_GoBack"/>
        <w:r w:rsidRPr="00DC5A23">
          <w:rPr>
            <w:rStyle w:val="Hipervnculo"/>
            <w:rFonts w:ascii="Times New Roman" w:hAnsi="Times New Roman" w:cs="Times New Roman"/>
            <w:sz w:val="28"/>
          </w:rPr>
          <w:t>r</w:t>
        </w:r>
        <w:bookmarkEnd w:id="1"/>
        <w:r w:rsidRPr="00DC5A23">
          <w:rPr>
            <w:rStyle w:val="Hipervnculo"/>
            <w:rFonts w:ascii="Times New Roman" w:hAnsi="Times New Roman" w:cs="Times New Roman"/>
            <w:sz w:val="28"/>
          </w:rPr>
          <w:t>ior</w:t>
        </w:r>
      </w:hyperlink>
    </w:p>
    <w:sectPr w:rsidR="00DC5A23" w:rsidRPr="00DC5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892"/>
    <w:multiLevelType w:val="hybridMultilevel"/>
    <w:tmpl w:val="38848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CA"/>
    <w:rsid w:val="001266D9"/>
    <w:rsid w:val="00175390"/>
    <w:rsid w:val="00183EC3"/>
    <w:rsid w:val="004862D8"/>
    <w:rsid w:val="005D0EE0"/>
    <w:rsid w:val="006E0BCA"/>
    <w:rsid w:val="009B407A"/>
    <w:rsid w:val="00AD7655"/>
    <w:rsid w:val="00B00066"/>
    <w:rsid w:val="00DC5A23"/>
    <w:rsid w:val="00FB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5AA"/>
  <w15:chartTrackingRefBased/>
  <w15:docId w15:val="{EF5503D6-659E-46CC-92B1-F79FFFEC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A23"/>
    <w:pPr>
      <w:ind w:left="720"/>
      <w:contextualSpacing/>
    </w:pPr>
  </w:style>
  <w:style w:type="character" w:styleId="Hipervnculo">
    <w:name w:val="Hyperlink"/>
    <w:basedOn w:val="Fuentedeprrafopredeter"/>
    <w:uiPriority w:val="99"/>
    <w:unhideWhenUsed/>
    <w:rsid w:val="00DC5A23"/>
    <w:rPr>
      <w:color w:val="0563C1" w:themeColor="hyperlink"/>
      <w:u w:val="single"/>
    </w:rPr>
  </w:style>
  <w:style w:type="character" w:styleId="Mencinsinresolver">
    <w:name w:val="Unresolved Mention"/>
    <w:basedOn w:val="Fuentedeprrafopredeter"/>
    <w:uiPriority w:val="99"/>
    <w:semiHidden/>
    <w:unhideWhenUsed/>
    <w:rsid w:val="00DC5A23"/>
    <w:rPr>
      <w:color w:val="808080"/>
      <w:shd w:val="clear" w:color="auto" w:fill="E6E6E6"/>
    </w:rPr>
  </w:style>
  <w:style w:type="character" w:styleId="Hipervnculovisitado">
    <w:name w:val="FollowedHyperlink"/>
    <w:basedOn w:val="Fuentedeprrafopredeter"/>
    <w:uiPriority w:val="99"/>
    <w:semiHidden/>
    <w:unhideWhenUsed/>
    <w:rsid w:val="00DC5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NFORME%20AyDAII%20GALERIA%20DE%20ARTE.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138</Words>
  <Characters>762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Bertino</dc:creator>
  <cp:keywords/>
  <dc:description/>
  <cp:lastModifiedBy>Ariel Bertino</cp:lastModifiedBy>
  <cp:revision>4</cp:revision>
  <dcterms:created xsi:type="dcterms:W3CDTF">2018-03-02T03:28:00Z</dcterms:created>
  <dcterms:modified xsi:type="dcterms:W3CDTF">2018-03-07T13:43:00Z</dcterms:modified>
</cp:coreProperties>
</file>