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CD" w:rsidRDefault="007D60CD" w:rsidP="007D60CD">
      <w:pPr>
        <w:spacing w:before="120"/>
        <w:rPr>
          <w:rFonts w:ascii="Times New Roman" w:hAnsi="Times New Roman" w:cs="Times New Roman"/>
          <w:sz w:val="28"/>
        </w:rPr>
      </w:pPr>
      <w:bookmarkStart w:id="0" w:name="TITULO"/>
      <w:bookmarkStart w:id="1" w:name="_GoBack"/>
      <w:bookmarkEnd w:id="0"/>
      <w:bookmarkEnd w:id="1"/>
      <w:r w:rsidRPr="006E0BCA">
        <w:rPr>
          <w:rFonts w:ascii="Times New Roman" w:hAnsi="Times New Roman" w:cs="Times New Roman"/>
          <w:sz w:val="28"/>
        </w:rPr>
        <w:t xml:space="preserve">ANEXO </w:t>
      </w:r>
      <w:r>
        <w:rPr>
          <w:rFonts w:ascii="Times New Roman" w:hAnsi="Times New Roman" w:cs="Times New Roman"/>
          <w:sz w:val="28"/>
        </w:rPr>
        <w:t>III – GENERAR UNA COLORACION LA TRIANGULACION</w:t>
      </w:r>
    </w:p>
    <w:p w:rsidR="007D60CD" w:rsidRDefault="007D60CD" w:rsidP="007D60CD">
      <w:pPr>
        <w:spacing w:befor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 que expondremos </w:t>
      </w:r>
      <w:r w:rsidR="00A93E02">
        <w:rPr>
          <w:rFonts w:ascii="Times New Roman" w:hAnsi="Times New Roman" w:cs="Times New Roman"/>
          <w:sz w:val="24"/>
          <w:szCs w:val="28"/>
        </w:rPr>
        <w:t xml:space="preserve">en ente anexo son distintas formas de colorear un grafo partiendo de métodos </w:t>
      </w:r>
      <w:r w:rsidR="00A6210B">
        <w:rPr>
          <w:rFonts w:ascii="Times New Roman" w:hAnsi="Times New Roman" w:cs="Times New Roman"/>
          <w:sz w:val="24"/>
          <w:szCs w:val="28"/>
        </w:rPr>
        <w:t>secuenciales</w:t>
      </w:r>
      <w:r w:rsidR="00A93E02">
        <w:rPr>
          <w:rFonts w:ascii="Times New Roman" w:hAnsi="Times New Roman" w:cs="Times New Roman"/>
          <w:sz w:val="24"/>
          <w:szCs w:val="28"/>
        </w:rPr>
        <w:t xml:space="preserve"> siendo estos de los </w:t>
      </w:r>
      <w:r w:rsidR="00A6210B">
        <w:rPr>
          <w:rFonts w:ascii="Times New Roman" w:hAnsi="Times New Roman" w:cs="Times New Roman"/>
          <w:sz w:val="24"/>
          <w:szCs w:val="28"/>
        </w:rPr>
        <w:t>más</w:t>
      </w:r>
      <w:r w:rsidR="00A93E02">
        <w:rPr>
          <w:rFonts w:ascii="Times New Roman" w:hAnsi="Times New Roman" w:cs="Times New Roman"/>
          <w:sz w:val="24"/>
          <w:szCs w:val="28"/>
        </w:rPr>
        <w:t xml:space="preserve"> simples hasta llegar a métodos un poco mas elaborados como seria el caso la coloración de conjuntos independientes</w:t>
      </w:r>
    </w:p>
    <w:p w:rsidR="00A93E02" w:rsidRDefault="00A93E02" w:rsidP="00A93E02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Algoritmo de coloración secuencial básico</w:t>
      </w:r>
    </w:p>
    <w:p w:rsidR="00A93E02" w:rsidRDefault="001E0407" w:rsidP="00A6210B">
      <w:pPr>
        <w:spacing w:before="12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66273D7">
            <wp:simplePos x="0" y="0"/>
            <wp:positionH relativeFrom="column">
              <wp:posOffset>114300</wp:posOffset>
            </wp:positionH>
            <wp:positionV relativeFrom="paragraph">
              <wp:posOffset>1232535</wp:posOffset>
            </wp:positionV>
            <wp:extent cx="5141595" cy="1628775"/>
            <wp:effectExtent l="0" t="0" r="190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E02">
        <w:rPr>
          <w:rFonts w:ascii="Times New Roman" w:hAnsi="Times New Roman" w:cs="Times New Roman"/>
          <w:sz w:val="24"/>
          <w:szCs w:val="28"/>
        </w:rPr>
        <w:t xml:space="preserve">Se establece un orden previo </w:t>
      </w:r>
      <w:r w:rsidR="00A6210B">
        <w:rPr>
          <w:rFonts w:ascii="Times New Roman" w:hAnsi="Times New Roman" w:cs="Times New Roman"/>
          <w:sz w:val="24"/>
          <w:szCs w:val="28"/>
        </w:rPr>
        <w:t xml:space="preserve">de vértices, luego este tipo de algoritmos secuenciales asignan </w:t>
      </w:r>
      <w:r w:rsidR="00A6210B" w:rsidRPr="00A6210B">
        <w:rPr>
          <w:rFonts w:ascii="Times New Roman" w:hAnsi="Times New Roman" w:cs="Times New Roman"/>
          <w:sz w:val="24"/>
          <w:szCs w:val="28"/>
        </w:rPr>
        <w:t>el mínimo color posible al siguiente vértice. Es decir, si queremos colorear v, teniendo</w:t>
      </w:r>
      <w:r w:rsidR="00A6210B">
        <w:rPr>
          <w:rFonts w:ascii="Times New Roman" w:hAnsi="Times New Roman" w:cs="Times New Roman"/>
          <w:sz w:val="24"/>
          <w:szCs w:val="28"/>
        </w:rPr>
        <w:t xml:space="preserve"> </w:t>
      </w:r>
      <w:r w:rsidR="00A6210B" w:rsidRPr="00A6210B">
        <w:rPr>
          <w:rFonts w:ascii="Times New Roman" w:hAnsi="Times New Roman" w:cs="Times New Roman"/>
          <w:sz w:val="24"/>
          <w:szCs w:val="28"/>
        </w:rPr>
        <w:t>ordenados numéricamente los colores, asignamos a v el color más pequeño que no aparece entre los asignados a los vecinos de v ya coloreados.</w:t>
      </w:r>
      <w:r w:rsidR="00A6210B">
        <w:rPr>
          <w:rFonts w:ascii="Times New Roman" w:hAnsi="Times New Roman" w:cs="Times New Roman"/>
          <w:sz w:val="24"/>
          <w:szCs w:val="28"/>
        </w:rPr>
        <w:t xml:space="preserve">  A continuación, se presenta un ejemplo de coloración de un grafo utilizando el orden de nodos: 2, 3, 6, 4, 1, 5.</w:t>
      </w:r>
    </w:p>
    <w:p w:rsidR="001E0407" w:rsidRDefault="001E0407" w:rsidP="001E0407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Algoritmo de coloración de </w:t>
      </w:r>
      <w:proofErr w:type="spellStart"/>
      <w:r>
        <w:rPr>
          <w:rFonts w:ascii="Times New Roman" w:hAnsi="Times New Roman" w:cs="Times New Roman"/>
          <w:sz w:val="24"/>
          <w:szCs w:val="28"/>
        </w:rPr>
        <w:t>Welsh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 Powell</w:t>
      </w:r>
    </w:p>
    <w:p w:rsidR="001E0407" w:rsidRPr="001E0407" w:rsidRDefault="001E0407" w:rsidP="001E0407">
      <w:pPr>
        <w:spacing w:before="12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571077</wp:posOffset>
            </wp:positionH>
            <wp:positionV relativeFrom="paragraph">
              <wp:posOffset>1118447</wp:posOffset>
            </wp:positionV>
            <wp:extent cx="4377055" cy="2776855"/>
            <wp:effectExtent l="0" t="0" r="444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Se habla de este método como </w:t>
      </w:r>
      <w:proofErr w:type="gramStart"/>
      <w:r>
        <w:rPr>
          <w:rFonts w:ascii="Times New Roman" w:hAnsi="Times New Roman" w:cs="Times New Roman"/>
          <w:sz w:val="24"/>
          <w:szCs w:val="28"/>
        </w:rPr>
        <w:t>un variante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del método anterior. En esta técnica se tiene como principio “Primero el de mayor grado”. Justamente para este método el ordenamiento de los </w:t>
      </w:r>
      <w:proofErr w:type="spellStart"/>
      <w:r>
        <w:rPr>
          <w:rFonts w:ascii="Times New Roman" w:hAnsi="Times New Roman" w:cs="Times New Roman"/>
          <w:sz w:val="24"/>
          <w:szCs w:val="28"/>
        </w:rPr>
        <w:t>vertices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 decreciente en base al grado de cada nodo. Utilizando en como ejemplo el grafo anterior, el orden de los nodos es el siguiente: 1, 3, 5, 6, 2, 4 y el resultado es</w:t>
      </w:r>
    </w:p>
    <w:p w:rsidR="001E0407" w:rsidRDefault="001E0407" w:rsidP="00A6210B">
      <w:pPr>
        <w:spacing w:before="120"/>
        <w:ind w:left="360"/>
        <w:rPr>
          <w:rFonts w:ascii="Times New Roman" w:hAnsi="Times New Roman" w:cs="Times New Roman"/>
          <w:sz w:val="24"/>
          <w:szCs w:val="28"/>
        </w:rPr>
      </w:pPr>
    </w:p>
    <w:p w:rsidR="001E0407" w:rsidRDefault="006A44CE" w:rsidP="001E0407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Algoritmo de coloración Matula, </w:t>
      </w:r>
      <w:proofErr w:type="spellStart"/>
      <w:r>
        <w:rPr>
          <w:rFonts w:ascii="Times New Roman" w:hAnsi="Times New Roman" w:cs="Times New Roman"/>
          <w:sz w:val="24"/>
          <w:szCs w:val="28"/>
        </w:rPr>
        <w:t>Marble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Isaacson</w:t>
      </w:r>
      <w:proofErr w:type="spellEnd"/>
    </w:p>
    <w:p w:rsidR="00D342AF" w:rsidRPr="00D342AF" w:rsidRDefault="009446E7" w:rsidP="00D342AF">
      <w:pPr>
        <w:spacing w:before="12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AC94541" wp14:editId="36729B44">
            <wp:simplePos x="0" y="0"/>
            <wp:positionH relativeFrom="column">
              <wp:posOffset>455295</wp:posOffset>
            </wp:positionH>
            <wp:positionV relativeFrom="paragraph">
              <wp:posOffset>1388745</wp:posOffset>
            </wp:positionV>
            <wp:extent cx="4377055" cy="2776855"/>
            <wp:effectExtent l="0" t="0" r="4445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2AF">
        <w:rPr>
          <w:rFonts w:ascii="Times New Roman" w:hAnsi="Times New Roman" w:cs="Times New Roman"/>
          <w:sz w:val="24"/>
          <w:szCs w:val="28"/>
        </w:rPr>
        <w:t xml:space="preserve">Aquí se presenta otra variación del coloreo secuencial, este sigue la premisa “El de menor grado ultimo”. También muy similar al método propuesto por </w:t>
      </w:r>
      <w:proofErr w:type="spellStart"/>
      <w:r w:rsidR="00D342AF">
        <w:rPr>
          <w:rFonts w:ascii="Times New Roman" w:hAnsi="Times New Roman" w:cs="Times New Roman"/>
          <w:sz w:val="24"/>
          <w:szCs w:val="28"/>
        </w:rPr>
        <w:t>Welsh</w:t>
      </w:r>
      <w:proofErr w:type="spellEnd"/>
      <w:r w:rsidR="00D342AF">
        <w:rPr>
          <w:rFonts w:ascii="Times New Roman" w:hAnsi="Times New Roman" w:cs="Times New Roman"/>
          <w:sz w:val="24"/>
          <w:szCs w:val="28"/>
        </w:rPr>
        <w:t xml:space="preserve"> y Powell, pero en lugar de establecer el orden de los nodos de primero al </w:t>
      </w:r>
      <w:proofErr w:type="spellStart"/>
      <w:r w:rsidR="00D342AF">
        <w:rPr>
          <w:rFonts w:ascii="Times New Roman" w:hAnsi="Times New Roman" w:cs="Times New Roman"/>
          <w:sz w:val="24"/>
          <w:szCs w:val="28"/>
        </w:rPr>
        <w:t>ultimo</w:t>
      </w:r>
      <w:proofErr w:type="spellEnd"/>
      <w:r w:rsidR="00D342AF">
        <w:rPr>
          <w:rFonts w:ascii="Times New Roman" w:hAnsi="Times New Roman" w:cs="Times New Roman"/>
          <w:sz w:val="24"/>
          <w:szCs w:val="28"/>
        </w:rPr>
        <w:t xml:space="preserve">, se realiza desde el ultimo hacia el primero. </w:t>
      </w:r>
      <w:r>
        <w:rPr>
          <w:rFonts w:ascii="Times New Roman" w:hAnsi="Times New Roman" w:cs="Times New Roman"/>
          <w:sz w:val="24"/>
          <w:szCs w:val="28"/>
        </w:rPr>
        <w:t xml:space="preserve">Si bien a primera vista no hay </w:t>
      </w:r>
      <w:proofErr w:type="gramStart"/>
      <w:r>
        <w:rPr>
          <w:rFonts w:ascii="Times New Roman" w:hAnsi="Times New Roman" w:cs="Times New Roman"/>
          <w:sz w:val="24"/>
          <w:szCs w:val="28"/>
        </w:rPr>
        <w:t>un diferencia muy grande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con el método anterior, puede haber ligeras variaciones en el orden de los vértices sobre todo si hay vértices con igual grado. El orden para el grafo anterior seria: 6, 5, 3, 1, 4, 2, con el siguiente resultado</w:t>
      </w:r>
    </w:p>
    <w:p w:rsidR="00A6210B" w:rsidRPr="00A93E02" w:rsidRDefault="00A6210B" w:rsidP="00A6210B">
      <w:pPr>
        <w:spacing w:before="120"/>
        <w:ind w:left="360"/>
        <w:rPr>
          <w:rFonts w:ascii="Times New Roman" w:hAnsi="Times New Roman" w:cs="Times New Roman"/>
          <w:sz w:val="24"/>
          <w:szCs w:val="28"/>
        </w:rPr>
      </w:pPr>
    </w:p>
    <w:p w:rsidR="00A93E02" w:rsidRPr="009446E7" w:rsidRDefault="009446E7" w:rsidP="009446E7">
      <w:pPr>
        <w:pStyle w:val="Prrafodelista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Algoritmo de </w:t>
      </w:r>
      <w:proofErr w:type="spellStart"/>
      <w:r>
        <w:rPr>
          <w:rFonts w:ascii="Times New Roman" w:hAnsi="Times New Roman" w:cs="Times New Roman"/>
          <w:sz w:val="24"/>
          <w:szCs w:val="28"/>
        </w:rPr>
        <w:t>Brelaz</w:t>
      </w:r>
      <w:proofErr w:type="spellEnd"/>
    </w:p>
    <w:p w:rsidR="009B407A" w:rsidRDefault="009446E7" w:rsidP="009446E7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Esta técnica no solo tiene en cuenta el grado de los vértices, sino también la suma de los grados de los vecinos de cada vértice y los colores ya aginados. A si mismo definimos también el grado de color de un vértice v como el numero de colores usados</w:t>
      </w:r>
      <w:r w:rsidR="00B32E33">
        <w:rPr>
          <w:rFonts w:ascii="Times New Roman" w:hAnsi="Times New Roman" w:cs="Times New Roman"/>
          <w:sz w:val="24"/>
          <w:szCs w:val="28"/>
        </w:rPr>
        <w:t xml:space="preserve"> en los vértices vecinos. Por lo </w:t>
      </w:r>
      <w:proofErr w:type="gramStart"/>
      <w:r w:rsidR="00B32E33">
        <w:rPr>
          <w:rFonts w:ascii="Times New Roman" w:hAnsi="Times New Roman" w:cs="Times New Roman"/>
          <w:sz w:val="24"/>
          <w:szCs w:val="28"/>
        </w:rPr>
        <w:t>tanto</w:t>
      </w:r>
      <w:proofErr w:type="gramEnd"/>
      <w:r w:rsidR="00B32E33">
        <w:rPr>
          <w:rFonts w:ascii="Times New Roman" w:hAnsi="Times New Roman" w:cs="Times New Roman"/>
          <w:sz w:val="24"/>
          <w:szCs w:val="28"/>
        </w:rPr>
        <w:t xml:space="preserve"> el orden de coloreo de los vértices depende del grado y del grado de color. Un seudocódigo general de este algoritmo es:</w:t>
      </w:r>
    </w:p>
    <w:p w:rsid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Entrada: Un grafo G.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Salida: Una coloración de los vértices de G.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Paso 1: Ordenar los vértices en orden decreciente de grados.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Paso 2: Coloreamos un vértice de grado máximo con el color 1.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Paso 3: Seleccionamos un vértice, aún sin colorear, con grado de color máximo.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Si hay varios, elegimos el de grado máximo.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Paso 4: Colorear el vértice seleccionado en el paso 3 con el menor color posible. </w:t>
      </w:r>
    </w:p>
    <w:p w:rsidR="00B32E33" w:rsidRP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 xml:space="preserve">Paso 5: Si todos los vértices se han coloreado, FIN. En caso contrario, volver al </w:t>
      </w:r>
    </w:p>
    <w:p w:rsidR="00B32E33" w:rsidRDefault="00B32E3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B32E33">
        <w:rPr>
          <w:rFonts w:ascii="Times New Roman" w:hAnsi="Times New Roman" w:cs="Times New Roman"/>
          <w:sz w:val="24"/>
          <w:szCs w:val="28"/>
        </w:rPr>
        <w:t>paso 3.</w:t>
      </w:r>
    </w:p>
    <w:p w:rsidR="000E7763" w:rsidRDefault="000E776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0E7763" w:rsidRDefault="000E7763" w:rsidP="00B32E3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Adjuntamos un ejemplo donde se muestra una tabla con los siguientes datos</w:t>
      </w:r>
    </w:p>
    <w:p w:rsidR="000E7763" w:rsidRDefault="000E7763" w:rsidP="000E77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Vé</w:t>
      </w:r>
      <w:proofErr w:type="spellEnd"/>
      <w:r>
        <w:rPr>
          <w:rFonts w:ascii="Times New Roman" w:hAnsi="Times New Roman" w:cs="Times New Roman"/>
          <w:sz w:val="24"/>
          <w:szCs w:val="28"/>
        </w:rPr>
        <w:t>: Numero de vértice</w:t>
      </w:r>
    </w:p>
    <w:p w:rsidR="000E7763" w:rsidRDefault="000E7763" w:rsidP="000E77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G(v):</w:t>
      </w:r>
      <w:r w:rsidR="002F2D6C">
        <w:rPr>
          <w:rFonts w:ascii="Times New Roman" w:hAnsi="Times New Roman" w:cs="Times New Roman"/>
          <w:sz w:val="24"/>
          <w:szCs w:val="28"/>
        </w:rPr>
        <w:t xml:space="preserve"> Grado del vértice</w:t>
      </w:r>
    </w:p>
    <w:p w:rsidR="000E7763" w:rsidRDefault="000E7763" w:rsidP="000E77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Gs: Grado de color del vértice</w:t>
      </w:r>
    </w:p>
    <w:p w:rsidR="000E7763" w:rsidRDefault="000E7763" w:rsidP="000E77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Or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  <w:r w:rsidRPr="000E776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Numero de orden de coloreo del vértice</w:t>
      </w:r>
    </w:p>
    <w:p w:rsidR="002F2D6C" w:rsidRPr="000E7763" w:rsidRDefault="002F2D6C" w:rsidP="000E776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18B5B3A4">
            <wp:simplePos x="0" y="0"/>
            <wp:positionH relativeFrom="column">
              <wp:posOffset>114300</wp:posOffset>
            </wp:positionH>
            <wp:positionV relativeFrom="paragraph">
              <wp:posOffset>278765</wp:posOffset>
            </wp:positionV>
            <wp:extent cx="5141595" cy="3514725"/>
            <wp:effectExtent l="0" t="0" r="190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C: Color del vértice (indicado con </w:t>
      </w:r>
      <w:proofErr w:type="spellStart"/>
      <w:r>
        <w:rPr>
          <w:rFonts w:ascii="Times New Roman" w:hAnsi="Times New Roman" w:cs="Times New Roman"/>
          <w:sz w:val="24"/>
          <w:szCs w:val="28"/>
        </w:rPr>
        <w:t>numeros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2F2D6C" w:rsidRDefault="002F2D6C"/>
    <w:p w:rsidR="007D60CD" w:rsidRDefault="002F2D6C" w:rsidP="002F2D6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>Algoritmo de independencia MCI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20C6E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En primer </w:t>
      </w:r>
      <w:proofErr w:type="gramStart"/>
      <w:r w:rsidRPr="00B36892">
        <w:rPr>
          <w:rFonts w:ascii="Times New Roman" w:hAnsi="Times New Roman" w:cs="Times New Roman"/>
          <w:sz w:val="24"/>
          <w:szCs w:val="24"/>
        </w:rPr>
        <w:t>lugar</w:t>
      </w:r>
      <w:proofErr w:type="gramEnd"/>
      <w:r w:rsidRPr="00B36892">
        <w:rPr>
          <w:rFonts w:ascii="Times New Roman" w:hAnsi="Times New Roman" w:cs="Times New Roman"/>
          <w:sz w:val="24"/>
          <w:szCs w:val="24"/>
        </w:rPr>
        <w:t xml:space="preserve"> de debe localizar un conjunto de vértice independientes, esto es un conjunto con el mayor número de vértices que no sean adyacentes entre </w:t>
      </w:r>
      <w:proofErr w:type="spellStart"/>
      <w:r w:rsidRPr="00B3689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36892">
        <w:rPr>
          <w:rFonts w:ascii="Times New Roman" w:hAnsi="Times New Roman" w:cs="Times New Roman"/>
          <w:sz w:val="24"/>
          <w:szCs w:val="24"/>
        </w:rPr>
        <w:t>. Luego se colorea todo este conjunto de un solo color para posteriormente eliminarlo del grafo. Repitiendo el proceso hasta haber coloreado todo el grafo. Un posible pseudo código seria.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1: Obtener el vértice con menor grado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2: Añadir el vértice al conjunto independiente actual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3: Eliminar del grafo el vértice seleccionado y sus vecinos.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4: Si el grafo no tiene ningún vértice, ir al Paso 5, si el grafo tiene vértices,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volver al Paso 1.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5: Eliminar del grafo los vértices pertenecientes al conjunto independiente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actual.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Paso 6: Si el grafo no tiene ningún </w:t>
      </w:r>
      <w:proofErr w:type="spellStart"/>
      <w:proofErr w:type="gramStart"/>
      <w:r w:rsidRPr="00B36892">
        <w:rPr>
          <w:rFonts w:ascii="Times New Roman" w:hAnsi="Times New Roman" w:cs="Times New Roman"/>
          <w:sz w:val="24"/>
          <w:szCs w:val="24"/>
        </w:rPr>
        <w:t>vértice,se</w:t>
      </w:r>
      <w:proofErr w:type="spellEnd"/>
      <w:proofErr w:type="gramEnd"/>
      <w:r w:rsidRPr="00B36892">
        <w:rPr>
          <w:rFonts w:ascii="Times New Roman" w:hAnsi="Times New Roman" w:cs="Times New Roman"/>
          <w:sz w:val="24"/>
          <w:szCs w:val="24"/>
        </w:rPr>
        <w:t xml:space="preserve"> han obtenido todos los conjuntos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independientes, ir al Paso 7. Si el grafo tiene vértices, inicializar el conjunto </w:t>
      </w:r>
    </w:p>
    <w:p w:rsidR="00B36892" w:rsidRP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 xml:space="preserve">independiente actual y volver al Paso 1. </w:t>
      </w:r>
    </w:p>
    <w:p w:rsid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36892">
        <w:rPr>
          <w:rFonts w:ascii="Times New Roman" w:hAnsi="Times New Roman" w:cs="Times New Roman"/>
          <w:sz w:val="24"/>
          <w:szCs w:val="24"/>
        </w:rPr>
        <w:t>Paso 7: Fin del algoritmo.</w:t>
      </w:r>
    </w:p>
    <w:p w:rsid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adosa una imagen con un ejemplo del funcionamiento del algoritmo a continuación</w:t>
      </w:r>
    </w:p>
    <w:p w:rsidR="00B36892" w:rsidRDefault="00B36892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62B6E" w:rsidRDefault="00D62B6E" w:rsidP="00B3689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93133</wp:posOffset>
            </wp:positionH>
            <wp:positionV relativeFrom="paragraph">
              <wp:posOffset>212</wp:posOffset>
            </wp:positionV>
            <wp:extent cx="5196840" cy="5480050"/>
            <wp:effectExtent l="0" t="0" r="381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892" w:rsidRPr="00B36892" w:rsidRDefault="00D62B6E" w:rsidP="00D62B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anchor="AnexoIII" w:tooltip="Volver al informe" w:history="1">
        <w:r w:rsidRPr="00D62B6E">
          <w:rPr>
            <w:rStyle w:val="Hipervnculo"/>
            <w:rFonts w:ascii="Times New Roman" w:hAnsi="Times New Roman" w:cs="Times New Roman"/>
            <w:sz w:val="24"/>
            <w:szCs w:val="24"/>
          </w:rPr>
          <w:t>Vo</w:t>
        </w:r>
        <w:r w:rsidRPr="00D62B6E">
          <w:rPr>
            <w:rStyle w:val="Hipervnculo"/>
            <w:rFonts w:ascii="Times New Roman" w:hAnsi="Times New Roman" w:cs="Times New Roman"/>
            <w:sz w:val="24"/>
            <w:szCs w:val="24"/>
          </w:rPr>
          <w:t>l</w:t>
        </w:r>
        <w:r w:rsidRPr="00D62B6E">
          <w:rPr>
            <w:rStyle w:val="Hipervnculo"/>
            <w:rFonts w:ascii="Times New Roman" w:hAnsi="Times New Roman" w:cs="Times New Roman"/>
            <w:sz w:val="24"/>
            <w:szCs w:val="24"/>
          </w:rPr>
          <w:t>ver al documento anterior</w:t>
        </w:r>
      </w:hyperlink>
    </w:p>
    <w:sectPr w:rsidR="00B36892" w:rsidRPr="00B36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1082"/>
    <w:multiLevelType w:val="hybridMultilevel"/>
    <w:tmpl w:val="1AC443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8A2FDB"/>
    <w:multiLevelType w:val="hybridMultilevel"/>
    <w:tmpl w:val="2FB8F490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11688"/>
    <w:multiLevelType w:val="hybridMultilevel"/>
    <w:tmpl w:val="D6EA5070"/>
    <w:lvl w:ilvl="0" w:tplc="483EEC0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4F64BF0"/>
    <w:multiLevelType w:val="hybridMultilevel"/>
    <w:tmpl w:val="9DC2B8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CD"/>
    <w:rsid w:val="000E7763"/>
    <w:rsid w:val="00175390"/>
    <w:rsid w:val="001E0407"/>
    <w:rsid w:val="002F2D6C"/>
    <w:rsid w:val="005203A2"/>
    <w:rsid w:val="005D0EE0"/>
    <w:rsid w:val="006A44CE"/>
    <w:rsid w:val="007D60CD"/>
    <w:rsid w:val="009446E7"/>
    <w:rsid w:val="009B407A"/>
    <w:rsid w:val="00A6210B"/>
    <w:rsid w:val="00A93E02"/>
    <w:rsid w:val="00B32E33"/>
    <w:rsid w:val="00B36892"/>
    <w:rsid w:val="00D342AF"/>
    <w:rsid w:val="00D62B6E"/>
    <w:rsid w:val="00F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24FD"/>
  <w15:chartTrackingRefBased/>
  <w15:docId w15:val="{61358854-EA5E-4A12-8405-B8A81B3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CD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B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B6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62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INFORME%20AyDAII%20GALERIA%20DE%20ART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73C0-D3D4-4328-9E65-BA42002E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Bertino</dc:creator>
  <cp:keywords/>
  <dc:description/>
  <cp:lastModifiedBy>Ariel Bertino</cp:lastModifiedBy>
  <cp:revision>5</cp:revision>
  <dcterms:created xsi:type="dcterms:W3CDTF">2018-03-03T09:04:00Z</dcterms:created>
  <dcterms:modified xsi:type="dcterms:W3CDTF">2018-03-07T13:47:00Z</dcterms:modified>
</cp:coreProperties>
</file>