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Departamento de informática</w:t>
      </w:r>
    </w:p>
    <w:p>
      <w:pPr>
        <w:spacing w:before="0" w:after="12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Carrera: Ingeniería en Informática. Curso 2019-2020</w:t>
      </w:r>
    </w:p>
    <w:p>
      <w:pPr>
        <w:spacing w:before="0" w:after="12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PROYECTO DE CURSO. SGBD</w:t>
      </w:r>
    </w:p>
    <w:p>
      <w:pPr>
        <w:tabs>
          <w:tab w:val="center" w:pos="4680" w:leader="none"/>
        </w:tabs>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Nombre del proyecto 15:</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empresa pastelera quiere diseñar un sistema para controlar los gastos en la confección de los productos (polvorón, masa real, etc.) que fabrica. Para la confección de un producto se emplea una receta que utiliza varios ingredientes, aunque algunos ingredientes pueden figurar en varias recetas. Cada receta tiene un código que la identifica, se conoce además la preparación, peso y calorías</w:t>
      </w:r>
      <w:r>
        <w:rPr>
          <w:rFonts w:ascii="Arial" w:hAnsi="Arial" w:cs="Arial" w:eastAsia="Arial"/>
          <w:color w:val="FF0000"/>
          <w:spacing w:val="0"/>
          <w:position w:val="0"/>
          <w:sz w:val="24"/>
          <w:shd w:fill="auto" w:val="clear"/>
        </w:rPr>
        <w:t xml:space="preserve">. </w:t>
      </w:r>
      <w:r>
        <w:rPr>
          <w:rFonts w:ascii="Arial" w:hAnsi="Arial" w:cs="Arial" w:eastAsia="Arial"/>
          <w:color w:val="auto"/>
          <w:spacing w:val="0"/>
          <w:position w:val="0"/>
          <w:sz w:val="24"/>
          <w:shd w:fill="auto" w:val="clear"/>
        </w:rPr>
        <w:t xml:space="preserve">Cada ingrediente tiene un código único, nombre, unidad, precio unitario y stock en almacén. La confección de un producto se realiza en varias fechas y viceversa, guardándose siempre la cantidad total producida y la cantidad de defectuosos (no tienen la calidad requerida para ser comercializados).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pastelería tiene muchos clientes. Un cliente puede hacer uno o varios pedidos, cada pedido corresponde a un cliente. Un pedido tiene código, fecha (hora) de solicitud, fecha-hora de entrega y dirección. Cada pedido comprende varios productos y viceversa, guardándose siempre la cantidad solicitada. En el momento de la entrega del pedido se realiza el cobro de la misma.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 pedido es confeccionado por un pastelero, quien a su vez puede confeccionar otros pedidos, guardándose siempre la cantidad de horas empleadas en la preparación del pedido. Cada pastelero tiene CI, nombre y categoría. Un cliente está caracterizado por su CI, además tiene nombre, dirección, teléfono y correo electrónico. Eventualmente se requiere de una estrategia para clasificar y hacer rebajas en los pedidos de los mejores clientes.</w:t>
      </w:r>
    </w:p>
    <w:p>
      <w:pPr>
        <w:spacing w:before="0" w:after="200" w:line="276"/>
        <w:ind w:right="0" w:left="0" w:firstLine="0"/>
        <w:jc w:val="both"/>
        <w:rPr>
          <w:rFonts w:ascii="Arial" w:hAnsi="Arial" w:cs="Arial" w:eastAsia="Arial"/>
          <w:color w:val="auto"/>
          <w:spacing w:val="0"/>
          <w:position w:val="0"/>
          <w:sz w:val="24"/>
          <w:shd w:fill="auto" w:val="clear"/>
        </w:rPr>
      </w:pPr>
    </w:p>
    <w:p>
      <w:pPr>
        <w:tabs>
          <w:tab w:val="left" w:pos="16775776" w:leader="none"/>
        </w:tabs>
        <w:spacing w:before="0" w:after="200" w:line="276"/>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Resuelva las siguientes consultas utilizando el lenguaje SQL: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Listado de los ingredientes de una receta determinada “polvorón” y su costo de producción total.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Listado de los pedidos con su precio total y nombre del cliente.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Obtener los clientes que han solicitado pedidos cuyo precio excede a 100 pesos.</w:t>
      </w:r>
    </w:p>
    <w:p>
      <w:pPr>
        <w:tabs>
          <w:tab w:val="left" w:pos="16775776" w:leader="none"/>
        </w:tabs>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 Precio total de los pedidos realizados un determinado día.</w:t>
      </w:r>
    </w:p>
    <w:p>
      <w:pPr>
        <w:tabs>
          <w:tab w:val="left" w:pos="16775776" w:leader="none"/>
        </w:tabs>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 Listado ordenado de las recetas confeccionadas por un determinado pastelero. </w:t>
      </w:r>
    </w:p>
    <w:p>
      <w:pPr>
        <w:tabs>
          <w:tab w:val="left" w:pos="16775776" w:leader="none"/>
        </w:tabs>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 Listado ordenado descendente de los clientes según la cuantía aportada en los pedidos realizados.</w: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