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8D821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7C3756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4878585C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E28A40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4CDEA85E" w14:textId="77777777" w:rsidR="007C3756" w:rsidRPr="007C3756" w:rsidRDefault="007C3756" w:rsidP="007C37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EE064D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 {</w:t>
      </w:r>
    </w:p>
    <w:p w14:paraId="0A747DE2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320E0CA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n;</w:t>
      </w:r>
      <w:proofErr w:type="gramEnd"/>
    </w:p>
    <w:p w14:paraId="60079245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D833EBB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B(</w:t>
      </w:r>
      <w:proofErr w:type="gramEnd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x) : n(x) {}</w:t>
      </w:r>
    </w:p>
    <w:p w14:paraId="4F0A415B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b) {</w:t>
      </w:r>
    </w:p>
    <w:p w14:paraId="577A2D74" w14:textId="4AD02A31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b =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n+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b.n</w:t>
      </w:r>
      <w:proofErr w:type="spellEnd"/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;</w:t>
      </w:r>
    </w:p>
    <w:p w14:paraId="3DDD3482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b;</w:t>
      </w:r>
      <w:proofErr w:type="gramEnd"/>
    </w:p>
    <w:p w14:paraId="54E3EB0D" w14:textId="6A342369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</w:pPr>
    </w:p>
    <w:p w14:paraId="6835A5EC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D2B320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&lt;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&lt;(</w:t>
      </w:r>
      <w:proofErr w:type="spellStart"/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out,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b) {</w:t>
      </w:r>
    </w:p>
    <w:p w14:paraId="2D2A90C8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out &lt;&lt; </w:t>
      </w:r>
      <w:r w:rsidRPr="007C3756">
        <w:rPr>
          <w:rFonts w:ascii="Consolas" w:eastAsia="Times New Roman" w:hAnsi="Consolas" w:cs="Times New Roman"/>
          <w:color w:val="A31515"/>
          <w:sz w:val="21"/>
          <w:szCs w:val="21"/>
        </w:rPr>
        <w:t>"B: "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b.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n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010D84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out;</w:t>
      </w:r>
      <w:proofErr w:type="gramEnd"/>
    </w:p>
    <w:p w14:paraId="24705806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04ED9435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&lt;(</w:t>
      </w:r>
      <w:proofErr w:type="gramEnd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95B674F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rhs.n</w:t>
      </w:r>
      <w:proofErr w:type="spellEnd"/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970210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6636FAC6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3F6B66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2A08105B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6846E8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 smaller (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b1,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b2) {</w:t>
      </w:r>
    </w:p>
    <w:p w14:paraId="4574EF9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b1 &lt; b2)</w:t>
      </w:r>
    </w:p>
    <w:p w14:paraId="3217A435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b1;</w:t>
      </w:r>
      <w:proofErr w:type="gramEnd"/>
    </w:p>
    <w:p w14:paraId="50035BDF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BE852F4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b2;</w:t>
      </w:r>
      <w:proofErr w:type="gramEnd"/>
    </w:p>
    <w:p w14:paraId="0AC3256C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7B7F5E59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536C6C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B73613E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B b1(</w:t>
      </w:r>
      <w:r w:rsidRPr="007C375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), b2(</w:t>
      </w:r>
      <w:r w:rsidRPr="007C375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), b3(</w:t>
      </w:r>
      <w:r w:rsidRPr="007C3756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668AF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B b4 = b1 + (b2 + b3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ED56D5" w14:textId="22EFAF4D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&lt;&lt; smaller(b</w:t>
      </w:r>
      <w:proofErr w:type="gram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1,b</w:t>
      </w:r>
      <w:proofErr w:type="gram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2) &lt;&lt; </w:t>
      </w:r>
      <w:proofErr w:type="spellStart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28F8F3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C37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6E37EBB" w14:textId="445D5BEE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4C9C9DCA" w14:textId="2F5E308A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</w:p>
    <w:p w14:paraId="4B78F606" w14:textId="7A83207D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</w:p>
    <w:p w14:paraId="13825339" w14:textId="09BF7645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</w:p>
    <w:p w14:paraId="1128F043" w14:textId="6A9600D8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</w:p>
    <w:p w14:paraId="17AB5BC0" w14:textId="23EBA334" w:rsid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</w:p>
    <w:p w14:paraId="21E0BC30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81C0E5" w14:textId="77777777" w:rsidR="007C3756" w:rsidRPr="007C3756" w:rsidRDefault="007C3756" w:rsidP="007C37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B32BE5" w14:textId="5ACB50B9" w:rsidR="00774D11" w:rsidRDefault="007C3756" w:rsidP="007C3756">
      <w:pPr>
        <w:jc w:val="right"/>
        <w:rPr>
          <w:rtl/>
        </w:rPr>
      </w:pPr>
      <w:r>
        <w:rPr>
          <w:rFonts w:hint="cs"/>
          <w:rtl/>
        </w:rPr>
        <w:lastRenderedPageBreak/>
        <w:t>1.(שורה 13)</w:t>
      </w:r>
      <w:r>
        <w:rPr>
          <w:rFonts w:hint="cs"/>
        </w:rPr>
        <w:t xml:space="preserve"> </w:t>
      </w:r>
    </w:p>
    <w:p w14:paraId="7A738099" w14:textId="77777777" w:rsidR="007C3756" w:rsidRDefault="007C3756" w:rsidP="007C3756">
      <w:pPr>
        <w:bidi/>
        <w:rPr>
          <w:rtl/>
        </w:rPr>
      </w:pPr>
      <w:r>
        <w:rPr>
          <w:rFonts w:hint="cs"/>
          <w:rtl/>
        </w:rPr>
        <w:t>ניסיו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לגשת ל </w:t>
      </w:r>
      <w:r>
        <w:t xml:space="preserve">this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מפונ</w:t>
      </w:r>
      <w:proofErr w:type="spellEnd"/>
      <w:r>
        <w:rPr>
          <w:rFonts w:hint="cs"/>
          <w:rtl/>
        </w:rPr>
        <w:t xml:space="preserve">' </w:t>
      </w:r>
      <w:r>
        <w:t>friend</w:t>
      </w:r>
      <w:r>
        <w:rPr>
          <w:rFonts w:hint="cs"/>
          <w:rtl/>
        </w:rPr>
        <w:t>.</w:t>
      </w:r>
    </w:p>
    <w:p w14:paraId="44E4BE9F" w14:textId="55DC2B3C" w:rsidR="007C3756" w:rsidRDefault="007C3756" w:rsidP="007C3756">
      <w:pPr>
        <w:bidi/>
        <w:rPr>
          <w:rtl/>
        </w:rPr>
      </w:pPr>
      <w:r>
        <w:rPr>
          <w:rFonts w:hint="cs"/>
          <w:rtl/>
        </w:rPr>
        <w:t xml:space="preserve">במקום  </w:t>
      </w:r>
      <w:r>
        <w:t xml:space="preserve">n </w:t>
      </w:r>
      <w:r>
        <w:rPr>
          <w:rFonts w:hint="cs"/>
          <w:rtl/>
        </w:rPr>
        <w:t xml:space="preserve"> יש לכתוב </w:t>
      </w:r>
      <w:proofErr w:type="spellStart"/>
      <w:r>
        <w:t>b.n</w:t>
      </w:r>
      <w:proofErr w:type="spellEnd"/>
      <w:r>
        <w:rPr>
          <w:rFonts w:hint="cs"/>
          <w:rtl/>
        </w:rPr>
        <w:t xml:space="preserve"> .</w:t>
      </w:r>
    </w:p>
    <w:p w14:paraId="285F5E88" w14:textId="4FC45F61" w:rsidR="007C3756" w:rsidRDefault="007C3756" w:rsidP="007C3756">
      <w:pPr>
        <w:bidi/>
        <w:rPr>
          <w:rtl/>
        </w:rPr>
      </w:pPr>
      <w:r>
        <w:rPr>
          <w:rFonts w:hint="cs"/>
          <w:rtl/>
        </w:rPr>
        <w:t>2.(שורה 22)</w:t>
      </w:r>
    </w:p>
    <w:p w14:paraId="3B8BE794" w14:textId="3C196BB0" w:rsidR="007C3756" w:rsidRDefault="007C3756" w:rsidP="007C3756">
      <w:pPr>
        <w:bidi/>
        <w:rPr>
          <w:rFonts w:asciiTheme="minorBidi" w:eastAsia="Times New Roman" w:hAnsiTheme="minorBidi"/>
          <w:color w:val="000000"/>
          <w:sz w:val="21"/>
          <w:szCs w:val="21"/>
          <w:rtl/>
        </w:rPr>
      </w:pPr>
      <w:r>
        <w:rPr>
          <w:rFonts w:hint="cs"/>
          <w:rtl/>
        </w:rPr>
        <w:t xml:space="preserve">ניסיון להפעיל 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sz w:val="21"/>
          <w:szCs w:val="21"/>
          <w:rtl/>
        </w:rPr>
        <w:t xml:space="preserve"> כאשר אחד האופרנדים אינו מתאים להצהרת הפונקציה.</w:t>
      </w:r>
    </w:p>
    <w:p w14:paraId="36450D63" w14:textId="5310E0C3" w:rsidR="007C3756" w:rsidRDefault="007C3756" w:rsidP="007C3756">
      <w:pPr>
        <w:bidi/>
        <w:rPr>
          <w:rFonts w:ascii="Arial" w:eastAsia="Times New Roman" w:hAnsi="Arial" w:cs="Arial"/>
          <w:sz w:val="21"/>
          <w:szCs w:val="2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eastAsia="Times New Roman" w:hAnsiTheme="minorBidi" w:hint="cs"/>
          <w:color w:val="000000"/>
          <w:sz w:val="21"/>
          <w:szCs w:val="21"/>
          <w:rtl/>
        </w:rPr>
        <w:t xml:space="preserve">תיקון : הוספת  </w:t>
      </w: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>
        <w:rPr>
          <w:rFonts w:ascii="Consolas" w:eastAsia="Times New Roman" w:hAnsi="Consolas" w:cs="Times New Roman" w:hint="cs"/>
          <w:color w:val="0000FF"/>
          <w:sz w:val="21"/>
          <w:szCs w:val="21"/>
          <w:rtl/>
        </w:rPr>
        <w:t xml:space="preserve"> </w:t>
      </w:r>
      <w:r w:rsidR="009559A5" w:rsidRPr="009559A5">
        <w:rPr>
          <w:rFonts w:asciiTheme="minorBidi" w:eastAsia="Times New Roman" w:hAnsiTheme="minorBidi" w:hint="cs"/>
          <w:color w:val="000000"/>
          <w:sz w:val="21"/>
          <w:szCs w:val="21"/>
          <w:rtl/>
        </w:rPr>
        <w:t xml:space="preserve">בהצהרת </w:t>
      </w:r>
      <w:proofErr w:type="spellStart"/>
      <w:r w:rsidR="009559A5" w:rsidRPr="009559A5">
        <w:rPr>
          <w:rFonts w:asciiTheme="minorBidi" w:eastAsia="Times New Roman" w:hAnsiTheme="minorBidi" w:hint="cs"/>
          <w:color w:val="000000"/>
          <w:sz w:val="21"/>
          <w:szCs w:val="21"/>
          <w:rtl/>
        </w:rPr>
        <w:t>הפונ</w:t>
      </w:r>
      <w:proofErr w:type="spellEnd"/>
      <w:r w:rsidR="009559A5" w:rsidRPr="009559A5">
        <w:rPr>
          <w:rFonts w:asciiTheme="minorBidi" w:eastAsia="Times New Roman" w:hAnsiTheme="minorBidi" w:hint="cs"/>
          <w:color w:val="000000"/>
          <w:sz w:val="21"/>
          <w:szCs w:val="21"/>
          <w:rtl/>
        </w:rPr>
        <w:t>'</w:t>
      </w:r>
      <w:r w:rsidR="009559A5" w:rsidRPr="009559A5">
        <w:rPr>
          <w:rFonts w:ascii="Arial" w:eastAsia="Times New Roman" w:hAnsi="Arial" w:cs="Arial" w:hint="cs"/>
          <w:sz w:val="21"/>
          <w:szCs w:val="2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8B8004" w14:textId="017782F4" w:rsidR="009559A5" w:rsidRDefault="009559A5" w:rsidP="009559A5">
      <w:pPr>
        <w:bidi/>
        <w:rPr>
          <w:rFonts w:ascii="Arial" w:eastAsia="Times New Roman" w:hAnsi="Arial" w:cs="Arial"/>
          <w:sz w:val="21"/>
          <w:szCs w:val="2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9A5">
        <w:rPr>
          <w:rFonts w:asciiTheme="minorBidi" w:hAnsiTheme="minorBidi" w:hint="cs"/>
          <w:rtl/>
        </w:rPr>
        <w:t>3.(שורה 30)</w:t>
      </w:r>
    </w:p>
    <w:p w14:paraId="60E78B3A" w14:textId="51350F34" w:rsidR="009559A5" w:rsidRDefault="009559A5" w:rsidP="009559A5">
      <w:pPr>
        <w:bidi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 w:rsidRPr="007C3756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7C3756">
        <w:rPr>
          <w:rFonts w:ascii="Consolas" w:eastAsia="Times New Roman" w:hAnsi="Consolas" w:cs="Times New Roman"/>
          <w:color w:val="000000"/>
          <w:sz w:val="21"/>
          <w:szCs w:val="21"/>
        </w:rPr>
        <w:t> +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</w:t>
      </w:r>
      <w:r w:rsidRPr="009559A5">
        <w:rPr>
          <w:rFonts w:hint="cs"/>
          <w:rtl/>
        </w:rPr>
        <w:t>לא תומך בשרשור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>.</w:t>
      </w:r>
    </w:p>
    <w:p w14:paraId="7B9510D5" w14:textId="21ACFC66" w:rsidR="009559A5" w:rsidRPr="009559A5" w:rsidRDefault="009559A5" w:rsidP="009559A5">
      <w:pPr>
        <w:bidi/>
        <w:rPr>
          <w:rFonts w:asciiTheme="minorBidi" w:hAnsiTheme="minorBidi"/>
        </w:rPr>
      </w:pPr>
      <w:r w:rsidRPr="009559A5">
        <w:rPr>
          <w:rFonts w:asciiTheme="minorBidi" w:hAnsiTheme="minorBidi" w:hint="cs"/>
          <w:rtl/>
        </w:rPr>
        <w:t xml:space="preserve">תיקון : שינוי הצהרת וגוף </w:t>
      </w:r>
      <w:proofErr w:type="spellStart"/>
      <w:r w:rsidRPr="009559A5">
        <w:rPr>
          <w:rFonts w:asciiTheme="minorBidi" w:hAnsiTheme="minorBidi" w:hint="cs"/>
          <w:rtl/>
        </w:rPr>
        <w:t>הפונ</w:t>
      </w:r>
      <w:proofErr w:type="spellEnd"/>
      <w:r w:rsidRPr="009559A5">
        <w:rPr>
          <w:rFonts w:asciiTheme="minorBidi" w:hAnsiTheme="minorBidi" w:hint="cs"/>
          <w:rtl/>
        </w:rPr>
        <w:t>'.</w:t>
      </w:r>
    </w:p>
    <w:p w14:paraId="78DE5902" w14:textId="77777777" w:rsidR="007C3756" w:rsidRPr="007C3756" w:rsidRDefault="007C3756" w:rsidP="007C3756">
      <w:pPr>
        <w:bidi/>
        <w:rPr>
          <w:rFonts w:asciiTheme="minorBidi" w:hAnsiTheme="minorBidi"/>
          <w:rtl/>
        </w:rPr>
      </w:pPr>
    </w:p>
    <w:p w14:paraId="700375A0" w14:textId="11DBA92F" w:rsidR="007C3756" w:rsidRDefault="007C3756" w:rsidP="007C3756">
      <w:pPr>
        <w:bidi/>
      </w:pPr>
    </w:p>
    <w:p w14:paraId="32F63B9A" w14:textId="2B596062" w:rsidR="003D083B" w:rsidRDefault="003D083B" w:rsidP="003D083B">
      <w:pPr>
        <w:bidi/>
      </w:pPr>
    </w:p>
    <w:p w14:paraId="1ED3567C" w14:textId="2CA9A672" w:rsidR="003D083B" w:rsidRDefault="003D083B" w:rsidP="003D083B">
      <w:pPr>
        <w:bidi/>
      </w:pPr>
    </w:p>
    <w:p w14:paraId="03631D43" w14:textId="0C664F83" w:rsidR="003D083B" w:rsidRDefault="003D083B" w:rsidP="003D083B">
      <w:pPr>
        <w:bidi/>
      </w:pPr>
    </w:p>
    <w:p w14:paraId="4C050298" w14:textId="77416F49" w:rsidR="003D083B" w:rsidRDefault="003D083B" w:rsidP="003D083B">
      <w:pPr>
        <w:bidi/>
      </w:pPr>
    </w:p>
    <w:p w14:paraId="24573D35" w14:textId="41D3CD21" w:rsidR="003D083B" w:rsidRDefault="003D083B" w:rsidP="003D083B">
      <w:pPr>
        <w:bidi/>
      </w:pPr>
    </w:p>
    <w:p w14:paraId="757151A3" w14:textId="1755D493" w:rsidR="003D083B" w:rsidRDefault="003D083B" w:rsidP="003D083B">
      <w:pPr>
        <w:bidi/>
      </w:pPr>
    </w:p>
    <w:p w14:paraId="52C8D6B4" w14:textId="7DE1A648" w:rsidR="003D083B" w:rsidRDefault="003D083B" w:rsidP="003D083B">
      <w:pPr>
        <w:bidi/>
      </w:pPr>
    </w:p>
    <w:p w14:paraId="54B511C4" w14:textId="41775E8D" w:rsidR="003D083B" w:rsidRDefault="003D083B" w:rsidP="003D083B">
      <w:pPr>
        <w:bidi/>
      </w:pPr>
    </w:p>
    <w:p w14:paraId="1B73129A" w14:textId="289D6D72" w:rsidR="003D083B" w:rsidRDefault="003D083B" w:rsidP="003D083B">
      <w:pPr>
        <w:bidi/>
      </w:pPr>
    </w:p>
    <w:p w14:paraId="3A7C7D8A" w14:textId="54E8E9C7" w:rsidR="003D083B" w:rsidRDefault="003D083B" w:rsidP="003D083B">
      <w:pPr>
        <w:bidi/>
      </w:pPr>
    </w:p>
    <w:p w14:paraId="065D5E8C" w14:textId="4700DFE0" w:rsidR="003D083B" w:rsidRDefault="003D083B" w:rsidP="003D083B">
      <w:pPr>
        <w:bidi/>
      </w:pPr>
    </w:p>
    <w:p w14:paraId="07996500" w14:textId="22C47590" w:rsidR="003D083B" w:rsidRDefault="003D083B" w:rsidP="003D083B">
      <w:pPr>
        <w:bidi/>
      </w:pPr>
    </w:p>
    <w:p w14:paraId="65DED081" w14:textId="2FF1D1BC" w:rsidR="003D083B" w:rsidRDefault="003D083B" w:rsidP="003D083B">
      <w:pPr>
        <w:bidi/>
      </w:pPr>
    </w:p>
    <w:p w14:paraId="6B07F036" w14:textId="2A973C6F" w:rsidR="003D083B" w:rsidRDefault="003D083B" w:rsidP="003D083B">
      <w:pPr>
        <w:bidi/>
      </w:pPr>
    </w:p>
    <w:p w14:paraId="06F628B2" w14:textId="2C83FB3F" w:rsidR="003D083B" w:rsidRDefault="003D083B" w:rsidP="003D083B">
      <w:pPr>
        <w:bidi/>
      </w:pPr>
    </w:p>
    <w:p w14:paraId="5E4A7DC5" w14:textId="6AC7DF42" w:rsidR="003D083B" w:rsidRDefault="003D083B" w:rsidP="003D083B">
      <w:pPr>
        <w:bidi/>
      </w:pPr>
    </w:p>
    <w:p w14:paraId="10CCC803" w14:textId="1B21D743" w:rsidR="003D083B" w:rsidRDefault="003D083B" w:rsidP="003D083B">
      <w:pPr>
        <w:bidi/>
      </w:pPr>
    </w:p>
    <w:p w14:paraId="7C4BD358" w14:textId="03F7C50B" w:rsidR="003D083B" w:rsidRDefault="003D083B" w:rsidP="003D083B">
      <w:pPr>
        <w:bidi/>
      </w:pPr>
    </w:p>
    <w:p w14:paraId="70E5AB51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#include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35EA2FBF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74368CD3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 {</w:t>
      </w:r>
    </w:p>
    <w:p w14:paraId="6BC55DB5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DA8C7B1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 {}</w:t>
      </w:r>
    </w:p>
    <w:p w14:paraId="1F018A2C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A(</w:t>
      </w:r>
      <w:proofErr w:type="gramEnd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a)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"A copy </w:t>
      </w:r>
      <w:proofErr w:type="spellStart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ctor</w:t>
      </w:r>
      <w:proofErr w:type="spellEnd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191E8EA8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~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"A </w:t>
      </w:r>
      <w:proofErr w:type="spellStart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dtor</w:t>
      </w:r>
      <w:proofErr w:type="spellEnd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4453803F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type(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"This is A"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26BDA16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E9A58BC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B: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 {</w:t>
      </w:r>
    </w:p>
    <w:p w14:paraId="524AD67F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C13BACD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~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B(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"B </w:t>
      </w:r>
      <w:proofErr w:type="spellStart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dtor</w:t>
      </w:r>
      <w:proofErr w:type="spellEnd"/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3BF21D32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type(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"This is B"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5256CF05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750D412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f(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 a) {</w:t>
      </w:r>
    </w:p>
    <w:p w14:paraId="22E4ADE7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a.type</w:t>
      </w:r>
      <w:proofErr w:type="spellEnd"/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F037F5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a;</w:t>
      </w:r>
      <w:proofErr w:type="gramEnd"/>
    </w:p>
    <w:p w14:paraId="4F9F7EF4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D64563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g(</w:t>
      </w:r>
      <w:proofErr w:type="gramEnd"/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a) {</w:t>
      </w:r>
    </w:p>
    <w:p w14:paraId="1B30AC47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a.type</w:t>
      </w:r>
      <w:proofErr w:type="spellEnd"/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4DD3F2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a;</w:t>
      </w:r>
      <w:proofErr w:type="gramEnd"/>
    </w:p>
    <w:p w14:paraId="05C8AE94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DE1810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4E15C6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3A61F6D" w14:textId="4BEBE3AF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A* pa =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B(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3D083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//creates a new pointer with type A* to a B object – no output.</w:t>
      </w:r>
    </w:p>
    <w:p w14:paraId="071071EA" w14:textId="4F1477A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"applying function f:"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prints to the screen through </w:t>
      </w:r>
      <w:proofErr w:type="spellStart"/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1.</w:t>
      </w:r>
    </w:p>
    <w:p w14:paraId="411F74CF" w14:textId="77777777" w:rsidR="009E3FF0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f(*pa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).type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// going inside f function we insert a copy </w:t>
      </w:r>
      <w:proofErr w:type="spellStart"/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c’tor</w:t>
      </w:r>
      <w:proofErr w:type="spellEnd"/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and prints 2. Then </w:t>
      </w:r>
      <w:r w:rsid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there is a call to the method </w:t>
      </w:r>
      <w:proofErr w:type="spellStart"/>
      <w:proofErr w:type="gramStart"/>
      <w:r w:rsid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a.type</w:t>
      </w:r>
      <w:proofErr w:type="spellEnd"/>
      <w:proofErr w:type="gramEnd"/>
      <w:r w:rsid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() that prints 3.</w:t>
      </w:r>
    </w:p>
    <w:p w14:paraId="4BA60B6C" w14:textId="77777777" w:rsidR="009E3FF0" w:rsidRDefault="009E3FF0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After that we go to the return and we returning back another copy of a, that calls the copy </w:t>
      </w:r>
      <w:proofErr w:type="spellStart"/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c’tor</w:t>
      </w:r>
      <w:proofErr w:type="spellEnd"/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and prints </w:t>
      </w:r>
      <w:proofErr w:type="gramStart"/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4.Then</w:t>
      </w:r>
      <w:proofErr w:type="gramEnd"/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we call the method .type again from the main so it prints 5.</w:t>
      </w:r>
    </w:p>
    <w:p w14:paraId="1CEEE544" w14:textId="47C63EA6" w:rsidR="003D083B" w:rsidRPr="003D083B" w:rsidRDefault="009E3FF0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So</w:t>
      </w:r>
      <w:proofErr w:type="gramEnd"/>
      <w:r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we had 2 copies of a, so the destructor needs to be called twice – once for the first copy that the function received 6, and once for the object that was returned out 7.  </w:t>
      </w:r>
      <w:r w:rsidR="003D083B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</w:t>
      </w:r>
    </w:p>
    <w:p w14:paraId="13DE3194" w14:textId="5288792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3D083B">
        <w:rPr>
          <w:rFonts w:ascii="Consolas" w:eastAsia="Times New Roman" w:hAnsi="Consolas" w:cs="Times New Roman"/>
          <w:color w:val="A31515"/>
          <w:sz w:val="21"/>
          <w:szCs w:val="21"/>
        </w:rPr>
        <w:t>"applying function g:"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9E3FF0"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 w:rsidR="009E3FF0" w:rsidRP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</w:t>
      </w:r>
      <w:r w:rsid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prints to the screen through </w:t>
      </w:r>
      <w:proofErr w:type="spellStart"/>
      <w:r w:rsid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cout</w:t>
      </w:r>
      <w:proofErr w:type="spellEnd"/>
      <w:r w:rsid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</w:t>
      </w:r>
      <w:r w:rsid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8.</w:t>
      </w:r>
    </w:p>
    <w:p w14:paraId="4E20C65E" w14:textId="69204B20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g(*pa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).type</w:t>
      </w:r>
      <w:proofErr w:type="gramEnd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9E3FF0"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 w:rsid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g receives an object by reference thus there is no calls to the copy constructor nor in the reception nor on the return. So, first we go through the method inside g that prints 9. Then we have the </w:t>
      </w:r>
      <w:proofErr w:type="gramStart"/>
      <w:r w:rsid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method .type</w:t>
      </w:r>
      <w:proofErr w:type="gramEnd"/>
      <w:r w:rsidR="009E3FF0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inside the main function that causes the print 10. Now we are going out of the scope of g function so the destructor of B is called and causes the print 11, and then because of B is derived from A the destructor of A is called afterwards so we get the output 12.</w:t>
      </w:r>
    </w:p>
    <w:p w14:paraId="5A66E88D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   delete </w:t>
      </w:r>
      <w:proofErr w:type="gramStart"/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pa;</w:t>
      </w:r>
      <w:proofErr w:type="gramEnd"/>
    </w:p>
    <w:p w14:paraId="38F45259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3D083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D083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07F41B" w14:textId="70C973AF" w:rsid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  <w:r w:rsidRPr="003D083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67F5FC" w14:textId="5BE61605" w:rsidR="003D083B" w:rsidRPr="003D083B" w:rsidRDefault="003D083B" w:rsidP="003D083B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>הפלט:</w:t>
      </w:r>
    </w:p>
    <w:p w14:paraId="1C2C6622" w14:textId="77777777" w:rsidR="003D083B" w:rsidRPr="003D083B" w:rsidRDefault="003D083B" w:rsidP="003D0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9522F" w14:textId="24E7A37F" w:rsidR="003D083B" w:rsidRDefault="003D083B" w:rsidP="003D083B">
      <w:pPr>
        <w:pStyle w:val="ListParagraph"/>
        <w:numPr>
          <w:ilvl w:val="0"/>
          <w:numId w:val="1"/>
        </w:numPr>
      </w:pPr>
      <w:r>
        <w:t>applying function f</w:t>
      </w:r>
      <w:r w:rsidRPr="003D083B"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</w:p>
    <w:p w14:paraId="4E3285ED" w14:textId="77777777" w:rsidR="003D083B" w:rsidRDefault="003D083B" w:rsidP="003D083B">
      <w:pPr>
        <w:pStyle w:val="ListParagraph"/>
        <w:numPr>
          <w:ilvl w:val="0"/>
          <w:numId w:val="1"/>
        </w:numPr>
      </w:pPr>
      <w:r>
        <w:t xml:space="preserve">A copy </w:t>
      </w:r>
      <w:proofErr w:type="spellStart"/>
      <w:r>
        <w:t>ctor</w:t>
      </w:r>
      <w:proofErr w:type="spellEnd"/>
    </w:p>
    <w:p w14:paraId="0348BF6D" w14:textId="77777777" w:rsidR="003D083B" w:rsidRDefault="003D083B" w:rsidP="003D083B">
      <w:pPr>
        <w:pStyle w:val="ListParagraph"/>
        <w:numPr>
          <w:ilvl w:val="0"/>
          <w:numId w:val="1"/>
        </w:numPr>
      </w:pPr>
      <w:r>
        <w:t>This is A</w:t>
      </w:r>
    </w:p>
    <w:p w14:paraId="18E46269" w14:textId="77777777" w:rsidR="003D083B" w:rsidRDefault="003D083B" w:rsidP="003D083B">
      <w:pPr>
        <w:pStyle w:val="ListParagraph"/>
        <w:numPr>
          <w:ilvl w:val="0"/>
          <w:numId w:val="1"/>
        </w:numPr>
      </w:pPr>
      <w:r>
        <w:t xml:space="preserve">A copy </w:t>
      </w:r>
      <w:proofErr w:type="spellStart"/>
      <w:r>
        <w:t>ctor</w:t>
      </w:r>
      <w:proofErr w:type="spellEnd"/>
    </w:p>
    <w:p w14:paraId="0CA01743" w14:textId="77777777" w:rsidR="003D083B" w:rsidRDefault="003D083B" w:rsidP="003D083B">
      <w:pPr>
        <w:pStyle w:val="ListParagraph"/>
        <w:numPr>
          <w:ilvl w:val="0"/>
          <w:numId w:val="1"/>
        </w:numPr>
      </w:pPr>
      <w:r>
        <w:t>This is A</w:t>
      </w:r>
    </w:p>
    <w:p w14:paraId="74A929E5" w14:textId="77777777" w:rsidR="003D083B" w:rsidRDefault="003D083B" w:rsidP="003D083B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dtor</w:t>
      </w:r>
      <w:proofErr w:type="spellEnd"/>
    </w:p>
    <w:p w14:paraId="18B93E1D" w14:textId="77777777" w:rsidR="003D083B" w:rsidRDefault="003D083B" w:rsidP="003D083B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dtor</w:t>
      </w:r>
      <w:proofErr w:type="spellEnd"/>
    </w:p>
    <w:p w14:paraId="1590A532" w14:textId="77777777" w:rsidR="003D083B" w:rsidRDefault="003D083B" w:rsidP="003D083B">
      <w:pPr>
        <w:pStyle w:val="ListParagraph"/>
        <w:numPr>
          <w:ilvl w:val="0"/>
          <w:numId w:val="1"/>
        </w:numPr>
      </w:pPr>
      <w:r>
        <w:t>applying function g</w:t>
      </w:r>
      <w:r w:rsidRPr="003D083B">
        <w:rPr>
          <w:rFonts w:cs="Arial"/>
          <w:rtl/>
        </w:rPr>
        <w:t>:</w:t>
      </w:r>
    </w:p>
    <w:p w14:paraId="691E2DA7" w14:textId="77777777" w:rsidR="003D083B" w:rsidRDefault="003D083B" w:rsidP="003D083B">
      <w:pPr>
        <w:pStyle w:val="ListParagraph"/>
        <w:numPr>
          <w:ilvl w:val="0"/>
          <w:numId w:val="1"/>
        </w:numPr>
      </w:pPr>
      <w:r>
        <w:t>This is B</w:t>
      </w:r>
    </w:p>
    <w:p w14:paraId="45CA4C3D" w14:textId="77777777" w:rsidR="003D083B" w:rsidRDefault="003D083B" w:rsidP="003D083B">
      <w:pPr>
        <w:pStyle w:val="ListParagraph"/>
        <w:numPr>
          <w:ilvl w:val="0"/>
          <w:numId w:val="1"/>
        </w:numPr>
      </w:pPr>
      <w:r>
        <w:t>This is B</w:t>
      </w:r>
    </w:p>
    <w:p w14:paraId="7CDBA190" w14:textId="77777777" w:rsidR="003D083B" w:rsidRDefault="003D083B" w:rsidP="003D083B">
      <w:pPr>
        <w:pStyle w:val="ListParagraph"/>
        <w:numPr>
          <w:ilvl w:val="0"/>
          <w:numId w:val="1"/>
        </w:numPr>
      </w:pPr>
      <w:r>
        <w:t xml:space="preserve">B </w:t>
      </w:r>
      <w:proofErr w:type="spellStart"/>
      <w:r>
        <w:t>dtor</w:t>
      </w:r>
      <w:proofErr w:type="spellEnd"/>
    </w:p>
    <w:p w14:paraId="5CAC5BD7" w14:textId="10D2169D" w:rsidR="003D083B" w:rsidRPr="003D083B" w:rsidRDefault="003D083B" w:rsidP="003D083B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t xml:space="preserve">A </w:t>
      </w:r>
      <w:proofErr w:type="spellStart"/>
      <w:r>
        <w:t>dtor</w:t>
      </w:r>
      <w:proofErr w:type="spellEnd"/>
    </w:p>
    <w:sectPr w:rsidR="003D083B" w:rsidRPr="003D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D7965"/>
    <w:multiLevelType w:val="hybridMultilevel"/>
    <w:tmpl w:val="C4688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56"/>
    <w:rsid w:val="003D083B"/>
    <w:rsid w:val="00774D11"/>
    <w:rsid w:val="007C3756"/>
    <w:rsid w:val="009559A5"/>
    <w:rsid w:val="009E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D038"/>
  <w15:chartTrackingRefBased/>
  <w15:docId w15:val="{F6083721-5E89-4616-B0AC-6967CE96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ido</dc:creator>
  <cp:keywords/>
  <dc:description/>
  <cp:lastModifiedBy>ido ido</cp:lastModifiedBy>
  <cp:revision>2</cp:revision>
  <dcterms:created xsi:type="dcterms:W3CDTF">2020-06-18T14:37:00Z</dcterms:created>
  <dcterms:modified xsi:type="dcterms:W3CDTF">2020-06-22T18:18:00Z</dcterms:modified>
</cp:coreProperties>
</file>