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ABDD" w14:textId="77777777" w:rsidR="00313905" w:rsidRDefault="00000000">
      <w:pPr>
        <w:spacing w:after="312"/>
        <w:ind w:left="1284"/>
      </w:pPr>
      <w:r>
        <w:rPr>
          <w:rFonts w:ascii="Liberation Sans" w:eastAsia="Liberation Sans" w:hAnsi="Liberation Sans" w:cs="Liberation Sans"/>
          <w:b/>
          <w:color w:val="1C3325"/>
          <w:sz w:val="28"/>
        </w:rPr>
        <w:t>UNIVERSIDAD DE LAS FUERZAS ARMADAS "ESPE"</w:t>
      </w:r>
    </w:p>
    <w:p w14:paraId="7F6F3C23" w14:textId="77777777" w:rsidR="00313905" w:rsidRDefault="00000000">
      <w:pPr>
        <w:spacing w:after="56" w:line="265" w:lineRule="auto"/>
        <w:ind w:left="10" w:right="8" w:hanging="10"/>
        <w:jc w:val="center"/>
      </w:pPr>
      <w:r>
        <w:rPr>
          <w:rFonts w:ascii="Liberation Sans" w:eastAsia="Liberation Sans" w:hAnsi="Liberation Sans" w:cs="Liberation Sans"/>
          <w:color w:val="4A544E"/>
          <w:sz w:val="24"/>
        </w:rPr>
        <w:t>Departamento de Ciencias de la Computación</w:t>
      </w:r>
    </w:p>
    <w:p w14:paraId="6962F868" w14:textId="77777777" w:rsidR="00313905" w:rsidRDefault="00000000">
      <w:pPr>
        <w:spacing w:after="1986" w:line="265" w:lineRule="auto"/>
        <w:ind w:left="10" w:right="7" w:hanging="10"/>
        <w:jc w:val="center"/>
      </w:pPr>
      <w:r>
        <w:rPr>
          <w:rFonts w:ascii="Liberation Sans" w:eastAsia="Liberation Sans" w:hAnsi="Liberation Sans" w:cs="Liberation Sans"/>
          <w:color w:val="4A544E"/>
          <w:sz w:val="24"/>
        </w:rPr>
        <w:t>Ingeniería de Software</w:t>
      </w:r>
    </w:p>
    <w:p w14:paraId="14E0AAFD" w14:textId="77777777" w:rsidR="00313905" w:rsidRDefault="00000000">
      <w:pPr>
        <w:spacing w:after="0"/>
        <w:ind w:left="1028"/>
      </w:pPr>
      <w:r>
        <w:rPr>
          <w:rFonts w:ascii="Liberation Sans" w:eastAsia="Liberation Sans" w:hAnsi="Liberation Sans" w:cs="Liberation Sans"/>
          <w:b/>
          <w:color w:val="2C4C38"/>
          <w:sz w:val="52"/>
        </w:rPr>
        <w:t>Documento de Especificación de</w:t>
      </w:r>
    </w:p>
    <w:p w14:paraId="0A0C7365" w14:textId="77777777" w:rsidR="00313905" w:rsidRDefault="00000000">
      <w:pPr>
        <w:spacing w:after="120"/>
        <w:ind w:right="7"/>
        <w:jc w:val="center"/>
      </w:pPr>
      <w:r>
        <w:rPr>
          <w:rFonts w:ascii="Liberation Sans" w:eastAsia="Liberation Sans" w:hAnsi="Liberation Sans" w:cs="Liberation Sans"/>
          <w:b/>
          <w:color w:val="2C4C38"/>
          <w:sz w:val="52"/>
        </w:rPr>
        <w:t>Requisitos y Casos de Uso</w:t>
      </w:r>
    </w:p>
    <w:p w14:paraId="1AB3A81C" w14:textId="77777777" w:rsidR="00313905" w:rsidRDefault="00000000">
      <w:pPr>
        <w:spacing w:after="3662"/>
        <w:ind w:right="7"/>
        <w:jc w:val="center"/>
      </w:pPr>
      <w:r>
        <w:rPr>
          <w:rFonts w:ascii="Liberation Sans" w:eastAsia="Liberation Sans" w:hAnsi="Liberation Sans" w:cs="Liberation Sans"/>
          <w:i/>
          <w:color w:val="5B6E61"/>
          <w:sz w:val="32"/>
        </w:rPr>
        <w:t>Sistema de Gestión Agrícola - Proyecto Jirah</w:t>
      </w:r>
    </w:p>
    <w:p w14:paraId="7944F968" w14:textId="77777777" w:rsidR="00313905" w:rsidRDefault="00000000">
      <w:pPr>
        <w:spacing w:after="123"/>
        <w:ind w:left="10" w:right="7" w:hanging="10"/>
        <w:jc w:val="center"/>
      </w:pPr>
      <w:r>
        <w:rPr>
          <w:rFonts w:ascii="Liberation Sans" w:eastAsia="Liberation Sans" w:hAnsi="Liberation Sans" w:cs="Liberation Sans"/>
          <w:b/>
          <w:color w:val="38423C"/>
        </w:rPr>
        <w:t>Asignatura:</w:t>
      </w:r>
      <w:r>
        <w:rPr>
          <w:rFonts w:ascii="Liberation Sans" w:eastAsia="Liberation Sans" w:hAnsi="Liberation Sans" w:cs="Liberation Sans"/>
          <w:color w:val="38423C"/>
        </w:rPr>
        <w:t xml:space="preserve"> Ingeniería de Requisitos de Software</w:t>
      </w:r>
    </w:p>
    <w:p w14:paraId="662116AC" w14:textId="7E86B564" w:rsidR="00313905" w:rsidRDefault="00000000">
      <w:pPr>
        <w:spacing w:after="123"/>
        <w:ind w:left="10" w:right="8" w:hanging="10"/>
        <w:jc w:val="center"/>
      </w:pPr>
      <w:r>
        <w:rPr>
          <w:rFonts w:ascii="Liberation Sans" w:eastAsia="Liberation Sans" w:hAnsi="Liberation Sans" w:cs="Liberation Sans"/>
          <w:b/>
          <w:color w:val="38423C"/>
        </w:rPr>
        <w:t>Proyecto:</w:t>
      </w:r>
      <w:r>
        <w:rPr>
          <w:rFonts w:ascii="Liberation Sans" w:eastAsia="Liberation Sans" w:hAnsi="Liberation Sans" w:cs="Liberation Sans"/>
          <w:color w:val="38423C"/>
        </w:rPr>
        <w:t xml:space="preserve"> Control, Gestión y Trazabilidad de Cosechas de </w:t>
      </w:r>
      <w:r w:rsidR="008A28CA">
        <w:rPr>
          <w:rFonts w:ascii="Liberation Sans" w:eastAsia="Liberation Sans" w:hAnsi="Liberation Sans" w:cs="Liberation Sans"/>
          <w:color w:val="38423C"/>
        </w:rPr>
        <w:t>Finca Jirah</w:t>
      </w:r>
    </w:p>
    <w:p w14:paraId="1E6FA31F" w14:textId="1FB43D80" w:rsidR="00313905" w:rsidRDefault="00000000">
      <w:pPr>
        <w:spacing w:after="123"/>
        <w:ind w:left="10" w:right="7" w:hanging="10"/>
        <w:jc w:val="center"/>
      </w:pPr>
      <w:r>
        <w:rPr>
          <w:rFonts w:ascii="Liberation Sans" w:eastAsia="Liberation Sans" w:hAnsi="Liberation Sans" w:cs="Liberation Sans"/>
          <w:b/>
          <w:color w:val="38423C"/>
        </w:rPr>
        <w:t>Autor:</w:t>
      </w:r>
      <w:r>
        <w:rPr>
          <w:rFonts w:ascii="Liberation Sans" w:eastAsia="Liberation Sans" w:hAnsi="Liberation Sans" w:cs="Liberation Sans"/>
          <w:color w:val="38423C"/>
        </w:rPr>
        <w:t xml:space="preserve"> Ariel Esteban Morillo Mosquera</w:t>
      </w:r>
    </w:p>
    <w:p w14:paraId="73E29C0B" w14:textId="77777777" w:rsidR="00313905" w:rsidRDefault="00000000">
      <w:pPr>
        <w:spacing w:after="123"/>
        <w:ind w:left="10" w:right="7" w:hanging="10"/>
        <w:jc w:val="center"/>
      </w:pPr>
      <w:r>
        <w:rPr>
          <w:rFonts w:ascii="Liberation Sans" w:eastAsia="Liberation Sans" w:hAnsi="Liberation Sans" w:cs="Liberation Sans"/>
          <w:b/>
          <w:color w:val="38423C"/>
        </w:rPr>
        <w:t>Finca de Aplicación:</w:t>
      </w:r>
      <w:r>
        <w:rPr>
          <w:rFonts w:ascii="Liberation Sans" w:eastAsia="Liberation Sans" w:hAnsi="Liberation Sans" w:cs="Liberation Sans"/>
          <w:color w:val="38423C"/>
        </w:rPr>
        <w:t xml:space="preserve"> Finca Jirah (Pitahaya Amarilla) </w:t>
      </w:r>
    </w:p>
    <w:p w14:paraId="57893832" w14:textId="77777777" w:rsidR="00313905" w:rsidRDefault="00000000">
      <w:pPr>
        <w:pStyle w:val="Ttulo1"/>
        <w:ind w:left="-5"/>
      </w:pPr>
      <w:r>
        <w:t>Lista Maestra de Requisitos Funcionales y Casos de Uso</w:t>
      </w:r>
    </w:p>
    <w:p w14:paraId="463DCD13" w14:textId="77777777" w:rsidR="00313905" w:rsidRDefault="00000000">
      <w:pPr>
        <w:spacing w:after="302"/>
      </w:pPr>
      <w:r>
        <w:rPr>
          <w:noProof/>
        </w:rPr>
        <mc:AlternateContent>
          <mc:Choice Requires="wpg">
            <w:drawing>
              <wp:inline distT="0" distB="0" distL="0" distR="0" wp14:anchorId="006BE494" wp14:editId="462CB04C">
                <wp:extent cx="6480000" cy="19050"/>
                <wp:effectExtent l="0" t="0" r="0" b="0"/>
                <wp:docPr id="9431" name="Group 9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4994" name="Shape 14994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4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31" style="width:510.236pt;height:1.5pt;mso-position-horizontal-relative:char;mso-position-vertical-relative:line" coordsize="64800,190">
                <v:shape id="Shape 14995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2c4c38"/>
                </v:shape>
              </v:group>
            </w:pict>
          </mc:Fallback>
        </mc:AlternateContent>
      </w:r>
    </w:p>
    <w:p w14:paraId="2B57D7DF" w14:textId="77777777" w:rsidR="008A28CA" w:rsidRDefault="008A28CA">
      <w:pPr>
        <w:spacing w:after="54"/>
        <w:ind w:left="-5" w:hanging="10"/>
        <w:rPr>
          <w:rFonts w:ascii="Liberation Sans" w:eastAsia="Liberation Sans" w:hAnsi="Liberation Sans" w:cs="Liberation Sans"/>
          <w:b/>
          <w:color w:val="1C3325"/>
          <w:sz w:val="21"/>
        </w:rPr>
      </w:pPr>
    </w:p>
    <w:p w14:paraId="2103DFAF" w14:textId="77777777" w:rsidR="008A28CA" w:rsidRDefault="008A28CA">
      <w:pPr>
        <w:spacing w:after="54"/>
        <w:ind w:left="-5" w:hanging="10"/>
        <w:rPr>
          <w:rFonts w:ascii="Liberation Sans" w:eastAsia="Liberation Sans" w:hAnsi="Liberation Sans" w:cs="Liberation Sans"/>
          <w:b/>
          <w:color w:val="1C3325"/>
          <w:sz w:val="21"/>
        </w:rPr>
      </w:pPr>
    </w:p>
    <w:p w14:paraId="7FABF83C" w14:textId="64014D6B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lastRenderedPageBreak/>
        <w:t xml:space="preserve">REQ-01 / CU-01: Acceder al sistema </w:t>
      </w:r>
    </w:p>
    <w:p w14:paraId="035F024C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REQ-01.1 / CU-01.1: Iniciar sesión</w:t>
      </w:r>
    </w:p>
    <w:p w14:paraId="6EE7D1AF" w14:textId="156ECDF7" w:rsidR="00313905" w:rsidRDefault="00000000">
      <w:pPr>
        <w:spacing w:after="23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 xml:space="preserve">◦ REQ-01.2 / CU-01.2: Recuperar contraseña </w:t>
      </w:r>
    </w:p>
    <w:p w14:paraId="4E6409A1" w14:textId="77777777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t xml:space="preserve">REQ-02 / CU-02: Configurar perfil de usuario </w:t>
      </w:r>
    </w:p>
    <w:p w14:paraId="6ED2446B" w14:textId="7A3608AC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REQ-02.1 / CU-02.1: Actualizar datos</w:t>
      </w:r>
    </w:p>
    <w:p w14:paraId="1397C265" w14:textId="00B7FF92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REQ-02.2 / CU-02.2: Modificar contraseña</w:t>
      </w:r>
    </w:p>
    <w:p w14:paraId="40096A8B" w14:textId="4C513636" w:rsidR="00313905" w:rsidRDefault="00000000">
      <w:pPr>
        <w:spacing w:after="23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 xml:space="preserve">◦ REQ-02.3 / CU-02.3: Modificar preferencias de </w:t>
      </w:r>
      <w:r w:rsidR="00DA0CCE">
        <w:rPr>
          <w:rFonts w:ascii="Liberation Sans" w:eastAsia="Liberation Sans" w:hAnsi="Liberation Sans" w:cs="Liberation Sans"/>
          <w:color w:val="2D312E"/>
          <w:sz w:val="21"/>
        </w:rPr>
        <w:t>usuario</w:t>
      </w:r>
    </w:p>
    <w:p w14:paraId="444925C5" w14:textId="4C59F71B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t xml:space="preserve">REQ-03 / CU-03: Gestionar agricultores </w:t>
      </w:r>
    </w:p>
    <w:p w14:paraId="453AD726" w14:textId="2A78D4F6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REQ-03.1 / CU-03.1: Crear agricultor</w:t>
      </w:r>
    </w:p>
    <w:p w14:paraId="7D5CABCF" w14:textId="7E3110CD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REQ-03.2 / CU-03.2: Consultar de agricultor</w:t>
      </w:r>
    </w:p>
    <w:p w14:paraId="673830B0" w14:textId="3E28F0AC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REQ-03.3 / CU-03.3: Editar de agricultor</w:t>
      </w:r>
    </w:p>
    <w:p w14:paraId="71B0BFF4" w14:textId="77777777" w:rsidR="00313905" w:rsidRDefault="00000000">
      <w:pPr>
        <w:spacing w:after="23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REQ-03.4 / CU-03.4: Desactivar agricultor</w:t>
      </w:r>
    </w:p>
    <w:p w14:paraId="24C0E2B0" w14:textId="77777777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t xml:space="preserve">REQ-04 / CU-04: Configurar catálogos de la finca </w:t>
      </w:r>
    </w:p>
    <w:p w14:paraId="16C534E9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REQ-04.1 / CU-04.1: Gestionar campañas (Código, Funda, Tara base de 1.70kg)</w:t>
      </w:r>
    </w:p>
    <w:p w14:paraId="268B8040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REQ-04.2 / CU-04.2: Gestionar lotes (Mantenimiento de áreas de cultivo)</w:t>
      </w:r>
    </w:p>
    <w:p w14:paraId="50C3D42A" w14:textId="77777777" w:rsidR="00313905" w:rsidRDefault="00000000">
      <w:pPr>
        <w:spacing w:after="23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REQ-04.3 / CU-04.3: Gestionar compradores (Mantenimiento de exportadores y mayoristas)</w:t>
      </w:r>
    </w:p>
    <w:p w14:paraId="03AF42F3" w14:textId="77777777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t xml:space="preserve">REQ-05 / CU-05: Registrar transacciones en campo (Core del Negocio) </w:t>
      </w:r>
    </w:p>
    <w:p w14:paraId="75A82922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REQ-05.1 / CU-05.1: Registrar pesaje bruto (Cosecha cruda por lote)</w:t>
      </w:r>
    </w:p>
    <w:p w14:paraId="4F3EFAC8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 xml:space="preserve">◦ REQ-05.2 / CU-05.2: Registrar clasificación 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poscosecha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 xml:space="preserve"> (Modelado de mermas y categorías)</w:t>
      </w:r>
    </w:p>
    <w:p w14:paraId="3E27A731" w14:textId="77777777" w:rsidR="00313905" w:rsidRDefault="00000000">
      <w:pPr>
        <w:spacing w:after="11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REQ-05.3 / CU-05.3: Registrar ajuste de comprador (Trazabilidad de rechazos en destino)</w:t>
      </w:r>
    </w:p>
    <w:p w14:paraId="1245E928" w14:textId="77777777" w:rsidR="00313905" w:rsidRDefault="00000000">
      <w:pPr>
        <w:spacing w:after="23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 xml:space="preserve">◦ REQ-05.4 / CU-05.4: Sincronizar datos offline (Estrategia PWA - 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IndexedDB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 xml:space="preserve"> a PostgreSQL)</w:t>
      </w:r>
    </w:p>
    <w:p w14:paraId="1F0E5BA8" w14:textId="77777777" w:rsidR="00313905" w:rsidRDefault="00000000">
      <w:pPr>
        <w:spacing w:after="54"/>
        <w:ind w:left="-5" w:hanging="10"/>
      </w:pPr>
      <w:r>
        <w:rPr>
          <w:rFonts w:ascii="Liberation Sans" w:eastAsia="Liberation Sans" w:hAnsi="Liberation Sans" w:cs="Liberation Sans"/>
          <w:b/>
          <w:color w:val="1C3325"/>
          <w:sz w:val="21"/>
        </w:rPr>
        <w:t xml:space="preserve">REQ-06 / CU-06: Analizar productividad </w:t>
      </w:r>
    </w:p>
    <w:p w14:paraId="04DEF162" w14:textId="77777777" w:rsidR="00313905" w:rsidRDefault="00000000">
      <w:pPr>
        <w:spacing w:after="54"/>
        <w:ind w:left="23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 xml:space="preserve">◦ REQ-06.1 / CU-06.1: Visualizar 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dashboard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 xml:space="preserve"> interactivo </w:t>
      </w:r>
    </w:p>
    <w:p w14:paraId="77DEFCAA" w14:textId="77777777" w:rsidR="00313905" w:rsidRDefault="00000000">
      <w:pPr>
        <w:spacing w:after="114"/>
        <w:ind w:left="62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REQ-06.1.1 / CU-06.1.1: Filtrar métricas por rango de fechas &lt;&lt;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extend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>&gt;&gt;</w:t>
      </w:r>
    </w:p>
    <w:p w14:paraId="408FEB36" w14:textId="77777777" w:rsidR="00313905" w:rsidRDefault="00000000">
      <w:pPr>
        <w:spacing w:after="114"/>
        <w:ind w:left="62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REQ-06.1.2 / CU-06.1.2: Filtrar métricas por lote &lt;&lt;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extend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>&gt;&gt;</w:t>
      </w:r>
    </w:p>
    <w:p w14:paraId="6C3F4E5B" w14:textId="77777777" w:rsidR="00313905" w:rsidRDefault="00000000">
      <w:pPr>
        <w:spacing w:after="114"/>
        <w:ind w:left="62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REQ-06.1.3 / CU-06.1.3: Filtrar métricas por campaña/funda &lt;&lt;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extend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>&gt;&gt;</w:t>
      </w:r>
    </w:p>
    <w:p w14:paraId="53ADEDCC" w14:textId="77777777" w:rsidR="00313905" w:rsidRDefault="00000000">
      <w:pPr>
        <w:spacing w:after="114"/>
        <w:ind w:left="627" w:hanging="10"/>
        <w:jc w:val="both"/>
      </w:pPr>
      <w:r>
        <w:rPr>
          <w:rFonts w:ascii="Liberation Sans" w:eastAsia="Liberation Sans" w:hAnsi="Liberation Sans" w:cs="Liberation Sans"/>
          <w:color w:val="2D312E"/>
          <w:sz w:val="21"/>
        </w:rPr>
        <w:t>◦ REQ-06.1.4 / CU-06.1.4: Generar reporte exportable (PDF/Excel) &lt;&lt;</w:t>
      </w:r>
      <w:proofErr w:type="spellStart"/>
      <w:r>
        <w:rPr>
          <w:rFonts w:ascii="Liberation Sans" w:eastAsia="Liberation Sans" w:hAnsi="Liberation Sans" w:cs="Liberation Sans"/>
          <w:color w:val="2D312E"/>
          <w:sz w:val="21"/>
        </w:rPr>
        <w:t>extend</w:t>
      </w:r>
      <w:proofErr w:type="spellEnd"/>
      <w:r>
        <w:rPr>
          <w:rFonts w:ascii="Liberation Sans" w:eastAsia="Liberation Sans" w:hAnsi="Liberation Sans" w:cs="Liberation Sans"/>
          <w:color w:val="2D312E"/>
          <w:sz w:val="21"/>
        </w:rPr>
        <w:t>&gt;&gt;</w:t>
      </w:r>
    </w:p>
    <w:p w14:paraId="528884F3" w14:textId="3791E53E" w:rsidR="00313905" w:rsidRDefault="00000000">
      <w:pPr>
        <w:pStyle w:val="Ttulo1"/>
        <w:spacing w:after="452"/>
        <w:ind w:left="-5"/>
      </w:pPr>
      <w:r>
        <w:lastRenderedPageBreak/>
        <w:t>Módulo 1: Acceso al Sistema</w:t>
      </w:r>
    </w:p>
    <w:p w14:paraId="5A612FF3" w14:textId="501038D4" w:rsidR="00313905" w:rsidRDefault="00000000">
      <w:pPr>
        <w:pStyle w:val="Ttulo2"/>
        <w:spacing w:after="611"/>
      </w:pPr>
      <w:r>
        <w:t>1.1 Diagrama de Casos de Uso (Estructura de Bloques)</w:t>
      </w:r>
    </w:p>
    <w:p w14:paraId="6A306F97" w14:textId="2A9F64A0" w:rsidR="00A13CCA" w:rsidRPr="00A13CCA" w:rsidRDefault="00A13CCA" w:rsidP="00A13CCA">
      <w:pPr>
        <w:jc w:val="center"/>
      </w:pPr>
      <w:r w:rsidRPr="00A13CCA">
        <w:rPr>
          <w:noProof/>
        </w:rPr>
        <w:drawing>
          <wp:inline distT="0" distB="0" distL="0" distR="0" wp14:anchorId="3FE42617" wp14:editId="0A074E1F">
            <wp:extent cx="5798099" cy="2390775"/>
            <wp:effectExtent l="0" t="0" r="0" b="0"/>
            <wp:docPr id="974601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01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319" cy="23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6A1B" w14:textId="77777777" w:rsidR="00313905" w:rsidRDefault="00000000">
      <w:pPr>
        <w:pStyle w:val="Ttulo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4CA54A5" wp14:editId="311DFB4F">
                <wp:extent cx="38100" cy="266700"/>
                <wp:effectExtent l="0" t="0" r="0" b="0"/>
                <wp:docPr id="9782" name="Group 9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000" name="Shape 15000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2" style="width:3pt;height:21pt;mso-position-horizontal-relative:char;mso-position-vertical-relative:line" coordsize="381,2667">
                <v:shape id="Shape 15001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1.2 Especificación Nivel 0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6FF78210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7B45CC8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6D584FBA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CU-01: Acceder al sistema</w:t>
            </w:r>
          </w:p>
        </w:tc>
      </w:tr>
      <w:tr w:rsidR="00313905" w14:paraId="5268CC1F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0545847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56F6BACA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REQ-01</w:t>
            </w:r>
          </w:p>
        </w:tc>
      </w:tr>
      <w:tr w:rsidR="00313905" w14:paraId="1AACB282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96B9AF4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Actor(es)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50244660" w14:textId="5691A719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Administrador, Agricultor</w:t>
            </w:r>
          </w:p>
        </w:tc>
      </w:tr>
      <w:tr w:rsidR="00313905" w14:paraId="60C11E56" w14:textId="77777777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6E48F2B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Descripción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F93B62F" w14:textId="5DE1F791" w:rsidR="00313905" w:rsidRDefault="00E94B2D">
            <w:r w:rsidRPr="00E94B2D">
              <w:rPr>
                <w:rFonts w:ascii="Liberation Sans" w:eastAsia="Liberation Sans" w:hAnsi="Liberation Sans" w:cs="Liberation Sans"/>
                <w:color w:val="2D312E"/>
                <w:sz w:val="20"/>
              </w:rPr>
              <w:t>Permite a los usuarios registrados autenticarse de manera segura para acceder a las funcionalidades del sistema según su nivel de privilegios, e incluye el mecanismo de recuperación en caso de pérdida de credenciales.</w:t>
            </w:r>
          </w:p>
        </w:tc>
      </w:tr>
    </w:tbl>
    <w:p w14:paraId="6BB5AD6B" w14:textId="77777777" w:rsidR="00313905" w:rsidRDefault="00313905">
      <w:pPr>
        <w:sectPr w:rsidR="003139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31" w:right="844" w:bottom="2364" w:left="850" w:header="720" w:footer="466" w:gutter="0"/>
          <w:cols w:space="720"/>
        </w:sectPr>
      </w:pPr>
    </w:p>
    <w:p w14:paraId="33CADC74" w14:textId="77777777" w:rsidR="00313905" w:rsidRDefault="00000000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3ED678" wp14:editId="13B6B275">
                <wp:extent cx="38100" cy="266700"/>
                <wp:effectExtent l="0" t="0" r="0" b="0"/>
                <wp:docPr id="11402" name="Group 11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002" name="Shape 15002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2" style="width:3pt;height:21pt;mso-position-horizontal-relative:char;mso-position-vertical-relative:line" coordsize="381,2667">
                <v:shape id="Shape 15003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1.3 Especificaciones de Nivel 1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8"/>
        <w:gridCol w:w="2538"/>
        <w:gridCol w:w="8"/>
        <w:gridCol w:w="7628"/>
        <w:gridCol w:w="8"/>
      </w:tblGrid>
      <w:tr w:rsidR="00313905" w14:paraId="1C0FFEC4" w14:textId="77777777" w:rsidTr="00DA0CCE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08782E47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FFFFF"/>
            <w:vAlign w:val="center"/>
          </w:tcPr>
          <w:p w14:paraId="05940EFF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CU-01.1: Iniciar sesión</w:t>
            </w:r>
          </w:p>
        </w:tc>
      </w:tr>
      <w:tr w:rsidR="00313905" w14:paraId="1B1D4085" w14:textId="77777777" w:rsidTr="00DA0CCE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CAD6C8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14299A9D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REQ-01.1</w:t>
            </w:r>
          </w:p>
        </w:tc>
      </w:tr>
      <w:tr w:rsidR="00812F0A" w14:paraId="32A9D4D3" w14:textId="77777777" w:rsidTr="008C3785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00AAA8C" w14:textId="02E5F58E" w:rsidR="00812F0A" w:rsidRDefault="00812F0A" w:rsidP="00812F0A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812F0A">
              <w:rPr>
                <w:color w:val="FFFFFF" w:themeColor="background1"/>
              </w:rPr>
              <w:t>Actor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343D671F" w14:textId="429B217B" w:rsidR="00812F0A" w:rsidRDefault="00812F0A" w:rsidP="00812F0A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FE6E2A">
              <w:t>Administrador, Agricultor</w:t>
            </w:r>
          </w:p>
        </w:tc>
      </w:tr>
      <w:tr w:rsidR="00313905" w14:paraId="6D16184C" w14:textId="77777777" w:rsidTr="00DA0CCE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C40ECBB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1C6A789" w14:textId="33231764" w:rsidR="00313905" w:rsidRDefault="00254E0E">
            <w:r w:rsidRPr="00254E0E"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posee una cuenta registrada y activa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</w:tc>
      </w:tr>
      <w:tr w:rsidR="00313905" w14:paraId="0888C814" w14:textId="77777777" w:rsidTr="00DA0CCE">
        <w:trPr>
          <w:gridAfter w:val="1"/>
          <w:wAfter w:w="8" w:type="dxa"/>
          <w:trHeight w:val="26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3AEFA3F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B6C0138" w14:textId="77777777" w:rsidR="007D06DE" w:rsidRPr="007D06DE" w:rsidRDefault="007D06DE" w:rsidP="007D06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1. El usuario ingresa a la pantalla principal de </w:t>
            </w:r>
            <w:proofErr w:type="spellStart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login</w:t>
            </w:r>
            <w:proofErr w:type="spellEnd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71407580" w14:textId="77777777" w:rsidR="007D06DE" w:rsidRPr="007D06DE" w:rsidRDefault="007D06DE" w:rsidP="007D06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 El sistema solicita el correo electrónico y la contraseña.</w:t>
            </w:r>
          </w:p>
          <w:p w14:paraId="09F6FAB9" w14:textId="46527084" w:rsidR="007D06DE" w:rsidRPr="007D06DE" w:rsidRDefault="007D06DE" w:rsidP="007D06D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usuario ingresa sus credenciales y presiona "Ingresar".</w:t>
            </w:r>
          </w:p>
          <w:p w14:paraId="2AF29360" w14:textId="63B345BA" w:rsidR="007D06DE" w:rsidRPr="007D06DE" w:rsidRDefault="007D06DE" w:rsidP="007D06D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4. El sistema cifra la contraseña ingresada y la compara con el hash de la base de datos.</w:t>
            </w:r>
          </w:p>
          <w:p w14:paraId="76318BDB" w14:textId="6F86DF3D" w:rsidR="007D06DE" w:rsidRPr="007D06DE" w:rsidRDefault="007D06DE" w:rsidP="007D06D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5. El sistema verifica que el estado de la cuenta sea "Activo".</w:t>
            </w:r>
          </w:p>
          <w:p w14:paraId="5A0FE08E" w14:textId="242F0BDE" w:rsidR="007D06DE" w:rsidRPr="007D06DE" w:rsidRDefault="007D06DE" w:rsidP="007D06D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6. El sistema genera el token de sesión y redirige al usuario a la pantalla correspondiente a su rol (</w:t>
            </w:r>
            <w:proofErr w:type="spellStart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Dashboard</w:t>
            </w:r>
            <w:proofErr w:type="spellEnd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para </w:t>
            </w:r>
            <w:proofErr w:type="spellStart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Admin</w:t>
            </w:r>
            <w:proofErr w:type="spellEnd"/>
            <w:r w:rsidRPr="007D06D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, Pantalla de Recolección para Agricultor).</w:t>
            </w:r>
          </w:p>
          <w:p w14:paraId="65ABBD44" w14:textId="48FB4AA9" w:rsidR="00313905" w:rsidRDefault="00313905" w:rsidP="007D06DE"/>
        </w:tc>
      </w:tr>
      <w:tr w:rsidR="00313905" w14:paraId="6F326A49" w14:textId="77777777" w:rsidTr="00DA0CCE">
        <w:trPr>
          <w:gridAfter w:val="1"/>
          <w:wAfter w:w="8" w:type="dxa"/>
          <w:trHeight w:val="17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27049B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2F1E0B6" w14:textId="77777777" w:rsidR="007D06DE" w:rsidRPr="007D06DE" w:rsidRDefault="007D06DE" w:rsidP="007D06DE">
            <w:pPr>
              <w:spacing w:line="313" w:lineRule="auto"/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</w:pPr>
            <w:r w:rsidRPr="007D06DE">
              <w:rPr>
                <w:rFonts w:ascii="Liberation Sans" w:eastAsia="Liberation Sans" w:hAnsi="Liberation Sans" w:cs="Liberation Sans"/>
                <w:b/>
                <w:bCs/>
                <w:color w:val="2D312E"/>
                <w:sz w:val="20"/>
              </w:rPr>
              <w:t>E.1 Credenciales inválidas (Paso 4):</w:t>
            </w:r>
            <w:r w:rsidRPr="007D06DE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El sistema muestra el mensaje </w:t>
            </w:r>
            <w:r w:rsidRPr="007D06DE">
              <w:rPr>
                <w:rFonts w:ascii="Liberation Sans" w:eastAsia="Liberation Sans" w:hAnsi="Liberation Sans" w:cs="Liberation Sans"/>
                <w:b/>
                <w:i/>
                <w:iCs/>
                <w:color w:val="2D312E"/>
                <w:sz w:val="20"/>
              </w:rPr>
              <w:t>"Correo o contraseña incorrectos"</w:t>
            </w:r>
            <w:r w:rsidRPr="007D06DE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y limpia el campo de la contraseña. No se especifica cuál de los dos datos falló por seguridad.</w:t>
            </w:r>
          </w:p>
          <w:p w14:paraId="2C9F8E98" w14:textId="2D2EC611" w:rsidR="007D06DE" w:rsidRPr="007D06DE" w:rsidRDefault="007D06DE" w:rsidP="007D06DE">
            <w:pPr>
              <w:spacing w:line="313" w:lineRule="auto"/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</w:pPr>
            <w:r w:rsidRPr="007D06DE">
              <w:rPr>
                <w:rFonts w:ascii="Liberation Sans" w:eastAsia="Liberation Sans" w:hAnsi="Liberation Sans" w:cs="Liberation Sans"/>
                <w:b/>
                <w:bCs/>
                <w:color w:val="2D312E"/>
                <w:sz w:val="20"/>
              </w:rPr>
              <w:t>E.2 Cuenta inactiva (Paso 5):</w:t>
            </w:r>
            <w:r w:rsidRPr="007D06DE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El sistema bloquea el acceso y muestra el mensaje </w:t>
            </w:r>
            <w:r w:rsidRPr="007D06DE">
              <w:rPr>
                <w:rFonts w:ascii="Liberation Sans" w:eastAsia="Liberation Sans" w:hAnsi="Liberation Sans" w:cs="Liberation Sans"/>
                <w:b/>
                <w:i/>
                <w:iCs/>
                <w:color w:val="2D312E"/>
                <w:sz w:val="20"/>
              </w:rPr>
              <w:t>"Su cuenta se encuentra desactivada. Comuníquese con el administrador de la finca"</w:t>
            </w:r>
            <w:r w:rsidRPr="007D06DE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.</w:t>
            </w:r>
          </w:p>
          <w:p w14:paraId="545C2CE0" w14:textId="1EBC9020" w:rsidR="00313905" w:rsidRDefault="00313905"/>
        </w:tc>
      </w:tr>
      <w:tr w:rsidR="00313905" w14:paraId="105CEFF0" w14:textId="77777777" w:rsidTr="00DA0CC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C24555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8EB27A7" w14:textId="4917F56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CU-01.2: Recuperar contraseña </w:t>
            </w:r>
          </w:p>
        </w:tc>
      </w:tr>
      <w:tr w:rsidR="00313905" w14:paraId="2F6EBA86" w14:textId="77777777" w:rsidTr="00DA0CC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86D7B7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B27582D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REQ-01.2</w:t>
            </w:r>
          </w:p>
        </w:tc>
      </w:tr>
      <w:tr w:rsidR="008D0B95" w14:paraId="6005C857" w14:textId="77777777" w:rsidTr="001429F3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847D718" w14:textId="0E0065DB" w:rsidR="008D0B95" w:rsidRDefault="008D0B95" w:rsidP="008D0B95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8D0B95">
              <w:rPr>
                <w:color w:val="FFFFFF" w:themeColor="background1"/>
              </w:rPr>
              <w:t>Actor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171371E9" w14:textId="40504312" w:rsidR="008D0B95" w:rsidRDefault="008D0B95" w:rsidP="008D0B95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403C9B">
              <w:t>Usuario</w:t>
            </w:r>
          </w:p>
        </w:tc>
      </w:tr>
      <w:tr w:rsidR="00313905" w14:paraId="02F88F1B" w14:textId="77777777" w:rsidTr="00DA0CCE">
        <w:trPr>
          <w:gridBefore w:val="1"/>
          <w:wBefore w:w="8" w:type="dxa"/>
          <w:trHeight w:val="8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5F66A0A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Precondición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94EE6CA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se encuentra fuera de la sesión y dispone de un correo electrónico válido registrado.</w:t>
            </w:r>
          </w:p>
        </w:tc>
      </w:tr>
      <w:tr w:rsidR="00313905" w14:paraId="591764C5" w14:textId="77777777" w:rsidTr="00DA0CCE">
        <w:trPr>
          <w:gridBefore w:val="1"/>
          <w:wBefore w:w="8" w:type="dxa"/>
          <w:trHeight w:val="26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496A95F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3333623" w14:textId="77777777" w:rsidR="00AC0965" w:rsidRPr="00AC0965" w:rsidRDefault="00AC0965" w:rsidP="00AC09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1. El usuario selecciona la opción "¿Olvidó su contraseña?" en la pantalla de </w:t>
            </w:r>
            <w:proofErr w:type="spellStart"/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login</w:t>
            </w:r>
            <w:proofErr w:type="spellEnd"/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32151553" w14:textId="77777777" w:rsidR="00AC0965" w:rsidRPr="00AC0965" w:rsidRDefault="00AC0965" w:rsidP="00AC09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 El sistema solicita el correo electrónico asociado a la cuenta.</w:t>
            </w:r>
          </w:p>
          <w:p w14:paraId="3F2AA7C5" w14:textId="77777777" w:rsidR="00AC0965" w:rsidRPr="00AC0965" w:rsidRDefault="00AC0965" w:rsidP="00AC09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usuario ingresa el correo y presiona "Enviar enlace".</w:t>
            </w:r>
          </w:p>
          <w:p w14:paraId="70ED5A43" w14:textId="77777777" w:rsidR="00AC0965" w:rsidRPr="00AC0965" w:rsidRDefault="00AC0965" w:rsidP="00AC09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 El sistema valida la existencia del correo, genera un token temporal encriptado (válido por 1 hora) y envía el enlace de recuperación.</w:t>
            </w:r>
          </w:p>
          <w:p w14:paraId="6984F558" w14:textId="479D89DE" w:rsidR="00AC0965" w:rsidRPr="00AC0965" w:rsidRDefault="00AC0965" w:rsidP="00AC0965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usuario accede al enlace recibido en su correo.</w:t>
            </w:r>
          </w:p>
          <w:p w14:paraId="22896757" w14:textId="01BED5EE" w:rsidR="00AC0965" w:rsidRPr="00AC0965" w:rsidRDefault="00AC0965" w:rsidP="00AC0965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6. El sistema muestra la pantalla de restablecimiento solicitando la nueva contraseña y su confirmación.</w:t>
            </w:r>
          </w:p>
          <w:p w14:paraId="3241274E" w14:textId="7F94B162" w:rsidR="00AC0965" w:rsidRPr="00AC0965" w:rsidRDefault="00AC0965" w:rsidP="00AC0965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7. El usuario ingresa la nueva contraseña.</w:t>
            </w:r>
          </w:p>
          <w:p w14:paraId="3C6713CF" w14:textId="066600EE" w:rsidR="00AC0965" w:rsidRPr="00AC0965" w:rsidRDefault="00AC0965" w:rsidP="00AC0965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8. El sistema valida las políticas de complejidad y actualiza la credencial.</w:t>
            </w:r>
          </w:p>
          <w:p w14:paraId="19226F60" w14:textId="7C64A057" w:rsidR="00313905" w:rsidRDefault="00AC0965" w:rsidP="00AC0965">
            <w:pPr>
              <w:spacing w:line="240" w:lineRule="auto"/>
            </w:pP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9. El sistema muestra </w:t>
            </w:r>
            <w:r w:rsidRPr="00AC0965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"Contraseña actualizada exitosamente"</w:t>
            </w:r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y redirige al </w:t>
            </w:r>
            <w:proofErr w:type="spellStart"/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login</w:t>
            </w:r>
            <w:proofErr w:type="spellEnd"/>
            <w:r w:rsidRPr="00AC096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313905" w14:paraId="34392F91" w14:textId="77777777" w:rsidTr="00DA0CCE">
        <w:trPr>
          <w:gridBefore w:val="1"/>
          <w:wBefore w:w="8" w:type="dxa"/>
          <w:trHeight w:val="17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181BF47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99409EC" w14:textId="77777777" w:rsidR="00313905" w:rsidRDefault="00000000">
            <w:pPr>
              <w:spacing w:line="313" w:lineRule="auto"/>
            </w:pP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Cuenta Inexistente: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Si el correo no existe, el sistema muestra el mensaje estándar: </w:t>
            </w:r>
            <w:r>
              <w:rPr>
                <w:rFonts w:ascii="Liberation Sans" w:eastAsia="Liberation Sans" w:hAnsi="Liberation Sans" w:cs="Liberation Sans"/>
                <w:i/>
                <w:color w:val="2D312E"/>
                <w:sz w:val="20"/>
              </w:rPr>
              <w:t>"Si el correo es válido, recibirá un enlace de recuperación"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para evitar filtraciones de cuentas.</w:t>
            </w:r>
          </w:p>
          <w:p w14:paraId="5F4D516A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E.2 Token Caducado: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Si el usuario ingresa pasado el tiempo límite, el sistema indica: </w:t>
            </w:r>
            <w:r>
              <w:rPr>
                <w:rFonts w:ascii="Liberation Sans" w:eastAsia="Liberation Sans" w:hAnsi="Liberation Sans" w:cs="Liberation Sans"/>
                <w:i/>
                <w:color w:val="2D312E"/>
                <w:sz w:val="20"/>
              </w:rPr>
              <w:t>"El enlace de recuperación ha expirado"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</w:tc>
      </w:tr>
    </w:tbl>
    <w:p w14:paraId="19AF351F" w14:textId="7E733DD7" w:rsidR="00313905" w:rsidRDefault="00000000">
      <w:pPr>
        <w:pStyle w:val="Ttulo1"/>
        <w:ind w:left="-5"/>
      </w:pPr>
      <w:r>
        <w:lastRenderedPageBreak/>
        <w:t>Módulo 2: Configura</w:t>
      </w:r>
      <w:r w:rsidR="003878BD">
        <w:t xml:space="preserve">r </w:t>
      </w:r>
      <w:r>
        <w:t>Perfil</w:t>
      </w:r>
    </w:p>
    <w:p w14:paraId="7195AE57" w14:textId="51C05BA2" w:rsidR="00313905" w:rsidRDefault="00A13CCA">
      <w:pPr>
        <w:spacing w:after="188"/>
        <w:ind w:right="-1603"/>
      </w:pPr>
      <w:r w:rsidRPr="00A13CCA">
        <w:rPr>
          <w:noProof/>
        </w:rPr>
        <w:drawing>
          <wp:anchor distT="0" distB="0" distL="114300" distR="114300" simplePos="0" relativeHeight="251662336" behindDoc="0" locked="0" layoutInCell="1" allowOverlap="1" wp14:anchorId="5B882FB0" wp14:editId="474F6573">
            <wp:simplePos x="0" y="0"/>
            <wp:positionH relativeFrom="margin">
              <wp:align>right</wp:align>
            </wp:positionH>
            <wp:positionV relativeFrom="paragraph">
              <wp:posOffset>901700</wp:posOffset>
            </wp:positionV>
            <wp:extent cx="4514718" cy="2317212"/>
            <wp:effectExtent l="0" t="0" r="635" b="6985"/>
            <wp:wrapNone/>
            <wp:docPr id="210850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65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718" cy="231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62E8E574" wp14:editId="0FA051F5">
                <wp:extent cx="6480000" cy="3381375"/>
                <wp:effectExtent l="0" t="0" r="0" b="9525"/>
                <wp:docPr id="11738" name="Group 1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381375"/>
                          <a:chOff x="0" y="0"/>
                          <a:chExt cx="6480000" cy="2859567"/>
                        </a:xfrm>
                      </wpg:grpSpPr>
                      <wps:wsp>
                        <wps:cNvPr id="15038" name="Shape 15038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4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9" name="Shape 15039"/>
                        <wps:cNvSpPr/>
                        <wps:spPr>
                          <a:xfrm>
                            <a:off x="0" y="257175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0" name="Shape 15040"/>
                        <wps:cNvSpPr/>
                        <wps:spPr>
                          <a:xfrm>
                            <a:off x="0" y="257175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4" name="Rectangle 10004"/>
                        <wps:cNvSpPr/>
                        <wps:spPr>
                          <a:xfrm>
                            <a:off x="133350" y="322719"/>
                            <a:ext cx="32869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0CED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6" name="Rectangle 10006"/>
                        <wps:cNvSpPr/>
                        <wps:spPr>
                          <a:xfrm>
                            <a:off x="380492" y="322719"/>
                            <a:ext cx="578202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1EE58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 xml:space="preserve"> Diagrama de Casos de Uso (Estructura de Bloques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5" name="Rectangle 10005"/>
                        <wps:cNvSpPr/>
                        <wps:spPr>
                          <a:xfrm>
                            <a:off x="4727880" y="322719"/>
                            <a:ext cx="78746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6B55C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23825" y="2077489"/>
                            <a:ext cx="5969280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EA16" w14:textId="6A1677F1" w:rsidR="00313905" w:rsidRDefault="0031390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7" name="Rectangle 10007"/>
                        <wps:cNvSpPr/>
                        <wps:spPr>
                          <a:xfrm>
                            <a:off x="133350" y="2637295"/>
                            <a:ext cx="32869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9973C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9" name="Rectangle 10009"/>
                        <wps:cNvSpPr/>
                        <wps:spPr>
                          <a:xfrm>
                            <a:off x="380492" y="2637295"/>
                            <a:ext cx="241842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2532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 xml:space="preserve"> Especificación Nivel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8" name="Rectangle 10008"/>
                        <wps:cNvSpPr/>
                        <wps:spPr>
                          <a:xfrm>
                            <a:off x="2198853" y="2637295"/>
                            <a:ext cx="13148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A4EC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8E574" id="Group 11738" o:spid="_x0000_s1026" style="width:510.25pt;height:266.25pt;mso-position-horizontal-relative:char;mso-position-vertical-relative:line" coordsize="64800,28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">
                <v:shape id="Shape 15038" o:spid="_x0000_s1027" style="position:absolute;width:64800;height:190;visibility:visible;mso-wrap-style:square;v-text-anchor:top" coordsize="648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" path="m,l6480000,r,19050l,19050,,e" fillcolor="#2c4c38" stroked="f" strokeweight="0">
                  <v:stroke miterlimit="83231f" joinstyle="miter"/>
                  <v:path arrowok="t" textboxrect="0,0,6480000,19050"/>
                </v:shape>
                <v:shape id="Shape 15039" o:spid="_x0000_s1028" style="position:absolute;top:2571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" path="m,l38100,r,266700l,266700,,e" fillcolor="#8da189" stroked="f" strokeweight="0">
                  <v:stroke miterlimit="83231f" joinstyle="miter"/>
                  <v:path arrowok="t" textboxrect="0,0,38100,266700"/>
                </v:shape>
                <v:shape id="Shape 15040" o:spid="_x0000_s1029" style="position:absolute;top:25717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" path="m,l38100,r,266700l,266700,,e" fillcolor="#8da189" stroked="f" strokeweight="0">
                  <v:stroke miterlimit="83231f" joinstyle="miter"/>
                  <v:path arrowok="t" textboxrect="0,0,38100,266700"/>
                </v:shape>
                <v:rect id="Rectangle 10004" o:spid="_x0000_s1030" style="position:absolute;left:1333;top:3227;width:328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" filled="f" stroked="f">
                  <v:textbox inset="0,0,0,0">
                    <w:txbxContent>
                      <w:p w14:paraId="650B0CED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2.1</w:t>
                        </w:r>
                      </w:p>
                    </w:txbxContent>
                  </v:textbox>
                </v:rect>
                <v:rect id="Rectangle 10006" o:spid="_x0000_s1031" style="position:absolute;left:3804;top:3227;width:5782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" filled="f" stroked="f">
                  <v:textbox inset="0,0,0,0">
                    <w:txbxContent>
                      <w:p w14:paraId="1C71EE58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 xml:space="preserve"> Diagrama de Casos de Uso (Estructura de Bloques</w:t>
                        </w:r>
                      </w:p>
                    </w:txbxContent>
                  </v:textbox>
                </v:rect>
                <v:rect id="Rectangle 10005" o:spid="_x0000_s1032" style="position:absolute;left:47278;top:3227;width:78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" filled="f" stroked="f">
                  <v:textbox inset="0,0,0,0">
                    <w:txbxContent>
                      <w:p w14:paraId="4FF6B55C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406" o:spid="_x0000_s1033" style="position:absolute;left:1238;top:20774;width:5969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3932EA16" w14:textId="6A1677F1" w:rsidR="00313905" w:rsidRDefault="00313905"/>
                    </w:txbxContent>
                  </v:textbox>
                </v:rect>
                <v:rect id="Rectangle 10007" o:spid="_x0000_s1034" style="position:absolute;left:1333;top:26372;width:328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" filled="f" stroked="f">
                  <v:textbox inset="0,0,0,0">
                    <w:txbxContent>
                      <w:p w14:paraId="6CB9973C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2.2</w:t>
                        </w:r>
                      </w:p>
                    </w:txbxContent>
                  </v:textbox>
                </v:rect>
                <v:rect id="Rectangle 10009" o:spid="_x0000_s1035" style="position:absolute;left:3804;top:26372;width:2418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" filled="f" stroked="f">
                  <v:textbox inset="0,0,0,0">
                    <w:txbxContent>
                      <w:p w14:paraId="41132532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 xml:space="preserve"> Especificación Nivel </w:t>
                        </w:r>
                      </w:p>
                    </w:txbxContent>
                  </v:textbox>
                </v:rect>
                <v:rect id="Rectangle 10008" o:spid="_x0000_s1036" style="position:absolute;left:21988;top:26372;width:131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7QrxwAAAN4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BFeeUdm0Ot/AAAA//8DAFBLAQItABQABgAIAAAAIQDb4fbL7gAAAIUBAAATAAAAAAAA&#10;AAAAAAAAAAAAAABbQ29udGVudF9UeXBlc10ueG1sUEsBAi0AFAAGAAgAAAAhAFr0LFu/AAAAFQEA&#10;AAsAAAAAAAAAAAAAAAAAHwEAAF9yZWxzLy5yZWxzUEsBAi0AFAAGAAgAAAAhAKpftCvHAAAA3gAA&#10;AA8AAAAAAAAAAAAAAAAABwIAAGRycy9kb3ducmV2LnhtbFBLBQYAAAAAAwADALcAAAD7AgAAAAA=&#10;" filled="f" stroked="f">
                  <v:textbox inset="0,0,0,0">
                    <w:txbxContent>
                      <w:p w14:paraId="4B2AA4EC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0BF8EBED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64E35C5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51718B46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CU-02: Configurar perfil de usuario</w:t>
            </w:r>
          </w:p>
        </w:tc>
      </w:tr>
      <w:tr w:rsidR="00313905" w14:paraId="0974DD8D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677FA15C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265E4474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REQ-02</w:t>
            </w:r>
          </w:p>
        </w:tc>
      </w:tr>
      <w:tr w:rsidR="00313905" w14:paraId="457DF19F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636421AB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Actor(es)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36C86D9" w14:textId="67C0DA94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 o Agricultor</w:t>
            </w:r>
          </w:p>
        </w:tc>
      </w:tr>
      <w:tr w:rsidR="00313905" w14:paraId="06B0C1C4" w14:textId="77777777">
        <w:trPr>
          <w:trHeight w:val="11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BAB42D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Descripción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44302964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Permite al usuario activo autogestionar su información de contacto variable (teléfono, fotografía), actualizar sus claves de acceso y parametrizar las preferencias estéticas de la PWA.</w:t>
            </w:r>
          </w:p>
        </w:tc>
      </w:tr>
    </w:tbl>
    <w:tbl>
      <w:tblPr>
        <w:tblStyle w:val="TableGrid"/>
        <w:tblpPr w:vertAnchor="page" w:horzAnchor="margin" w:tblpY="2761"/>
        <w:tblOverlap w:val="never"/>
        <w:tblW w:w="10190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DA0CCE" w14:paraId="2ABCF7AE" w14:textId="77777777" w:rsidTr="00DA0CCE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3B66C752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0F965A2" w14:textId="12FC17C4" w:rsidR="00DA0CCE" w:rsidRDefault="00DA0CCE" w:rsidP="00DA0CCE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CU-02.1: Actualizar datos </w:t>
            </w:r>
          </w:p>
        </w:tc>
      </w:tr>
      <w:tr w:rsidR="00DA0CCE" w14:paraId="354246A4" w14:textId="77777777" w:rsidTr="00DA0CCE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E76A38E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186D5428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REQ-02.1</w:t>
            </w:r>
          </w:p>
        </w:tc>
      </w:tr>
      <w:tr w:rsidR="00DA0CCE" w14:paraId="183F8EA6" w14:textId="77777777" w:rsidTr="00DA0CCE">
        <w:trPr>
          <w:trHeight w:val="23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A9CDFB0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F3E422B" w14:textId="77777777" w:rsidR="00DA0CCE" w:rsidRDefault="00DA0CCE" w:rsidP="00DA0CCE">
            <w:pPr>
              <w:numPr>
                <w:ilvl w:val="0"/>
                <w:numId w:val="3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se dirige a "Mi Perfil".</w:t>
            </w:r>
          </w:p>
          <w:p w14:paraId="127D66A8" w14:textId="6C286C2E" w:rsidR="00DA0CCE" w:rsidRDefault="00DA0CCE" w:rsidP="00DA0CCE">
            <w:pPr>
              <w:numPr>
                <w:ilvl w:val="0"/>
                <w:numId w:val="3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muestra los datos mutables (Teléfono y Avatar/Foto). Los datos</w:t>
            </w:r>
            <w:r w:rsidR="00187571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estructurales como cédula, rol y nombres aparecen bloqueados en modo lectura.</w:t>
            </w:r>
          </w:p>
          <w:p w14:paraId="6FD7F865" w14:textId="77777777" w:rsidR="00DA0CCE" w:rsidRDefault="00DA0CCE" w:rsidP="00DA0CCE">
            <w:pPr>
              <w:numPr>
                <w:ilvl w:val="0"/>
                <w:numId w:val="3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carga una foto o edita el teléfono y presiona "Guardar".</w:t>
            </w:r>
          </w:p>
          <w:p w14:paraId="4B6131D4" w14:textId="65CB0078" w:rsidR="00DA0CCE" w:rsidRDefault="00DA0CCE" w:rsidP="00DA0CCE">
            <w:pPr>
              <w:numPr>
                <w:ilvl w:val="0"/>
                <w:numId w:val="3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valida el formato de imagen (PNG/JPG &lt; 2MB) y formato numérico</w:t>
            </w:r>
            <w:r w:rsidR="00187571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del teléfono.</w:t>
            </w:r>
          </w:p>
          <w:p w14:paraId="6AC164A9" w14:textId="7D3999B3" w:rsidR="00DA0CCE" w:rsidRDefault="00DA0CCE" w:rsidP="00DA0CCE">
            <w:pPr>
              <w:numPr>
                <w:ilvl w:val="0"/>
                <w:numId w:val="3"/>
              </w:numPr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El sistema </w:t>
            </w:r>
            <w:r w:rsidR="00187571">
              <w:rPr>
                <w:rFonts w:ascii="Liberation Sans" w:eastAsia="Liberation Sans" w:hAnsi="Liberation Sans" w:cs="Liberation Sans"/>
                <w:color w:val="2D312E"/>
                <w:sz w:val="20"/>
              </w:rPr>
              <w:t>guarda los cambios y refresca la interfaz gráfica.</w:t>
            </w:r>
          </w:p>
        </w:tc>
      </w:tr>
      <w:tr w:rsidR="00DA0CCE" w14:paraId="0F31B612" w14:textId="77777777" w:rsidTr="00DA0CCE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59503551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51A5B69" w14:textId="77777777" w:rsidR="00DA0CCE" w:rsidRDefault="00DA0CCE" w:rsidP="00DA0CCE"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Archivo Inválido: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Si el archivo no es una imagen o supera el peso permitido, se arroja el error: </w:t>
            </w:r>
            <w:r>
              <w:rPr>
                <w:rFonts w:ascii="Liberation Sans" w:eastAsia="Liberation Sans" w:hAnsi="Liberation Sans" w:cs="Liberation Sans"/>
                <w:i/>
                <w:color w:val="2D312E"/>
                <w:sz w:val="20"/>
              </w:rPr>
              <w:t>"Formato de archivo no soportado o tamaño excedido"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</w:tc>
      </w:tr>
    </w:tbl>
    <w:p w14:paraId="2877110B" w14:textId="48DF713F" w:rsidR="00DA0CCE" w:rsidRDefault="00000000" w:rsidP="00DA0CCE">
      <w:pPr>
        <w:pStyle w:val="Ttulo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9D388B6" wp14:editId="7330A015">
                <wp:extent cx="38100" cy="266700"/>
                <wp:effectExtent l="0" t="0" r="0" b="0"/>
                <wp:docPr id="11740" name="Group 1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044" name="Shape 15044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0" style="width:3pt;height:21pt;mso-position-horizontal-relative:char;mso-position-vertical-relative:line" coordsize="381,2667">
                <v:shape id="Shape 15045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2.3 Especificaciones de Nivel 1</w:t>
      </w:r>
    </w:p>
    <w:p w14:paraId="6D5538F6" w14:textId="77777777" w:rsidR="00DA0CCE" w:rsidRPr="00DA0CCE" w:rsidRDefault="00DA0CCE" w:rsidP="00DA0CCE"/>
    <w:p w14:paraId="750FA703" w14:textId="77777777" w:rsidR="00313905" w:rsidRDefault="00313905">
      <w:pPr>
        <w:spacing w:after="0"/>
        <w:ind w:left="-850" w:right="9452"/>
      </w:pP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5DCDCFA7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4870D48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C157246" w14:textId="26B3829F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CU-02.2: Modificar contraseña </w:t>
            </w:r>
          </w:p>
        </w:tc>
      </w:tr>
      <w:tr w:rsidR="00313905" w14:paraId="59917AC5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3BA42CFC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2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  <w:vAlign w:val="center"/>
          </w:tcPr>
          <w:p w14:paraId="245E87EE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REQ-02.2</w:t>
            </w:r>
          </w:p>
        </w:tc>
      </w:tr>
      <w:tr w:rsidR="00313905" w14:paraId="3119122F" w14:textId="77777777">
        <w:trPr>
          <w:trHeight w:val="23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3D1FB215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03FF934B" w14:textId="77777777" w:rsidR="00313905" w:rsidRDefault="00000000">
            <w:pPr>
              <w:numPr>
                <w:ilvl w:val="0"/>
                <w:numId w:val="4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selecciona "Cambiar Contraseña" dentro de su perfil.</w:t>
            </w:r>
          </w:p>
          <w:p w14:paraId="7EC2588B" w14:textId="77777777" w:rsidR="00313905" w:rsidRDefault="00000000">
            <w:pPr>
              <w:numPr>
                <w:ilvl w:val="0"/>
                <w:numId w:val="4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El sistema solicita la clave actual, la nueva clave y su </w:t>
            </w:r>
            <w:proofErr w:type="spell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re-confirmación</w:t>
            </w:r>
            <w:proofErr w:type="spell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  <w:p w14:paraId="00CBC476" w14:textId="77777777" w:rsidR="00313905" w:rsidRDefault="00000000">
            <w:pPr>
              <w:numPr>
                <w:ilvl w:val="0"/>
                <w:numId w:val="4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usuario llena los campos y confirma.</w:t>
            </w:r>
          </w:p>
          <w:p w14:paraId="35505926" w14:textId="77777777" w:rsidR="00CF3519" w:rsidRPr="00CF3519" w:rsidRDefault="00000000">
            <w:pPr>
              <w:numPr>
                <w:ilvl w:val="0"/>
                <w:numId w:val="4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valida que la contraseña actual sea idéntica al hash persistido.</w:t>
            </w:r>
          </w:p>
          <w:p w14:paraId="243C8F01" w14:textId="298AFE45" w:rsidR="00313905" w:rsidRDefault="00000000">
            <w:pPr>
              <w:numPr>
                <w:ilvl w:val="0"/>
                <w:numId w:val="4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evalúa la robustez de la nueva clave (mínimo 8 caracteres, 1 mayúscula, 1 número).</w:t>
            </w:r>
          </w:p>
          <w:p w14:paraId="4246CC51" w14:textId="765CD4A1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6. El sistema guarda </w:t>
            </w:r>
            <w:r w:rsidR="00CF3519">
              <w:rPr>
                <w:rFonts w:ascii="Liberation Sans" w:eastAsia="Liberation Sans" w:hAnsi="Liberation Sans" w:cs="Liberation Sans"/>
                <w:color w:val="2D312E"/>
                <w:sz w:val="20"/>
              </w:rPr>
              <w:t>los cambios de la nueva contraseña.</w:t>
            </w:r>
          </w:p>
        </w:tc>
      </w:tr>
      <w:tr w:rsidR="00313905" w14:paraId="29EB73B7" w14:textId="77777777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9DB73A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1EDB7FD7" w14:textId="77777777" w:rsidR="00313905" w:rsidRDefault="00000000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Contraseña Actual Errónea: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El sistema cancela el proceso mostrando: </w:t>
            </w:r>
            <w:r>
              <w:rPr>
                <w:rFonts w:ascii="Liberation Sans" w:eastAsia="Liberation Sans" w:hAnsi="Liberation Sans" w:cs="Liberation Sans"/>
                <w:i/>
                <w:color w:val="2D312E"/>
                <w:sz w:val="20"/>
              </w:rPr>
              <w:t>"La contraseña actual provista es incorrecta"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  <w:p w14:paraId="62EFF088" w14:textId="32BB13EF" w:rsidR="00CF3519" w:rsidRDefault="00CF3519"/>
        </w:tc>
      </w:tr>
      <w:tr w:rsidR="00313905" w14:paraId="612BF2BE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8C2F2F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9EF01FB" w14:textId="652256AA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CU-02.3: Modificar preferencias </w:t>
            </w:r>
          </w:p>
        </w:tc>
      </w:tr>
      <w:tr w:rsidR="00313905" w14:paraId="391DECBE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6E0C46E6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808EAA0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REQ-02.3</w:t>
            </w:r>
          </w:p>
        </w:tc>
      </w:tr>
      <w:tr w:rsidR="00313905" w14:paraId="04261E87" w14:textId="77777777">
        <w:trPr>
          <w:trHeight w:val="20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C100F16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Flujo Normal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F1FA592" w14:textId="0D360D5C" w:rsidR="00313905" w:rsidRDefault="00000000">
            <w:pPr>
              <w:spacing w:line="313" w:lineRule="auto"/>
              <w:ind w:right="45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1. El usuario interactúa con el selector de apariencia (Tema Claro / Tema Oscuro). 2. El sistema altera la</w:t>
            </w:r>
            <w:r w:rsidR="00CF3519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apariencia de la interfaz.</w:t>
            </w:r>
          </w:p>
          <w:p w14:paraId="1C1F9F11" w14:textId="41E0900A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3. El sistema </w:t>
            </w:r>
            <w:proofErr w:type="gramStart"/>
            <w:r w:rsidR="004750DF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guarda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la</w:t>
            </w:r>
            <w:proofErr w:type="gram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variable en `</w:t>
            </w:r>
            <w:proofErr w:type="spell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localStorage</w:t>
            </w:r>
            <w:proofErr w:type="spell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` y envía una petición en segundo plano para sincronizar la preferencia en la tabla de usuarios.</w:t>
            </w:r>
          </w:p>
        </w:tc>
      </w:tr>
      <w:tr w:rsidR="00313905" w14:paraId="6B874C4A" w14:textId="77777777">
        <w:trPr>
          <w:trHeight w:val="11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56DE23B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238CCC5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Sin Internet: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Si ocurre en desconexión, la configuración se mantiene en el almacenamiento local (`</w:t>
            </w:r>
            <w:proofErr w:type="spell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localStorage</w:t>
            </w:r>
            <w:proofErr w:type="spell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`) y se omite la llamada al servidor de forma transparente.</w:t>
            </w:r>
          </w:p>
        </w:tc>
      </w:tr>
    </w:tbl>
    <w:p w14:paraId="40869F4E" w14:textId="00DADEEA" w:rsidR="00313905" w:rsidRDefault="00000000">
      <w:pPr>
        <w:pStyle w:val="Ttulo1"/>
        <w:spacing w:after="452"/>
        <w:ind w:left="-5"/>
      </w:pPr>
      <w:r>
        <w:t>Módulo 3: Gestión de Personal (Expedientes)</w:t>
      </w:r>
    </w:p>
    <w:p w14:paraId="079A46E2" w14:textId="797F66FE" w:rsidR="00313905" w:rsidRDefault="00000000">
      <w:pPr>
        <w:pStyle w:val="Ttulo2"/>
        <w:spacing w:after="611"/>
      </w:pPr>
      <w:r>
        <w:t>3.1 Diagrama de Casos de Uso (Estructura de Bloques)</w:t>
      </w:r>
    </w:p>
    <w:p w14:paraId="31B3C071" w14:textId="439EFB08" w:rsidR="00313905" w:rsidRDefault="009C47A3" w:rsidP="009C47A3">
      <w:pPr>
        <w:spacing w:after="48" w:line="265" w:lineRule="auto"/>
        <w:ind w:left="190" w:hanging="10"/>
        <w:jc w:val="center"/>
      </w:pPr>
      <w:r w:rsidRPr="009C47A3">
        <w:rPr>
          <w:noProof/>
        </w:rPr>
        <w:drawing>
          <wp:inline distT="0" distB="0" distL="0" distR="0" wp14:anchorId="45113839" wp14:editId="42CF4FB7">
            <wp:extent cx="5524500" cy="2286089"/>
            <wp:effectExtent l="0" t="0" r="0" b="0"/>
            <wp:docPr id="199957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0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877" cy="22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3498" w14:textId="36C3E9AC" w:rsidR="00313905" w:rsidRDefault="00000000">
      <w:pPr>
        <w:pStyle w:val="Ttulo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31432CAD" wp14:editId="02964604">
                <wp:extent cx="38100" cy="266700"/>
                <wp:effectExtent l="0" t="0" r="0" b="0"/>
                <wp:docPr id="13042" name="Group 1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058" name="Shape 15058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2" style="width:3pt;height:21pt;mso-position-horizontal-relative:char;mso-position-vertical-relative:line" coordsize="381,2667">
                <v:shape id="Shape 15059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3.2 Especificación Nivel 0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31B43DF4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83970FA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EB004C8" w14:textId="7685CADC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CU-03: </w:t>
            </w:r>
            <w:r w:rsidR="00886BEF">
              <w:rPr>
                <w:rFonts w:ascii="Liberation Sans" w:eastAsia="Liberation Sans" w:hAnsi="Liberation Sans" w:cs="Liberation Sans"/>
                <w:color w:val="2D312E"/>
                <w:sz w:val="20"/>
              </w:rPr>
              <w:t>Gestionar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agricultores</w:t>
            </w:r>
          </w:p>
        </w:tc>
      </w:tr>
      <w:tr w:rsidR="00313905" w14:paraId="3C771CF7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6AB9968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CD1820D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REQ-03</w:t>
            </w:r>
          </w:p>
        </w:tc>
      </w:tr>
      <w:tr w:rsidR="00313905" w14:paraId="60FF5CD2" w14:textId="7777777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09F0D77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Actor(es)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30D470FD" w14:textId="3E89067B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Administrador </w:t>
            </w:r>
          </w:p>
        </w:tc>
      </w:tr>
      <w:tr w:rsidR="00313905" w14:paraId="43A0A04E" w14:textId="77777777">
        <w:trPr>
          <w:trHeight w:val="11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3F98C5FF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Descripción</w:t>
            </w:r>
          </w:p>
        </w:tc>
        <w:tc>
          <w:tcPr>
            <w:tcW w:w="7642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2F09C14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Módulo exclusivo de gestión de recursos humanos que permite estructurar la ficha contractual inalterable de los trabajadores (Cédula, Nombres, Apellidos, Rol de Campo).</w:t>
            </w:r>
          </w:p>
        </w:tc>
      </w:tr>
    </w:tbl>
    <w:p w14:paraId="04329F8A" w14:textId="77777777" w:rsidR="00313905" w:rsidRDefault="00000000">
      <w:pPr>
        <w:pStyle w:val="Ttulo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5347E6B2" wp14:editId="086A10E9">
                <wp:extent cx="38100" cy="266700"/>
                <wp:effectExtent l="0" t="0" r="0" b="0"/>
                <wp:docPr id="13621" name="Group 13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060" name="Shape 15060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21" style="width:3pt;height:21pt;mso-position-horizontal-relative:char;mso-position-vertical-relative:line" coordsize="381,2667">
                <v:shape id="Shape 15061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3.3 Especificaciones de Nivel 1</w:t>
      </w:r>
    </w:p>
    <w:tbl>
      <w:tblPr>
        <w:tblStyle w:val="TableGrid"/>
        <w:tblW w:w="10198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8"/>
        <w:gridCol w:w="2538"/>
        <w:gridCol w:w="8"/>
        <w:gridCol w:w="7628"/>
        <w:gridCol w:w="16"/>
      </w:tblGrid>
      <w:tr w:rsidR="00313905" w14:paraId="0AE039B1" w14:textId="77777777" w:rsidTr="006D150E">
        <w:trPr>
          <w:gridAfter w:val="1"/>
          <w:wAfter w:w="16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251F246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FFFFF"/>
            <w:vAlign w:val="center"/>
          </w:tcPr>
          <w:p w14:paraId="36C3A6BC" w14:textId="73892A0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CU-03.1: Cr</w:t>
            </w:r>
            <w:r w:rsidR="00736A5C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ear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agricultor</w:t>
            </w:r>
          </w:p>
        </w:tc>
      </w:tr>
      <w:tr w:rsidR="00313905" w14:paraId="3EE8A0B5" w14:textId="77777777" w:rsidTr="006D150E">
        <w:trPr>
          <w:gridAfter w:val="1"/>
          <w:wAfter w:w="16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711E20A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4196FF3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REQ-03.1</w:t>
            </w:r>
          </w:p>
        </w:tc>
      </w:tr>
      <w:tr w:rsidR="0049570B" w14:paraId="2CF370DD" w14:textId="77777777" w:rsidTr="006D150E">
        <w:trPr>
          <w:gridAfter w:val="1"/>
          <w:wAfter w:w="16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E16155B" w14:textId="45967B8E" w:rsidR="0049570B" w:rsidRDefault="0049570B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403E313B" w14:textId="51B823AA" w:rsidR="0049570B" w:rsidRDefault="0049570B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</w:t>
            </w:r>
          </w:p>
        </w:tc>
      </w:tr>
      <w:tr w:rsidR="00250494" w14:paraId="118041D6" w14:textId="77777777" w:rsidTr="00510249">
        <w:trPr>
          <w:gridAfter w:val="1"/>
          <w:wAfter w:w="16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3B08E50" w14:textId="4F8B49CE" w:rsidR="00250494" w:rsidRDefault="00250494" w:rsidP="00250494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250494">
              <w:rPr>
                <w:color w:val="FFFFFF" w:themeColor="background1"/>
              </w:rPr>
              <w:t>Precondición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67506003" w14:textId="4615E5DD" w:rsidR="00250494" w:rsidRDefault="00250494" w:rsidP="00250494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2C30B5">
              <w:t xml:space="preserve">El administrador ha iniciado sesión con nivel de privilegios </w:t>
            </w:r>
            <w:proofErr w:type="spellStart"/>
            <w:r w:rsidR="009E0B8F">
              <w:t>admin</w:t>
            </w:r>
            <w:proofErr w:type="spellEnd"/>
          </w:p>
        </w:tc>
      </w:tr>
      <w:tr w:rsidR="00313905" w14:paraId="351E2265" w14:textId="77777777" w:rsidTr="006D150E">
        <w:trPr>
          <w:gridAfter w:val="1"/>
          <w:wAfter w:w="16" w:type="dxa"/>
          <w:trHeight w:val="26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D6A1B0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BD71F08" w14:textId="5B3BA6CA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 El administrador ingresa al módulo de "Personal" y hace clic en "Nuevo Registro".</w:t>
            </w:r>
          </w:p>
          <w:p w14:paraId="601BCEFE" w14:textId="499B4FA1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 El sistema muestra un formulario en blanco solicitando: Nombres, Apellidos, Cédula de Identidad (10 dígitos), Correo y Rol (Agricultor/Clasificador).</w:t>
            </w:r>
          </w:p>
          <w:p w14:paraId="3DFCBEC1" w14:textId="51592B79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administrador ingresa la información y presiona "Guardar".</w:t>
            </w:r>
          </w:p>
          <w:p w14:paraId="31B7E84C" w14:textId="59DD39D8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 El sistema valida que la cédula cumpla el algoritmo de verificación y no exista duplicidad de cédula o correo en la base de datos.</w:t>
            </w:r>
          </w:p>
          <w:p w14:paraId="69830787" w14:textId="77777777" w:rsid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sistema genera automáticamente una contraseña temporal alfanumérica.</w:t>
            </w:r>
          </w:p>
          <w:p w14:paraId="08C198C4" w14:textId="305E02ED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6. El sistema crea el usuario y envía la credencial por correo electrónico.</w:t>
            </w:r>
          </w:p>
          <w:p w14:paraId="060E5E77" w14:textId="77777777" w:rsidR="009C47A3" w:rsidRPr="009C47A3" w:rsidRDefault="009C47A3" w:rsidP="009C47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7. El sistema muestra el mensaje </w:t>
            </w:r>
            <w:r w:rsidRPr="009C47A3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"Agricultor creado exitosamente"</w:t>
            </w:r>
            <w:r w:rsidRPr="009C47A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43948E26" w14:textId="68680B3B" w:rsidR="00313905" w:rsidRDefault="00313905" w:rsidP="009C47A3"/>
        </w:tc>
      </w:tr>
      <w:tr w:rsidR="00313905" w14:paraId="0206EDDB" w14:textId="77777777" w:rsidTr="006D150E">
        <w:trPr>
          <w:gridAfter w:val="1"/>
          <w:wAfter w:w="16" w:type="dxa"/>
          <w:trHeight w:val="8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601A4751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B2EEB54" w14:textId="77777777" w:rsidR="00313905" w:rsidRDefault="00000000">
            <w:pPr>
              <w:ind w:right="12"/>
            </w:pP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Cédula Inválida o Duplicada: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El sistema frena el almacenamiento arrojando el error: </w:t>
            </w:r>
            <w:r>
              <w:rPr>
                <w:rFonts w:ascii="Liberation Sans" w:eastAsia="Liberation Sans" w:hAnsi="Liberation Sans" w:cs="Liberation Sans"/>
                <w:i/>
                <w:color w:val="2D312E"/>
                <w:sz w:val="20"/>
              </w:rPr>
              <w:t>"Documento de identidad no válido o ya registrado en la finca"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</w:tc>
      </w:tr>
      <w:tr w:rsidR="00313905" w14:paraId="792FCDAF" w14:textId="77777777" w:rsidTr="006D150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EDF933E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220A391" w14:textId="432BD043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CU-03.2: Consultar agricultor</w:t>
            </w:r>
          </w:p>
        </w:tc>
      </w:tr>
      <w:tr w:rsidR="00313905" w14:paraId="588F4AEE" w14:textId="77777777" w:rsidTr="006D150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39F2B4E0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2F11CA6C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REQ-03.2</w:t>
            </w:r>
          </w:p>
        </w:tc>
      </w:tr>
      <w:tr w:rsidR="0049570B" w14:paraId="3772A145" w14:textId="77777777" w:rsidTr="006D150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02F2953B" w14:textId="0FF5C308" w:rsidR="0049570B" w:rsidRDefault="0049570B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Actor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2F53A877" w14:textId="6247D68E" w:rsidR="0049570B" w:rsidRDefault="0049570B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</w:t>
            </w:r>
          </w:p>
        </w:tc>
      </w:tr>
      <w:tr w:rsidR="009F59A5" w14:paraId="38F3FF0F" w14:textId="77777777" w:rsidTr="0066397F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3C02B7E9" w14:textId="7D5816CA" w:rsidR="009F59A5" w:rsidRDefault="009F59A5" w:rsidP="009F59A5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9F59A5">
              <w:rPr>
                <w:color w:val="FFFFFF" w:themeColor="background1"/>
              </w:rPr>
              <w:t>Precondición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4F56331F" w14:textId="376F4AB4" w:rsidR="009F59A5" w:rsidRDefault="009F59A5" w:rsidP="009F59A5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D170FF">
              <w:t>Existen registros de agricultores en la base de datos.</w:t>
            </w:r>
          </w:p>
        </w:tc>
      </w:tr>
      <w:tr w:rsidR="00313905" w14:paraId="734FEABB" w14:textId="77777777" w:rsidTr="006D150E">
        <w:trPr>
          <w:gridBefore w:val="1"/>
          <w:wBefore w:w="8" w:type="dxa"/>
          <w:trHeight w:val="20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C3A610F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2B95CDE" w14:textId="77777777" w:rsidR="00FF1F01" w:rsidRPr="00FF1F01" w:rsidRDefault="00FF1F01" w:rsidP="00FF1F01">
            <w:pPr>
              <w:spacing w:after="100" w:afterAutospacing="1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1. El administrador accede al módulo de Personal.</w:t>
            </w:r>
          </w:p>
          <w:p w14:paraId="116B2A5F" w14:textId="79C0BE8B" w:rsidR="00FF1F01" w:rsidRPr="00FF1F01" w:rsidRDefault="00FF1F01" w:rsidP="00FF1F01">
            <w:pPr>
              <w:spacing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2. El sistema muestra una barra de búsqueda dinámica.</w:t>
            </w:r>
          </w:p>
          <w:p w14:paraId="185E7D43" w14:textId="69D05E5B" w:rsidR="00FF1F01" w:rsidRPr="00FF1F01" w:rsidRDefault="00FF1F01" w:rsidP="00FF1F01">
            <w:pPr>
              <w:spacing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br/>
              <w:t>3. El administrador digita el nombre, apellido o cédula del trabajador.</w:t>
            </w:r>
          </w:p>
          <w:p w14:paraId="79F8D177" w14:textId="4E5D2526" w:rsidR="00FF1F01" w:rsidRPr="00FF1F01" w:rsidRDefault="00FF1F01" w:rsidP="00FF1F01">
            <w:pPr>
              <w:spacing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br/>
              <w:t>4. El sistema filtra en tiempo real mostrando las coincidencias en una tabla (Listado en $&lt;1$ segundo).</w:t>
            </w:r>
          </w:p>
          <w:p w14:paraId="6DEB75D4" w14:textId="6666F526" w:rsidR="00FF1F01" w:rsidRPr="00FF1F01" w:rsidRDefault="00FF1F01" w:rsidP="00FF1F01">
            <w:pPr>
              <w:spacing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br/>
              <w:t>5. El administrador selecciona la fila deseada.</w:t>
            </w:r>
          </w:p>
          <w:p w14:paraId="0BA05DA5" w14:textId="16D7A48C" w:rsidR="00FF1F01" w:rsidRPr="00FF1F01" w:rsidRDefault="00FF1F01" w:rsidP="00FF1F01">
            <w:pPr>
              <w:spacing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FF1F01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br/>
              <w:t>6. El sistema despliega el expediente completo con el estado de la cuenta, datos fijos y último acceso.</w:t>
            </w:r>
          </w:p>
          <w:p w14:paraId="39D674E9" w14:textId="30A7717C" w:rsidR="00313905" w:rsidRDefault="00313905"/>
        </w:tc>
      </w:tr>
      <w:tr w:rsidR="00034F0E" w14:paraId="4BE35346" w14:textId="77777777" w:rsidTr="004D37AA">
        <w:trPr>
          <w:gridBefore w:val="1"/>
          <w:wBefore w:w="8" w:type="dxa"/>
          <w:trHeight w:val="20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634BAB18" w14:textId="29A1C060" w:rsidR="00034F0E" w:rsidRDefault="00034F0E" w:rsidP="00034F0E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034F0E">
              <w:rPr>
                <w:color w:val="FFFFFF" w:themeColor="background1"/>
              </w:rPr>
              <w:t>Excepciones (Flujo Alternativo)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</w:tcPr>
          <w:p w14:paraId="68EFA03E" w14:textId="3D5DEB08" w:rsidR="00034F0E" w:rsidRPr="00FF1F01" w:rsidRDefault="00034F0E" w:rsidP="00034F0E">
            <w:pPr>
              <w:spacing w:after="100" w:afterAutospacing="1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304CA">
              <w:t>E.1 Sin resultados (Paso 4): Si la búsqueda no coincide, el sistema muestra la tabla vacía con el texto "No se encontraron agricultores con ese criterio".</w:t>
            </w:r>
          </w:p>
        </w:tc>
      </w:tr>
      <w:tr w:rsidR="00313905" w14:paraId="55830C1B" w14:textId="77777777" w:rsidTr="006D150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BECEAD6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AFA0AF4" w14:textId="73D8EDED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CU-03.3: Editar agricultor</w:t>
            </w:r>
          </w:p>
        </w:tc>
      </w:tr>
      <w:tr w:rsidR="00313905" w14:paraId="606000FD" w14:textId="77777777" w:rsidTr="006D150E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F743D01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495516FF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REQ-03.3</w:t>
            </w:r>
          </w:p>
        </w:tc>
      </w:tr>
      <w:tr w:rsidR="00320EFE" w14:paraId="60438885" w14:textId="77777777" w:rsidTr="00DE3305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51633CE" w14:textId="0C02E48C" w:rsidR="00320EFE" w:rsidRDefault="00320EFE" w:rsidP="00320EFE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320EFE">
              <w:rPr>
                <w:color w:val="FFFFFF" w:themeColor="background1"/>
              </w:rPr>
              <w:t>Actor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3FCE168A" w14:textId="660688DA" w:rsidR="00320EFE" w:rsidRDefault="00320EFE" w:rsidP="00320EFE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9D6A91">
              <w:t>Administrador de la Finca</w:t>
            </w:r>
          </w:p>
        </w:tc>
      </w:tr>
      <w:tr w:rsidR="00320EFE" w14:paraId="204E83A2" w14:textId="77777777" w:rsidTr="00DE3305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DF238EB" w14:textId="46DBF029" w:rsidR="00320EFE" w:rsidRPr="00320EFE" w:rsidRDefault="00320EFE" w:rsidP="00320EFE">
            <w:pPr>
              <w:rPr>
                <w:color w:val="FFFFFF" w:themeColor="background1"/>
              </w:rPr>
            </w:pPr>
            <w:r w:rsidRPr="00320EFE">
              <w:rPr>
                <w:color w:val="FFFFFF" w:themeColor="background1"/>
              </w:rPr>
              <w:t>Precondición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507E8203" w14:textId="7E993E51" w:rsidR="00320EFE" w:rsidRPr="009D6A91" w:rsidRDefault="00320EFE" w:rsidP="00320EFE">
            <w:r w:rsidRPr="005B7145">
              <w:t>El administrador ha ejecutado previamente el CU-03.2 y localizado al empleado.</w:t>
            </w:r>
          </w:p>
        </w:tc>
      </w:tr>
      <w:tr w:rsidR="00313905" w14:paraId="53C2765B" w14:textId="77777777" w:rsidTr="006D150E">
        <w:trPr>
          <w:gridBefore w:val="1"/>
          <w:wBefore w:w="8" w:type="dxa"/>
          <w:trHeight w:val="20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5E12C745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Flujo Normal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5D97625C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 En la vista del expediente, el administrador hace clic en "Editar Datos".</w:t>
            </w:r>
          </w:p>
          <w:p w14:paraId="59B4EA2E" w14:textId="4EA161BF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2. El sistema habilita los campos de texto para Nombres, Apellidos y Correo. </w:t>
            </w:r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Nota: El campo Cédula y Contraseña permanecen estrictamente bloqueados.</w:t>
            </w:r>
          </w:p>
          <w:p w14:paraId="0C88D635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administrador corrige el error tipográfico y presiona "Actualizar".</w:t>
            </w:r>
          </w:p>
          <w:p w14:paraId="0B0C5EFC" w14:textId="65B978FE" w:rsidR="00E16D49" w:rsidRPr="00E16D49" w:rsidRDefault="00E16D49" w:rsidP="00E16D4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 El sistema valida los formatos y verifica que el nuevo correo no pertenezca a otro usuario.</w:t>
            </w:r>
          </w:p>
          <w:p w14:paraId="6D2B1E31" w14:textId="2C4DA28A" w:rsidR="00E16D49" w:rsidRPr="00E16D49" w:rsidRDefault="00E16D49" w:rsidP="00E16D4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>5. El sistema guarda la actualización (Transacción ACID).</w:t>
            </w:r>
          </w:p>
          <w:p w14:paraId="5FECB2E0" w14:textId="396152FD" w:rsidR="00E16D49" w:rsidRPr="00E16D49" w:rsidRDefault="00E16D49" w:rsidP="00E16D4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6. Muestra el mensaje: </w:t>
            </w:r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"Expediente actualizado"</w:t>
            </w: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09EFE8CB" w14:textId="4010BFB5" w:rsidR="00313905" w:rsidRDefault="00313905" w:rsidP="00E16778">
            <w:pPr>
              <w:spacing w:after="100" w:afterAutospacing="1" w:line="240" w:lineRule="auto"/>
            </w:pPr>
          </w:p>
        </w:tc>
      </w:tr>
      <w:tr w:rsidR="006D150E" w14:paraId="2D908B67" w14:textId="77777777" w:rsidTr="006D150E">
        <w:trPr>
          <w:gridBefore w:val="1"/>
          <w:wBefore w:w="8" w:type="dxa"/>
          <w:trHeight w:val="20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EEE5B9C" w14:textId="0EB5D43D" w:rsidR="006D150E" w:rsidRDefault="006D150E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6D150E"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 (Flujo Alternativo)</w:t>
            </w:r>
          </w:p>
        </w:tc>
        <w:tc>
          <w:tcPr>
            <w:tcW w:w="7644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93D3E6C" w14:textId="609FF120" w:rsidR="006D150E" w:rsidRDefault="006D150E" w:rsidP="006D150E">
            <w:pPr>
              <w:spacing w:after="52"/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6D150E">
              <w:rPr>
                <w:rFonts w:ascii="Liberation Sans" w:eastAsia="Liberation Sans" w:hAnsi="Liberation Sans" w:cs="Liberation Sans"/>
                <w:b/>
                <w:bCs/>
                <w:color w:val="2D312E"/>
                <w:sz w:val="20"/>
              </w:rPr>
              <w:t>E.1 Correo en uso (Paso 4):</w:t>
            </w:r>
            <w:r w:rsidRPr="006D150E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El sistema rechaza la edición y notifica </w:t>
            </w:r>
            <w:r w:rsidRPr="006D150E">
              <w:rPr>
                <w:rFonts w:ascii="Liberation Sans" w:eastAsia="Liberation Sans" w:hAnsi="Liberation Sans" w:cs="Liberation Sans"/>
                <w:i/>
                <w:iCs/>
                <w:color w:val="2D312E"/>
                <w:sz w:val="20"/>
              </w:rPr>
              <w:t>"El correo especificado ya pertenece a otra cuenta activa"</w:t>
            </w:r>
            <w:r w:rsidRPr="006D150E"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</w:tc>
      </w:tr>
    </w:tbl>
    <w:tbl>
      <w:tblPr>
        <w:tblStyle w:val="TableGrid"/>
        <w:tblpPr w:leftFromText="141" w:rightFromText="141" w:vertAnchor="text" w:horzAnchor="margin" w:tblpY="1676"/>
        <w:tblW w:w="9454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63"/>
        <w:gridCol w:w="7091"/>
      </w:tblGrid>
      <w:tr w:rsidR="00E16D49" w14:paraId="047424CF" w14:textId="77777777" w:rsidTr="006B15B2">
        <w:trPr>
          <w:trHeight w:val="627"/>
        </w:trPr>
        <w:tc>
          <w:tcPr>
            <w:tcW w:w="236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7ABC1C4" w14:textId="77777777" w:rsidR="00E16D49" w:rsidRDefault="00E16D49" w:rsidP="00E16D49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091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3357271" w14:textId="0267A15E" w:rsidR="00E16D49" w:rsidRDefault="00E16D49" w:rsidP="00E16D49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CU-03.</w:t>
            </w:r>
            <w:r w:rsidR="00554C3F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4 </w:t>
            </w:r>
            <w:r w:rsidR="0017720A">
              <w:rPr>
                <w:rFonts w:ascii="Liberation Sans" w:eastAsia="Liberation Sans" w:hAnsi="Liberation Sans" w:cs="Liberation Sans"/>
                <w:color w:val="2D312E"/>
                <w:sz w:val="20"/>
              </w:rPr>
              <w:t>Desactivar</w:t>
            </w:r>
            <w:r w:rsidR="00554C3F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agricultor</w:t>
            </w:r>
          </w:p>
        </w:tc>
      </w:tr>
      <w:tr w:rsidR="00E16D49" w14:paraId="6A157402" w14:textId="77777777" w:rsidTr="006B15B2">
        <w:trPr>
          <w:trHeight w:val="627"/>
        </w:trPr>
        <w:tc>
          <w:tcPr>
            <w:tcW w:w="236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76B4BECF" w14:textId="77777777" w:rsidR="00E16D49" w:rsidRDefault="00E16D49" w:rsidP="00E16D49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091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  <w:vAlign w:val="center"/>
          </w:tcPr>
          <w:p w14:paraId="0F091273" w14:textId="6A168677" w:rsidR="00E16D49" w:rsidRDefault="00E16D49" w:rsidP="00E16D49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REQ-03.</w:t>
            </w:r>
            <w:r w:rsidR="00554C3F">
              <w:rPr>
                <w:rFonts w:ascii="Liberation Sans" w:eastAsia="Liberation Sans" w:hAnsi="Liberation Sans" w:cs="Liberation Sans"/>
                <w:color w:val="2D312E"/>
                <w:sz w:val="20"/>
              </w:rPr>
              <w:t>4</w:t>
            </w:r>
          </w:p>
        </w:tc>
      </w:tr>
      <w:tr w:rsidR="00E16D49" w14:paraId="450873AD" w14:textId="77777777" w:rsidTr="006B15B2">
        <w:trPr>
          <w:trHeight w:val="627"/>
        </w:trPr>
        <w:tc>
          <w:tcPr>
            <w:tcW w:w="236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54104D56" w14:textId="77777777" w:rsidR="00E16D49" w:rsidRDefault="00E16D49" w:rsidP="00E16D49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E16D49"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</w:t>
            </w:r>
          </w:p>
        </w:tc>
        <w:tc>
          <w:tcPr>
            <w:tcW w:w="7091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  <w:vAlign w:val="center"/>
          </w:tcPr>
          <w:p w14:paraId="1073C991" w14:textId="77777777" w:rsidR="00E16D49" w:rsidRDefault="00E16D49" w:rsidP="00E16D49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</w:t>
            </w:r>
          </w:p>
        </w:tc>
      </w:tr>
      <w:tr w:rsidR="009F59A5" w14:paraId="5FF0283D" w14:textId="77777777" w:rsidTr="00182E6A">
        <w:trPr>
          <w:trHeight w:val="627"/>
        </w:trPr>
        <w:tc>
          <w:tcPr>
            <w:tcW w:w="236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</w:tcPr>
          <w:p w14:paraId="669B28B5" w14:textId="67585A81" w:rsidR="009F59A5" w:rsidRPr="00E16D49" w:rsidRDefault="009F59A5" w:rsidP="009F59A5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9F59A5">
              <w:rPr>
                <w:color w:val="FFFFFF" w:themeColor="background1"/>
              </w:rPr>
              <w:t>Precondición</w:t>
            </w:r>
          </w:p>
        </w:tc>
        <w:tc>
          <w:tcPr>
            <w:tcW w:w="7091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</w:tcPr>
          <w:p w14:paraId="69759C0A" w14:textId="4394FB9A" w:rsidR="009F59A5" w:rsidRDefault="009F59A5" w:rsidP="009F59A5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1F6DDB">
              <w:t>El agricultor existe y está en estado activo.</w:t>
            </w:r>
          </w:p>
        </w:tc>
      </w:tr>
      <w:tr w:rsidR="00E16D49" w14:paraId="6C3E37E7" w14:textId="77777777" w:rsidTr="006B15B2">
        <w:trPr>
          <w:trHeight w:val="2664"/>
        </w:trPr>
        <w:tc>
          <w:tcPr>
            <w:tcW w:w="236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04A8FEF" w14:textId="77777777" w:rsidR="00E16D49" w:rsidRDefault="00E16D49" w:rsidP="00E16D49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Flujo Normal</w:t>
            </w:r>
          </w:p>
        </w:tc>
        <w:tc>
          <w:tcPr>
            <w:tcW w:w="7091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780A6BA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 En la vista del expediente, el administrador hace clic en el botón de peligro "Desactivar Cuenta".</w:t>
            </w:r>
          </w:p>
          <w:p w14:paraId="1D8924C9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2. El sistema despliega un modal advirtiendo: </w:t>
            </w:r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"¿Está seguro? Este usuario no podrá acceder al sistema, pero su historial de cosechas se mantendrá intacto"</w:t>
            </w: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3154E632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administrador confirma la acción.</w:t>
            </w:r>
          </w:p>
          <w:p w14:paraId="210FE854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4. El sistema ejecuta un </w:t>
            </w:r>
            <w:proofErr w:type="spellStart"/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Soft</w:t>
            </w:r>
            <w:proofErr w:type="spellEnd"/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-Delete</w:t>
            </w: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(cambia la bandera </w:t>
            </w:r>
            <w:proofErr w:type="spellStart"/>
            <w:r w:rsidRPr="00E16D4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 falso en la base de datos).</w:t>
            </w:r>
          </w:p>
          <w:p w14:paraId="7A50A206" w14:textId="77777777" w:rsid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sistema revoca inmediatamente los tokens de sesión del agricultor.</w:t>
            </w:r>
          </w:p>
          <w:p w14:paraId="0264B346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6. Se muestra el mensaje: </w:t>
            </w:r>
            <w:r w:rsidRPr="00E16D4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"Cuenta desactivada exitosamente"</w:t>
            </w:r>
            <w:r w:rsidRPr="00E16D4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E16D49" w14:paraId="06BEEB4E" w14:textId="77777777" w:rsidTr="006B15B2">
        <w:trPr>
          <w:trHeight w:val="2664"/>
        </w:trPr>
        <w:tc>
          <w:tcPr>
            <w:tcW w:w="236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9F390F5" w14:textId="77777777" w:rsidR="00E16D49" w:rsidRDefault="00E16D49" w:rsidP="00E16D49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FC14DD">
              <w:rPr>
                <w:color w:val="FFFFFF" w:themeColor="background1"/>
              </w:rPr>
              <w:t>Excepciones (Flujo Alternativo)</w:t>
            </w:r>
          </w:p>
        </w:tc>
        <w:tc>
          <w:tcPr>
            <w:tcW w:w="7091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</w:tcPr>
          <w:p w14:paraId="000CD11D" w14:textId="77777777" w:rsidR="00E16D49" w:rsidRPr="00E16D49" w:rsidRDefault="00E16D49" w:rsidP="00E16D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B090F">
              <w:t xml:space="preserve">E.1 </w:t>
            </w:r>
            <w:proofErr w:type="spellStart"/>
            <w:r w:rsidRPr="00AB090F">
              <w:t>Auto-desactivación</w:t>
            </w:r>
            <w:proofErr w:type="spellEnd"/>
            <w:r w:rsidRPr="00AB090F">
              <w:t xml:space="preserve"> (Paso 3): Si el administrador intenta realizar esta acción sobre su propia cuenta, el sistema bloquea el flujo mostrando "Operación denegada. No puede desactivar su propia sesión".</w:t>
            </w:r>
          </w:p>
        </w:tc>
      </w:tr>
    </w:tbl>
    <w:p w14:paraId="66436D41" w14:textId="77777777" w:rsidR="00313905" w:rsidRDefault="00313905">
      <w:pPr>
        <w:sectPr w:rsidR="00313905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134" w:right="2453" w:bottom="1791" w:left="850" w:header="720" w:footer="466" w:gutter="0"/>
          <w:cols w:space="720"/>
        </w:sectPr>
      </w:pPr>
    </w:p>
    <w:p w14:paraId="43C33B8B" w14:textId="77777777" w:rsidR="00313905" w:rsidRDefault="00313905">
      <w:pPr>
        <w:spacing w:after="0"/>
        <w:ind w:left="-850" w:right="9519"/>
      </w:pPr>
    </w:p>
    <w:p w14:paraId="0CC79AB1" w14:textId="6CB1939D" w:rsidR="00313905" w:rsidRDefault="00000000" w:rsidP="00E16D49">
      <w:r>
        <w:br w:type="page"/>
      </w:r>
      <w:r>
        <w:lastRenderedPageBreak/>
        <w:t>Módulo 4: Configuración de Catálogos</w:t>
      </w:r>
    </w:p>
    <w:p w14:paraId="60862149" w14:textId="7B760EEC" w:rsidR="00313905" w:rsidRDefault="00D618CA">
      <w:pPr>
        <w:spacing w:after="188"/>
        <w:ind w:right="-1536"/>
      </w:pPr>
      <w:r w:rsidRPr="00D618CA">
        <w:rPr>
          <w:rFonts w:ascii="Liberation Mono" w:eastAsia="Liberation Mono" w:hAnsi="Liberation Mono" w:cs="Liberation Mono"/>
          <w:noProof/>
          <w:color w:val="1E2D23"/>
          <w:sz w:val="19"/>
        </w:rPr>
        <w:drawing>
          <wp:anchor distT="0" distB="0" distL="114300" distR="114300" simplePos="0" relativeHeight="251663360" behindDoc="1" locked="0" layoutInCell="1" allowOverlap="1" wp14:anchorId="2216ABBF" wp14:editId="7B276493">
            <wp:simplePos x="0" y="0"/>
            <wp:positionH relativeFrom="page">
              <wp:align>center</wp:align>
            </wp:positionH>
            <wp:positionV relativeFrom="paragraph">
              <wp:posOffset>523849</wp:posOffset>
            </wp:positionV>
            <wp:extent cx="5334000" cy="2981325"/>
            <wp:effectExtent l="0" t="0" r="0" b="9525"/>
            <wp:wrapNone/>
            <wp:docPr id="581705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52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681770BE" wp14:editId="1B90EFB6">
                <wp:extent cx="6480000" cy="3221517"/>
                <wp:effectExtent l="0" t="0" r="0" b="0"/>
                <wp:docPr id="11233" name="Group 1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221517"/>
                          <a:chOff x="0" y="0"/>
                          <a:chExt cx="6480000" cy="3221517"/>
                        </a:xfrm>
                      </wpg:grpSpPr>
                      <wps:wsp>
                        <wps:cNvPr id="15092" name="Shape 15092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4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3" name="Shape 15093"/>
                        <wps:cNvSpPr/>
                        <wps:spPr>
                          <a:xfrm>
                            <a:off x="0" y="257175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4" name="Shape 15094"/>
                        <wps:cNvSpPr/>
                        <wps:spPr>
                          <a:xfrm>
                            <a:off x="0" y="293370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Rectangle 10435"/>
                        <wps:cNvSpPr/>
                        <wps:spPr>
                          <a:xfrm>
                            <a:off x="133350" y="322719"/>
                            <a:ext cx="32869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BD441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7" name="Rectangle 10437"/>
                        <wps:cNvSpPr/>
                        <wps:spPr>
                          <a:xfrm>
                            <a:off x="380492" y="322719"/>
                            <a:ext cx="578202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0D5A4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 xml:space="preserve"> Diagrama de Casos de Uso (Estructura de Bloques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6" name="Rectangle 10436"/>
                        <wps:cNvSpPr/>
                        <wps:spPr>
                          <a:xfrm>
                            <a:off x="4727880" y="322719"/>
                            <a:ext cx="78746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3D7A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23825" y="2258464"/>
                            <a:ext cx="6065559" cy="14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43396" w14:textId="29AB7C9E" w:rsidR="00313905" w:rsidRDefault="0031390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8" name="Rectangle 10438"/>
                        <wps:cNvSpPr/>
                        <wps:spPr>
                          <a:xfrm>
                            <a:off x="133350" y="2999245"/>
                            <a:ext cx="328699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98E66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4.2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0" name="Rectangle 10440"/>
                        <wps:cNvSpPr/>
                        <wps:spPr>
                          <a:xfrm>
                            <a:off x="380492" y="2999245"/>
                            <a:ext cx="241842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4ED69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 xml:space="preserve"> Especificación Nivel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9" name="Rectangle 10439"/>
                        <wps:cNvSpPr/>
                        <wps:spPr>
                          <a:xfrm>
                            <a:off x="2198853" y="2999245"/>
                            <a:ext cx="13148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B6C2A" w14:textId="77777777" w:rsidR="00313905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2C4C38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770BE" id="Group 11233" o:spid="_x0000_s1037" style="width:510.25pt;height:253.65pt;mso-position-horizontal-relative:char;mso-position-vertical-relative:line" coordsize="64800,32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">
                <v:shape id="Shape 15092" o:spid="_x0000_s1038" style="position:absolute;width:64800;height:190;visibility:visible;mso-wrap-style:square;v-text-anchor:top" coordsize="648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" path="m,l6480000,r,19050l,19050,,e" fillcolor="#2c4c38" stroked="f" strokeweight="0">
                  <v:stroke miterlimit="83231f" joinstyle="miter"/>
                  <v:path arrowok="t" textboxrect="0,0,6480000,19050"/>
                </v:shape>
                <v:shape id="Shape 15093" o:spid="_x0000_s1039" style="position:absolute;top:2571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" path="m,l38100,r,266700l,266700,,e" fillcolor="#8da189" stroked="f" strokeweight="0">
                  <v:stroke miterlimit="83231f" joinstyle="miter"/>
                  <v:path arrowok="t" textboxrect="0,0,38100,266700"/>
                </v:shape>
                <v:shape id="Shape 15094" o:spid="_x0000_s1040" style="position:absolute;top:29337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" path="m,l38100,r,266700l,266700,,e" fillcolor="#8da189" stroked="f" strokeweight="0">
                  <v:stroke miterlimit="83231f" joinstyle="miter"/>
                  <v:path arrowok="t" textboxrect="0,0,38100,266700"/>
                </v:shape>
                <v:rect id="Rectangle 10435" o:spid="_x0000_s1041" style="position:absolute;left:1333;top:3227;width:328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0R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70NnqH1zvhBrl4AgAA//8DAFBLAQItABQABgAIAAAAIQDb4fbL7gAAAIUBAAATAAAAAAAAAAAA&#10;AAAAAAAAAABbQ29udGVudF9UeXBlc10ueG1sUEsBAi0AFAAGAAgAAAAhAFr0LFu/AAAAFQEAAAsA&#10;AAAAAAAAAAAAAAAAHwEAAF9yZWxzLy5yZWxzUEsBAi0AFAAGAAgAAAAhAJG9fRHEAAAA3gAAAA8A&#10;AAAAAAAAAAAAAAAABwIAAGRycy9kb3ducmV2LnhtbFBLBQYAAAAAAwADALcAAAD4AgAAAAA=&#10;" filled="f" stroked="f">
                  <v:textbox inset="0,0,0,0">
                    <w:txbxContent>
                      <w:p w14:paraId="027BD441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4.1</w:t>
                        </w:r>
                      </w:p>
                    </w:txbxContent>
                  </v:textbox>
                </v:rect>
                <v:rect id="Rectangle 10437" o:spid="_x0000_s1042" style="position:absolute;left:3804;top:3227;width:5782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0b9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zobTSG1zvhBrl4AgAA//8DAFBLAQItABQABgAIAAAAIQDb4fbL7gAAAIUBAAATAAAAAAAAAAAA&#10;AAAAAAAAAABbQ29udGVudF9UeXBlc10ueG1sUEsBAi0AFAAGAAgAAAAhAFr0LFu/AAAAFQEAAAsA&#10;AAAAAAAAAAAAAAAAHwEAAF9yZWxzLy5yZWxzUEsBAi0AFAAGAAgAAAAhAA4jRv3EAAAA3gAAAA8A&#10;AAAAAAAAAAAAAAAABwIAAGRycy9kb3ducmV2LnhtbFBLBQYAAAAAAwADALcAAAD4AgAAAAA=&#10;" filled="f" stroked="f">
                  <v:textbox inset="0,0,0,0">
                    <w:txbxContent>
                      <w:p w14:paraId="5310D5A4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 xml:space="preserve"> Diagrama de Casos de Uso (Estructura de Bloques</w:t>
                        </w:r>
                      </w:p>
                    </w:txbxContent>
                  </v:textbox>
                </v:rect>
                <v:rect id="Rectangle 10436" o:spid="_x0000_s1043" style="position:absolute;left:47278;top:3227;width:78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+Nm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" filled="f" stroked="f">
                  <v:textbox inset="0,0,0,0">
                    <w:txbxContent>
                      <w:p w14:paraId="153C3D7A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914" o:spid="_x0000_s1044" style="position:absolute;left:1238;top:22584;width:60655;height: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64843396" w14:textId="29AB7C9E" w:rsidR="00313905" w:rsidRDefault="00313905"/>
                    </w:txbxContent>
                  </v:textbox>
                </v:rect>
                <v:rect id="Rectangle 10438" o:spid="_x0000_s1045" style="position:absolute;left:1333;top:29992;width:328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KP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" filled="f" stroked="f">
                  <v:textbox inset="0,0,0,0">
                    <w:txbxContent>
                      <w:p w14:paraId="52898E66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4.2</w:t>
                        </w:r>
                      </w:p>
                    </w:txbxContent>
                  </v:textbox>
                </v:rect>
                <v:rect id="Rectangle 10440" o:spid="_x0000_s1046" style="position:absolute;left:3804;top:29992;width:2418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K30xwAAAN4AAAAPAAAAZHJzL2Rvd25yZXYueG1sRI9Ba8JA&#10;EIXvBf/DMoK3uqlI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NnMrfTHAAAA3gAA&#10;AA8AAAAAAAAAAAAAAAAABwIAAGRycy9kb3ducmV2LnhtbFBLBQYAAAAAAwADALcAAAD7AgAAAAA=&#10;" filled="f" stroked="f">
                  <v:textbox inset="0,0,0,0">
                    <w:txbxContent>
                      <w:p w14:paraId="7074ED69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 xml:space="preserve"> Especificación Nivel </w:t>
                        </w:r>
                      </w:p>
                    </w:txbxContent>
                  </v:textbox>
                </v:rect>
                <v:rect id="Rectangle 10439" o:spid="_x0000_s1047" style="position:absolute;left:21988;top:29992;width:131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cU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734M/++EG+TkAQAA//8DAFBLAQItABQABgAIAAAAIQDb4fbL7gAAAIUBAAATAAAAAAAAAAAA&#10;AAAAAAAAAABbQ29udGVudF9UeXBlc10ueG1sUEsBAi0AFAAGAAgAAAAhAFr0LFu/AAAAFQEAAAsA&#10;AAAAAAAAAAAAAAAAHwEAAF9yZWxzLy5yZWxzUEsBAi0AFAAGAAgAAAAhABDwdxTEAAAA3gAAAA8A&#10;AAAAAAAAAAAAAAAABwIAAGRycy9kb3ducmV2LnhtbFBLBQYAAAAAAwADALcAAAD4AgAAAAA=&#10;" filled="f" stroked="f">
                  <v:textbox inset="0,0,0,0">
                    <w:txbxContent>
                      <w:p w14:paraId="292B6C2A" w14:textId="77777777" w:rsidR="00313905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2C4C38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2648B21A" w14:textId="77777777" w:rsidTr="00886BEF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4B7D51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6B75EE6D" w14:textId="1B3E0C78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CU-04: Configurar catálogos</w:t>
            </w:r>
          </w:p>
        </w:tc>
      </w:tr>
      <w:tr w:rsidR="00313905" w14:paraId="1F88E90F" w14:textId="77777777" w:rsidTr="00886BEF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DE55581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20E0955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REQ-04</w:t>
            </w:r>
          </w:p>
        </w:tc>
      </w:tr>
      <w:tr w:rsidR="00313905" w14:paraId="517F742D" w14:textId="77777777" w:rsidTr="00886BEF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62619C9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Actor(es)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55C068C0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 de la Finca</w:t>
            </w:r>
          </w:p>
        </w:tc>
      </w:tr>
      <w:tr w:rsidR="00313905" w14:paraId="1621DB9E" w14:textId="77777777" w:rsidTr="00886BEF">
        <w:trPr>
          <w:trHeight w:val="11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198C7CE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Descripción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D35DB0F" w14:textId="03F44628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Módulo de parametrización del negocio encargado de gestionar las tablas maestras de control que nutren las interfaces dinámicas de campo (Lotes físicos, Campañas de cultivo y Clientes exportadores).</w:t>
            </w:r>
          </w:p>
        </w:tc>
      </w:tr>
    </w:tbl>
    <w:tbl>
      <w:tblPr>
        <w:tblStyle w:val="TableGrid"/>
        <w:tblpPr w:vertAnchor="page" w:horzAnchor="margin" w:tblpY="2581"/>
        <w:tblOverlap w:val="never"/>
        <w:tblW w:w="10190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886BEF" w14:paraId="421DF36E" w14:textId="77777777" w:rsidTr="00886BEF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84421BB" w14:textId="77777777" w:rsidR="00886BEF" w:rsidRDefault="00886BEF" w:rsidP="00886BEF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8CED714" w14:textId="2648B19C" w:rsidR="00886BEF" w:rsidRDefault="00A66282" w:rsidP="00886BEF">
            <w:r w:rsidRPr="00A66282">
              <w:rPr>
                <w:rFonts w:ascii="Liberation Sans" w:eastAsia="Liberation Sans" w:hAnsi="Liberation Sans" w:cs="Liberation Sans"/>
                <w:color w:val="2D312E"/>
                <w:sz w:val="20"/>
              </w:rPr>
              <w:t>CU-04.1: Gestionar campañas</w:t>
            </w:r>
          </w:p>
        </w:tc>
      </w:tr>
      <w:tr w:rsidR="00886BEF" w14:paraId="600A464D" w14:textId="77777777" w:rsidTr="00886BEF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210A2A6" w14:textId="77777777" w:rsidR="00886BEF" w:rsidRDefault="00886BEF" w:rsidP="00886BEF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233C6C0F" w14:textId="12D6F682" w:rsidR="00886BEF" w:rsidRDefault="00A66282" w:rsidP="00886BEF">
            <w:r w:rsidRPr="00A66282"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REQ-04.1</w:t>
            </w:r>
          </w:p>
        </w:tc>
      </w:tr>
      <w:tr w:rsidR="00A66282" w14:paraId="0A803831" w14:textId="77777777" w:rsidTr="00277F7D">
        <w:trPr>
          <w:trHeight w:val="649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B22D7E2" w14:textId="7195D6C1" w:rsidR="00A66282" w:rsidRDefault="00A66282" w:rsidP="00886BEF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A66282"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12C0D38B" w14:textId="15A00863" w:rsidR="00A66282" w:rsidRPr="00A66282" w:rsidRDefault="00A66282" w:rsidP="00886BEF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A66282"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 de la Finca</w:t>
            </w:r>
          </w:p>
        </w:tc>
      </w:tr>
      <w:tr w:rsidR="00277F7D" w14:paraId="2640EDAC" w14:textId="77777777" w:rsidTr="0008479D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DAE0E03" w14:textId="201B151A" w:rsidR="00277F7D" w:rsidRPr="00A66282" w:rsidRDefault="00277F7D" w:rsidP="00277F7D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277F7D">
              <w:rPr>
                <w:color w:val="FFFFFF" w:themeColor="background1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395C554B" w14:textId="4A053EF1" w:rsidR="00277F7D" w:rsidRPr="00A66282" w:rsidRDefault="00277F7D" w:rsidP="00277F7D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1A06A8">
              <w:t>El administrador ha iniciado sesión con nivel de privilegios ADMIN.</w:t>
            </w:r>
          </w:p>
        </w:tc>
      </w:tr>
      <w:tr w:rsidR="00825C3A" w14:paraId="0FF6FD4D" w14:textId="77777777" w:rsidTr="00AA411D">
        <w:trPr>
          <w:trHeight w:val="17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537E36C" w14:textId="3D8AD230" w:rsidR="00825C3A" w:rsidRDefault="00825C3A" w:rsidP="00825C3A">
            <w:r w:rsidRPr="00825C3A">
              <w:rPr>
                <w:color w:val="FFFFFF" w:themeColor="background1"/>
              </w:rPr>
              <w:t>Descripción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</w:tcPr>
          <w:p w14:paraId="41AC7450" w14:textId="665B29DD" w:rsidR="00825C3A" w:rsidRDefault="00825C3A" w:rsidP="00867210">
            <w:r w:rsidRPr="00081404">
              <w:t>Permite crear y configurar los ciclos de cosecha (campañas), estableciendo el código identificador, el color de la funda protectora, el comprador de destino y el peso estándar de la tara de la gaveta.</w:t>
            </w:r>
          </w:p>
        </w:tc>
      </w:tr>
    </w:tbl>
    <w:p w14:paraId="010DCA2D" w14:textId="77777777" w:rsidR="00313905" w:rsidRDefault="00000000">
      <w:pPr>
        <w:pStyle w:val="Ttulo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34486063" wp14:editId="57A6914D">
                <wp:extent cx="38100" cy="266700"/>
                <wp:effectExtent l="0" t="0" r="0" b="0"/>
                <wp:docPr id="13917" name="Group 13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104" name="Shape 15104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7" style="width:3pt;height:21pt;mso-position-horizontal-relative:char;mso-position-vertical-relative:line" coordsize="381,2667">
                <v:shape id="Shape 15105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4.3 Especificaciones de Nivel 1 (</w:t>
      </w:r>
      <w:proofErr w:type="spellStart"/>
      <w:r>
        <w:t>CRUDs</w:t>
      </w:r>
      <w:proofErr w:type="spellEnd"/>
      <w:r>
        <w:t xml:space="preserve"> Maestros)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8"/>
        <w:gridCol w:w="2538"/>
        <w:gridCol w:w="8"/>
        <w:gridCol w:w="7628"/>
        <w:gridCol w:w="8"/>
      </w:tblGrid>
      <w:tr w:rsidR="00313905" w14:paraId="4191AC88" w14:textId="77777777" w:rsidTr="00FC14DD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0911DA5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FFFFF"/>
            <w:vAlign w:val="center"/>
          </w:tcPr>
          <w:p w14:paraId="0CF22C14" w14:textId="681EFDE6" w:rsidR="00313905" w:rsidRDefault="001304F5">
            <w:r w:rsidRPr="001304F5">
              <w:rPr>
                <w:rFonts w:ascii="Liberation Sans" w:eastAsia="Liberation Sans" w:hAnsi="Liberation Sans" w:cs="Liberation Sans"/>
                <w:color w:val="2D312E"/>
                <w:sz w:val="20"/>
              </w:rPr>
              <w:t>CU-04.2: Gestionar lotes</w:t>
            </w:r>
          </w:p>
        </w:tc>
      </w:tr>
      <w:tr w:rsidR="00313905" w14:paraId="3BDA4744" w14:textId="77777777" w:rsidTr="00FC14DD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0C94B484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3FDDD251" w14:textId="54179DAE" w:rsidR="00313905" w:rsidRDefault="001304F5">
            <w:r w:rsidRPr="001304F5"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REQ-04.2</w:t>
            </w:r>
          </w:p>
        </w:tc>
      </w:tr>
      <w:tr w:rsidR="00FC14DD" w14:paraId="31A2ED1A" w14:textId="77777777" w:rsidTr="00FC14DD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D9847D7" w14:textId="3E5D62F1" w:rsidR="00FC14DD" w:rsidRDefault="00FC14DD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FC14DD"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5608FB70" w14:textId="0EB0930F" w:rsidR="00FC14DD" w:rsidRDefault="00FC14DD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FC14DD">
              <w:rPr>
                <w:rFonts w:ascii="Liberation Sans" w:eastAsia="Liberation Sans" w:hAnsi="Liberation Sans" w:cs="Liberation Sans"/>
                <w:color w:val="2D312E"/>
                <w:sz w:val="20"/>
              </w:rPr>
              <w:t>Administrador de la Finca</w:t>
            </w:r>
          </w:p>
        </w:tc>
      </w:tr>
      <w:tr w:rsidR="00FC14DD" w14:paraId="10405CDA" w14:textId="77777777" w:rsidTr="00FC14DD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04CD34D" w14:textId="5AFB7358" w:rsidR="00FC14DD" w:rsidRPr="00FC14DD" w:rsidRDefault="00FC14DD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FC14DD"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3E52F9A7" w14:textId="5374B75A" w:rsidR="00FC14DD" w:rsidRPr="00FC14DD" w:rsidRDefault="00FC14DD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FC14DD">
              <w:rPr>
                <w:rFonts w:ascii="Liberation Sans" w:eastAsia="Liberation Sans" w:hAnsi="Liberation Sans" w:cs="Liberation Sans"/>
                <w:color w:val="2D312E"/>
                <w:sz w:val="20"/>
              </w:rPr>
              <w:t>El administrador ha iniciado sesión con nivel de privilegios ADMIN.</w:t>
            </w:r>
          </w:p>
        </w:tc>
      </w:tr>
      <w:tr w:rsidR="001304F5" w14:paraId="23E54EAB" w14:textId="77777777" w:rsidTr="00691D37">
        <w:trPr>
          <w:gridAfter w:val="1"/>
          <w:wAfter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5430BCF3" w14:textId="7B6B860C" w:rsidR="001304F5" w:rsidRPr="00FC14DD" w:rsidRDefault="001304F5" w:rsidP="001304F5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1304F5">
              <w:rPr>
                <w:color w:val="FFFFFF" w:themeColor="background1"/>
              </w:rPr>
              <w:t>Descripción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6CCD87F2" w14:textId="67027730" w:rsidR="001304F5" w:rsidRPr="00FC14DD" w:rsidRDefault="001304F5" w:rsidP="001304F5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B95D6C">
              <w:t>Permite el mantenimiento del catálogo de áreas físicas de cultivo, fundamental para la trazabilidad de origen de cada cosecha registrada en campo.</w:t>
            </w:r>
          </w:p>
        </w:tc>
      </w:tr>
      <w:tr w:rsidR="00313905" w14:paraId="105CC9D8" w14:textId="77777777" w:rsidTr="00FC14DD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3CAB9B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6342AFBD" w14:textId="5A20F2C7" w:rsidR="00313905" w:rsidRDefault="000B2252">
            <w:r w:rsidRPr="000B2252">
              <w:rPr>
                <w:rFonts w:ascii="Liberation Sans" w:eastAsia="Liberation Sans" w:hAnsi="Liberation Sans" w:cs="Liberation Sans"/>
                <w:color w:val="2D312E"/>
                <w:sz w:val="20"/>
              </w:rPr>
              <w:t>CU-04.3: Gestionar compradores</w:t>
            </w:r>
          </w:p>
        </w:tc>
      </w:tr>
      <w:tr w:rsidR="00313905" w14:paraId="3B3C3515" w14:textId="77777777" w:rsidTr="00FC14DD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52B8115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Requisito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A7D7D48" w14:textId="07B1066F" w:rsidR="00313905" w:rsidRDefault="000B2252">
            <w:r w:rsidRPr="000B2252"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REQ-04.3</w:t>
            </w:r>
          </w:p>
        </w:tc>
      </w:tr>
      <w:tr w:rsidR="000B2252" w14:paraId="208873DF" w14:textId="77777777" w:rsidTr="00930277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5B45743A" w14:textId="4419478F" w:rsidR="000B2252" w:rsidRDefault="000B2252" w:rsidP="000B2252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0B2252">
              <w:rPr>
                <w:color w:val="FFFFFF" w:themeColor="background1"/>
              </w:rPr>
              <w:t>Actor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1288AE03" w14:textId="18DB0708" w:rsidR="000B2252" w:rsidRPr="000B2252" w:rsidRDefault="000B2252" w:rsidP="000B2252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487922">
              <w:t>Administrador de la Finca</w:t>
            </w:r>
          </w:p>
        </w:tc>
      </w:tr>
      <w:tr w:rsidR="000B2252" w14:paraId="5D75AFB9" w14:textId="77777777" w:rsidTr="00930277">
        <w:trPr>
          <w:gridBefore w:val="1"/>
          <w:wBefore w:w="8" w:type="dxa"/>
          <w:trHeight w:val="555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6443626" w14:textId="156335BE" w:rsidR="000B2252" w:rsidRPr="000B2252" w:rsidRDefault="000B2252" w:rsidP="000B2252">
            <w:pPr>
              <w:rPr>
                <w:color w:val="FFFFFF" w:themeColor="background1"/>
              </w:rPr>
            </w:pPr>
            <w:r w:rsidRPr="000B2252">
              <w:rPr>
                <w:color w:val="FFFFFF" w:themeColor="background1"/>
              </w:rPr>
              <w:t>Precondición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21DE0515" w14:textId="1A116689" w:rsidR="000B2252" w:rsidRPr="00487922" w:rsidRDefault="000B2252" w:rsidP="000B2252">
            <w:r w:rsidRPr="00E47715">
              <w:t>El administrador ha iniciado sesión con nivel de privilegios ADMIN.</w:t>
            </w:r>
          </w:p>
        </w:tc>
      </w:tr>
      <w:tr w:rsidR="00550C4D" w14:paraId="7CE49598" w14:textId="77777777" w:rsidTr="00550C4D">
        <w:trPr>
          <w:gridBefore w:val="1"/>
          <w:wBefore w:w="8" w:type="dxa"/>
          <w:trHeight w:val="1160"/>
        </w:trPr>
        <w:tc>
          <w:tcPr>
            <w:tcW w:w="254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FCD3F46" w14:textId="6D0F8F53" w:rsidR="00550C4D" w:rsidRDefault="00550C4D" w:rsidP="00550C4D">
            <w:r w:rsidRPr="00550C4D">
              <w:rPr>
                <w:color w:val="FFFFFF" w:themeColor="background1"/>
              </w:rPr>
              <w:t>Descripción</w:t>
            </w:r>
          </w:p>
        </w:tc>
        <w:tc>
          <w:tcPr>
            <w:tcW w:w="7636" w:type="dxa"/>
            <w:gridSpan w:val="2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</w:tcPr>
          <w:p w14:paraId="3CC8C2C3" w14:textId="0746FCE1" w:rsidR="00550C4D" w:rsidRDefault="00550C4D" w:rsidP="00550C4D">
            <w:pPr>
              <w:numPr>
                <w:ilvl w:val="0"/>
                <w:numId w:val="11"/>
              </w:numPr>
            </w:pPr>
            <w:r w:rsidRPr="00673708">
              <w:t>Permite administrar el directorio comercial de exportadores y mayoristas, incluyendo la configuración de perfiles de tolerancia de merma específicos para cada cliente.</w:t>
            </w:r>
          </w:p>
        </w:tc>
      </w:tr>
    </w:tbl>
    <w:p w14:paraId="30FF1894" w14:textId="32575779" w:rsidR="00550C4D" w:rsidRDefault="00550C4D" w:rsidP="00550C4D">
      <w:pPr>
        <w:pStyle w:val="Ttulo1"/>
        <w:spacing w:after="438"/>
        <w:ind w:left="-5"/>
      </w:pPr>
      <w:r>
        <w:t>4.3 Especificaciones de Nivel 2(</w:t>
      </w:r>
      <w:proofErr w:type="spellStart"/>
      <w:r>
        <w:t>CRUDs</w:t>
      </w:r>
      <w:proofErr w:type="spellEnd"/>
      <w:r>
        <w:t xml:space="preserve"> desglosados)</w:t>
      </w:r>
      <w:r w:rsidR="00562FB1">
        <w:t>.</w:t>
      </w:r>
    </w:p>
    <w:p w14:paraId="617B1BEA" w14:textId="5385F218" w:rsidR="00FB4D39" w:rsidRPr="00FB4D39" w:rsidRDefault="000F3153" w:rsidP="00FB4D39">
      <w:r w:rsidRPr="000F3153">
        <w:rPr>
          <w:b/>
          <w:bCs/>
        </w:rPr>
        <w:t>[REQ-04.1] CU-04.01: Gestionar Campañas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3220"/>
        <w:gridCol w:w="3813"/>
      </w:tblGrid>
      <w:tr w:rsidR="00FB4D39" w:rsidRPr="00FB4D39" w14:paraId="4FF78F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B273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Código Nivel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A6F7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Acción (Flujo 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2C9F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Excepciones (Flujos Alternativos)</w:t>
            </w:r>
          </w:p>
        </w:tc>
      </w:tr>
      <w:tr w:rsidR="00FB4D39" w:rsidRPr="00FB4D39" w14:paraId="4B08E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56F9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CU-04.1.1</w:t>
            </w:r>
          </w:p>
          <w:p w14:paraId="430D884A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7932660E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Registrar Campaña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22BDC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"Nueva Campaña".</w:t>
            </w:r>
          </w:p>
          <w:p w14:paraId="2104434F" w14:textId="5DC5FB90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2. El sistema solicita: Código (Ej. 102024), Color de Funda y Comprador asignado.</w:t>
            </w:r>
          </w:p>
          <w:p w14:paraId="27F8799F" w14:textId="44BE90CE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3. El sistema precarga el campo "Peso de Tara (kg)" con el valor por defecto: 1.70.</w:t>
            </w:r>
          </w:p>
          <w:p w14:paraId="025E9DCF" w14:textId="0F509D28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</w:p>
          <w:p w14:paraId="02D8C7E6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4. El actor guarda los datos.</w:t>
            </w:r>
          </w:p>
          <w:p w14:paraId="517970C9" w14:textId="22A9B2D8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</w:p>
          <w:p w14:paraId="3AE8C2A1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5. El sistema registra la campaña como "Activa".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771A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Código duplicado:</w:t>
            </w: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El sistema detecta que el código ya pertenece a un ciclo anterior. Muestra error: </w:t>
            </w:r>
            <w:r w:rsidRPr="00FB4D3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"El código de campaña ingresado ya existe. Ingrese un identificador único."</w:t>
            </w:r>
          </w:p>
        </w:tc>
      </w:tr>
      <w:tr w:rsidR="00FB4D39" w:rsidRPr="00FB4D39" w14:paraId="10CC8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34C8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CU-04.1.2</w:t>
            </w:r>
          </w:p>
          <w:p w14:paraId="7CCFB8BD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7EF33EE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Consultar Campaña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024F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ingresa al submódulo "Campañas".</w:t>
            </w:r>
          </w:p>
          <w:p w14:paraId="568EA273" w14:textId="633EBB7E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2. El sistema recupera de la base de datos (vía Prisma) y despliega el historial completo de campañas, ordenadas de la más reciente a la más antigua.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03C6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Paginación vacía:</w:t>
            </w: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Si es la primera vez que se usa el sistema, muestra: </w:t>
            </w:r>
            <w:r w:rsidRPr="00FB4D3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"No existen campañas registradas."</w:t>
            </w:r>
          </w:p>
        </w:tc>
      </w:tr>
      <w:tr w:rsidR="00FB4D39" w:rsidRPr="00FB4D39" w14:paraId="3D018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9A85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CU-04.1.3</w:t>
            </w:r>
          </w:p>
          <w:p w14:paraId="5CB1A03B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255CCEF4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Editar Campaña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201C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una campaña "Activa" y elige "Editar".</w:t>
            </w:r>
          </w:p>
          <w:p w14:paraId="72F04BD4" w14:textId="78ABC55C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2. El sistema precarga los datos actuales.</w:t>
            </w:r>
          </w:p>
          <w:p w14:paraId="39B7D4A4" w14:textId="70BF4C89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3. El actor modifica valores permitidos (ej. cambia el comprador o ajusta la tara) y guarda.</w:t>
            </w:r>
          </w:p>
          <w:p w14:paraId="3B0A840D" w14:textId="75E8162F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  <w:t>4. El sistema actualiza el registro.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C3F0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Edición Bloqueada:</w:t>
            </w: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Si la campaña ya tiene transacciones de pesaje registradas y sincronizadas, el sistema bloquea la edición del campo "Peso de Tara" para evitar descuadres contables históricos.</w:t>
            </w:r>
          </w:p>
        </w:tc>
      </w:tr>
      <w:tr w:rsidR="00FB4D39" w:rsidRPr="00FB4D39" w14:paraId="14F36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AB03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CU-04.1.4</w:t>
            </w:r>
          </w:p>
          <w:p w14:paraId="4B139789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9A94FF1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Cerrar Campaña (Inactivar)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9CF9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una campaña "Activa" y elige "Cerrar/Finalizar".</w:t>
            </w:r>
          </w:p>
          <w:p w14:paraId="15521F0A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pide confirmación advirtiendo que ya no se podrán registrar más pesajes con este código.</w:t>
            </w:r>
          </w:p>
          <w:p w14:paraId="0A7D7B22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lastRenderedPageBreak/>
              <w:br/>
            </w:r>
          </w:p>
          <w:p w14:paraId="0AE9792F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El sistema cambia el estado de la campaña a "Cerrada" (Borrado Lógico / Inactivo).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AB89" w14:textId="77777777" w:rsidR="00FB4D39" w:rsidRPr="00FB4D39" w:rsidRDefault="00FB4D39" w:rsidP="00FB4D3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FB4D3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E.1 Sincronización Pendiente:</w:t>
            </w:r>
            <w:r w:rsidRPr="00FB4D39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El sistema detecta que hay dispositivos de campo con pesajes de esta campaña aún no sincronizados en PostgreSQL. Muestra advertencia: </w:t>
            </w:r>
            <w:r w:rsidRPr="00FB4D3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"No se puede cerrar la campaña. Existen </w:t>
            </w:r>
            <w:r w:rsidRPr="00FB4D39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transacciones pendientes de sincronización."</w:t>
            </w:r>
          </w:p>
        </w:tc>
      </w:tr>
    </w:tbl>
    <w:p w14:paraId="623E3023" w14:textId="3159FA0D" w:rsidR="00544911" w:rsidRPr="00544911" w:rsidRDefault="000F3153" w:rsidP="00544911">
      <w:r w:rsidRPr="000F3153">
        <w:rPr>
          <w:b/>
          <w:bCs/>
        </w:rPr>
        <w:lastRenderedPageBreak/>
        <w:t>[REQ-04.</w:t>
      </w:r>
      <w:r>
        <w:rPr>
          <w:b/>
          <w:bCs/>
        </w:rPr>
        <w:t>2</w:t>
      </w:r>
      <w:r w:rsidRPr="000F3153">
        <w:rPr>
          <w:b/>
          <w:bCs/>
        </w:rPr>
        <w:t>] CU-04.0</w:t>
      </w:r>
      <w:r>
        <w:rPr>
          <w:b/>
          <w:bCs/>
        </w:rPr>
        <w:t>2</w:t>
      </w:r>
      <w:r w:rsidRPr="000F3153">
        <w:rPr>
          <w:b/>
          <w:bCs/>
        </w:rPr>
        <w:t xml:space="preserve">: Gestionar </w:t>
      </w:r>
      <w:r>
        <w:rPr>
          <w:b/>
          <w:bCs/>
        </w:rPr>
        <w:t>Lotes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3641"/>
        <w:gridCol w:w="3477"/>
      </w:tblGrid>
      <w:tr w:rsidR="0063192D" w:rsidRPr="0063192D" w14:paraId="78643C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62E7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Código Nivel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2E27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Acción (Flujo 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8048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Excepciones (Flujos Alternativos)</w:t>
            </w:r>
          </w:p>
        </w:tc>
      </w:tr>
      <w:tr w:rsidR="0063192D" w:rsidRPr="0063192D" w14:paraId="3F7C1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494E4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CU-04.2.1</w:t>
            </w:r>
          </w:p>
          <w:p w14:paraId="6B80BF60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53AA9D4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Registrar Lote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0FD7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"Nuevo Lote".</w:t>
            </w:r>
          </w:p>
          <w:p w14:paraId="4EB9717A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solicita: Nombre/Número del Lote, Hectáreas, y Variedad de Cultivo (ej. Pitahaya Amarilla).</w:t>
            </w:r>
          </w:p>
          <w:p w14:paraId="1F0A0050" w14:textId="4D7B4C19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l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 xml:space="preserve"> actor guarda los datos.</w:t>
            </w:r>
          </w:p>
          <w:p w14:paraId="62382015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4. El sistema guarda y muestra éxito.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ACE2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Nombre Duplicado: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El sistema detecta que el identificador del lote ya existe. Muestra error: </w:t>
            </w:r>
            <w:r w:rsidRPr="0063192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"El lote ingresado ya se encuentra registrado."</w:t>
            </w:r>
          </w:p>
        </w:tc>
      </w:tr>
      <w:tr w:rsidR="0063192D" w:rsidRPr="0063192D" w14:paraId="52DA6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6486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CU-04.2.2</w:t>
            </w:r>
          </w:p>
          <w:p w14:paraId="20092D3E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1B195EB8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Consultar Lote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7F5A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ingresa al submódulo "Lotes".</w:t>
            </w:r>
          </w:p>
          <w:p w14:paraId="3258337C" w14:textId="75502FB2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recupera de la base de datos y despliega el listado de todos los lotes configurados, mostrando su estado (Activo/Inactivo).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FCB3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Tabla Vacía: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Si no hay lotes, el sistema muestra el mensaje: </w:t>
            </w:r>
            <w:r w:rsidRPr="0063192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"No existen lotes registrados. Comience creando uno nuevo."</w:t>
            </w:r>
          </w:p>
        </w:tc>
      </w:tr>
      <w:tr w:rsidR="0063192D" w:rsidRPr="0063192D" w14:paraId="4E6D2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D73B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CU-04.2.3</w:t>
            </w:r>
          </w:p>
          <w:p w14:paraId="182EC35C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55095A7E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Editar Lote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164D8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un lote de la lista y elige "Editar".</w:t>
            </w:r>
          </w:p>
          <w:p w14:paraId="59B520EF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precarga los datos actuales.</w:t>
            </w:r>
          </w:p>
          <w:p w14:paraId="14BD5FF2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01688B4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lastRenderedPageBreak/>
              <w:t>3. El actor modifica los valores (ej. actualiza las hectáreas) y guarda.</w:t>
            </w:r>
          </w:p>
          <w:p w14:paraId="4AFB7A81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4. El sistema actualiza el registro.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9648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E.1 Lote Protegido: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(Si aplica) No se permite modificar el identificador principal si el lote ya tiene cosechas históricas asociadas.</w:t>
            </w:r>
          </w:p>
        </w:tc>
      </w:tr>
      <w:tr w:rsidR="0063192D" w:rsidRPr="0063192D" w14:paraId="664E0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9EB6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CU-04.2.4</w:t>
            </w:r>
          </w:p>
          <w:p w14:paraId="4BE59983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23F17EC" w14:textId="0B803975" w:rsidR="0063192D" w:rsidRPr="0063192D" w:rsidRDefault="009254D0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 xml:space="preserve">Eliminar </w:t>
            </w:r>
            <w:r w:rsidR="0063192D"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Lote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90B4" w14:textId="4284EF85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 xml:space="preserve">1. El actor selecciona un lote y elige </w:t>
            </w:r>
            <w:r w:rsidR="009254D0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Eliminar lote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.</w:t>
            </w:r>
          </w:p>
          <w:p w14:paraId="62B7D206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pide confirmación.</w:t>
            </w:r>
          </w:p>
          <w:p w14:paraId="6285157C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El sistema cambia el estado a Inactivo (Borrado Lógico) para preservar el historial de cosechas pasadas.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126F" w14:textId="77777777" w:rsidR="0063192D" w:rsidRPr="0063192D" w:rsidRDefault="0063192D" w:rsidP="006319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3192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Lote en Uso:</w:t>
            </w:r>
            <w:r w:rsidRPr="0063192D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Si hay una campaña activa operando sobre ese lote, el sistema advierte que no se puede inactivar hasta cerrar el ciclo.</w:t>
            </w:r>
          </w:p>
        </w:tc>
      </w:tr>
    </w:tbl>
    <w:p w14:paraId="22752476" w14:textId="282A8A54" w:rsidR="000F3153" w:rsidRPr="00544911" w:rsidRDefault="000F3153" w:rsidP="000F3153">
      <w:r w:rsidRPr="000F3153">
        <w:rPr>
          <w:b/>
          <w:bCs/>
        </w:rPr>
        <w:t>[REQ-04.</w:t>
      </w:r>
      <w:r>
        <w:rPr>
          <w:b/>
          <w:bCs/>
        </w:rPr>
        <w:t>3</w:t>
      </w:r>
      <w:r w:rsidRPr="000F3153">
        <w:rPr>
          <w:b/>
          <w:bCs/>
        </w:rPr>
        <w:t>] CU-04.0</w:t>
      </w:r>
      <w:r>
        <w:rPr>
          <w:b/>
          <w:bCs/>
        </w:rPr>
        <w:t>3</w:t>
      </w:r>
      <w:r w:rsidRPr="000F3153">
        <w:rPr>
          <w:b/>
          <w:bCs/>
        </w:rPr>
        <w:t xml:space="preserve">: Gestionar </w:t>
      </w:r>
      <w:r>
        <w:rPr>
          <w:b/>
          <w:bCs/>
        </w:rPr>
        <w:t>compradores</w:t>
      </w:r>
    </w:p>
    <w:p w14:paraId="754CB204" w14:textId="77777777" w:rsidR="00562FB1" w:rsidRDefault="00562FB1" w:rsidP="00562FB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3527"/>
        <w:gridCol w:w="3373"/>
      </w:tblGrid>
      <w:tr w:rsidR="00696F28" w:rsidRPr="00696F28" w14:paraId="6CBC0A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157BB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Código Nivel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621F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Acción (Flujo 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1A27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Excepciones (Flujos Alternativos)</w:t>
            </w:r>
          </w:p>
        </w:tc>
      </w:tr>
      <w:tr w:rsidR="00696F28" w:rsidRPr="00696F28" w14:paraId="241BD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43EC3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CU-04.3.1</w:t>
            </w:r>
          </w:p>
          <w:p w14:paraId="43486C0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C64E9F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Registrar Comprador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5CA8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"Nuevo Comprador".</w:t>
            </w:r>
          </w:p>
          <w:p w14:paraId="12518ED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solicita: RUC/Identificación, Razón Social, Contacto, y Perfil de Tolerancia (</w:t>
            </w:r>
            <w:proofErr w:type="spellStart"/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Estandar</w:t>
            </w:r>
            <w:proofErr w:type="spellEnd"/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 xml:space="preserve"> ±4% u otro).</w:t>
            </w:r>
          </w:p>
          <w:p w14:paraId="280DF52F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El actor guarda los datos.</w:t>
            </w:r>
          </w:p>
          <w:p w14:paraId="6DBC9A58" w14:textId="7F28549C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4. El sistema registra al cliente.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A264A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RUC Duplicado:</w:t>
            </w: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El sistema detecta que la identificación fiscal ya existe. Muestra error: </w:t>
            </w:r>
            <w:r w:rsidRPr="00696F28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"El comprador ya se encuentra en el directorio."</w:t>
            </w:r>
          </w:p>
        </w:tc>
      </w:tr>
      <w:tr w:rsidR="00696F28" w:rsidRPr="00696F28" w14:paraId="1DF74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5D39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CU-04.3.2</w:t>
            </w:r>
          </w:p>
          <w:p w14:paraId="627B3543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2BB7383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Consultar Comprador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44689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ingresa al submódulo "Compradores".</w:t>
            </w:r>
          </w:p>
          <w:p w14:paraId="586E7900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despliega el listado del directorio comercial.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4DB21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Error de Conexión:</w:t>
            </w: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Si el sistema no puede recuperar la lista, muestra una alerta genérica de reintento.</w:t>
            </w:r>
          </w:p>
        </w:tc>
      </w:tr>
      <w:tr w:rsidR="00696F28" w:rsidRPr="00696F28" w14:paraId="31A85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84C1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CU-04.3.3</w:t>
            </w:r>
          </w:p>
          <w:p w14:paraId="69959F0D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2C03A5BE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Editar Comprador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32B5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un cliente y elige "Editar".</w:t>
            </w:r>
          </w:p>
          <w:p w14:paraId="5E54456E" w14:textId="0CA17A55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precarga los datos comerciales actuales.</w:t>
            </w:r>
          </w:p>
          <w:p w14:paraId="1432F9A0" w14:textId="646810FC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El actor modifica la información (ej. actualiza el contacto o cambia el perfil de tolerancia) y guarda.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3B08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E.1 Datos Incompletos:</w:t>
            </w: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El actor deja vacío el campo obligatorio de Razón Social. El sistema bloquea el guardado y resalta el campo.</w:t>
            </w:r>
          </w:p>
        </w:tc>
      </w:tr>
      <w:tr w:rsidR="00696F28" w:rsidRPr="00696F28" w14:paraId="22854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3422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CU-04.3.4</w:t>
            </w:r>
          </w:p>
          <w:p w14:paraId="266D71B7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br/>
            </w:r>
          </w:p>
          <w:p w14:paraId="4FB03F03" w14:textId="744081B7" w:rsidR="00696F28" w:rsidRPr="00696F28" w:rsidRDefault="00294C33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Eliminar</w:t>
            </w:r>
            <w:r w:rsidR="00696F28"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 xml:space="preserve"> Comprador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4582" w14:textId="72DB8C9C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1. El actor selecciona un comprador y elige "</w:t>
            </w:r>
            <w:r w:rsidR="00294C33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Eliminar</w:t>
            </w: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".</w:t>
            </w:r>
          </w:p>
          <w:p w14:paraId="2C840541" w14:textId="1AEF2E04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2. El sistema pide confirmación de la acción.</w:t>
            </w:r>
          </w:p>
          <w:p w14:paraId="70447C45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t>3. El sistema aplica un borrado lógico, ocultándolo de los menús desplegables para futuras campañas.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6166" w14:textId="77777777" w:rsidR="00696F28" w:rsidRPr="00696F28" w:rsidRDefault="00696F28" w:rsidP="00696F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696F2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N/A</w:t>
            </w:r>
            <w:r w:rsidRPr="00696F28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(El borrado lógico no genera conflictos de integridad referencial con las ventas pasadas).</w:t>
            </w:r>
          </w:p>
        </w:tc>
      </w:tr>
    </w:tbl>
    <w:p w14:paraId="5C1623FB" w14:textId="77777777" w:rsidR="0063192D" w:rsidRDefault="0063192D" w:rsidP="00562FB1"/>
    <w:p w14:paraId="5372DF9E" w14:textId="77777777" w:rsidR="00C838BC" w:rsidRDefault="00C838BC" w:rsidP="00562FB1"/>
    <w:p w14:paraId="1994E830" w14:textId="77777777" w:rsidR="00C838BC" w:rsidRDefault="00C838BC" w:rsidP="00562FB1"/>
    <w:p w14:paraId="02685F33" w14:textId="77777777" w:rsidR="00C838BC" w:rsidRDefault="00C838BC" w:rsidP="00562FB1"/>
    <w:p w14:paraId="4BFDB6DC" w14:textId="77777777" w:rsidR="00C838BC" w:rsidRPr="00562FB1" w:rsidRDefault="00C838BC" w:rsidP="00562FB1"/>
    <w:p w14:paraId="684BD17E" w14:textId="1A4DAD53" w:rsidR="00313905" w:rsidRDefault="00000000">
      <w:pPr>
        <w:pStyle w:val="Ttulo1"/>
        <w:spacing w:after="438"/>
        <w:ind w:left="-5"/>
      </w:pPr>
      <w:r>
        <w:lastRenderedPageBreak/>
        <w:t>Módulo 5: Transacciones en Campo (Core del Negocio)</w:t>
      </w:r>
    </w:p>
    <w:p w14:paraId="3FB0B08E" w14:textId="223999FF" w:rsidR="00313905" w:rsidRDefault="00000000">
      <w:pPr>
        <w:pStyle w:val="Ttulo2"/>
        <w:spacing w:after="611"/>
      </w:pPr>
      <w:r>
        <w:t>5.1 Diagrama de Casos de Uso (Estructura de Bloques)</w:t>
      </w:r>
    </w:p>
    <w:p w14:paraId="7EF7F7C0" w14:textId="311C320A" w:rsidR="00D618CA" w:rsidRDefault="00D618CA" w:rsidP="00D618CA">
      <w:pPr>
        <w:spacing w:after="3" w:line="265" w:lineRule="auto"/>
        <w:ind w:left="-5" w:hanging="10"/>
        <w:jc w:val="center"/>
        <w:rPr>
          <w:rFonts w:ascii="Liberation Sans" w:eastAsia="Liberation Sans" w:hAnsi="Liberation Sans" w:cs="Liberation Sans"/>
          <w:b/>
          <w:color w:val="2C4C38"/>
          <w:sz w:val="28"/>
        </w:rPr>
      </w:pPr>
      <w:r w:rsidRPr="00D618CA">
        <w:rPr>
          <w:rFonts w:ascii="Liberation Sans" w:eastAsia="Liberation Sans" w:hAnsi="Liberation Sans" w:cs="Liberation Sans"/>
          <w:b/>
          <w:noProof/>
          <w:color w:val="2C4C38"/>
          <w:sz w:val="28"/>
        </w:rPr>
        <w:drawing>
          <wp:inline distT="0" distB="0" distL="0" distR="0" wp14:anchorId="21B882A6" wp14:editId="3E78EC0D">
            <wp:extent cx="4124901" cy="3553321"/>
            <wp:effectExtent l="0" t="0" r="9525" b="9525"/>
            <wp:docPr id="121928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1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5D3B" w14:textId="30FC3670" w:rsidR="004E5AFA" w:rsidRDefault="00000000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D873EAE" wp14:editId="687C6B41">
                <wp:extent cx="38100" cy="266700"/>
                <wp:effectExtent l="0" t="0" r="0" b="0"/>
                <wp:docPr id="12386" name="Group 1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130" name="Shape 15130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86" style="width:3pt;height:21pt;mso-position-horizontal-relative:char;mso-position-vertical-relative:line" coordsize="381,2667">
                <v:shape id="Shape 15131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rPr>
          <w:rFonts w:ascii="Liberation Sans" w:eastAsia="Liberation Sans" w:hAnsi="Liberation Sans" w:cs="Liberation Sans"/>
          <w:b/>
          <w:color w:val="2C4C38"/>
          <w:sz w:val="28"/>
        </w:rPr>
        <w:t xml:space="preserve"> 5.2 Especificación Nivel 0</w:t>
      </w:r>
    </w:p>
    <w:p w14:paraId="2D26B7DD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5E7A2B47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686F9046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39C7ECAF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4DBA052F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7C7C69A0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tbl>
      <w:tblPr>
        <w:tblStyle w:val="TableGrid"/>
        <w:tblpPr w:vertAnchor="page" w:horzAnchor="margin" w:tblpY="1081"/>
        <w:tblOverlap w:val="never"/>
        <w:tblW w:w="10190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4E5AFA" w14:paraId="68BA4448" w14:textId="77777777" w:rsidTr="004E5AFA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BB66F6B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20DD66B7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CU-05: Registrar transacciones en campo</w:t>
            </w:r>
          </w:p>
        </w:tc>
      </w:tr>
      <w:tr w:rsidR="004E5AFA" w14:paraId="097BE5D0" w14:textId="77777777" w:rsidTr="004E5AFA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CDA7B23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4B2C6A7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REQ-05</w:t>
            </w:r>
          </w:p>
        </w:tc>
      </w:tr>
      <w:tr w:rsidR="004E5AFA" w14:paraId="6A561721" w14:textId="77777777" w:rsidTr="004E5AFA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712C1AD3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Actor(es)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40E0EAF" w14:textId="2F42BAF0" w:rsidR="004E5AFA" w:rsidRDefault="004E5AFA" w:rsidP="004E5AFA">
            <w:proofErr w:type="gram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Agricultor ,</w:t>
            </w:r>
            <w:proofErr w:type="gram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Administrador</w:t>
            </w:r>
          </w:p>
        </w:tc>
      </w:tr>
      <w:tr w:rsidR="004E5AFA" w14:paraId="2FD86932" w14:textId="77777777" w:rsidTr="004E5AFA">
        <w:trPr>
          <w:trHeight w:val="17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3C238BD" w14:textId="77777777" w:rsidR="004E5AFA" w:rsidRDefault="004E5AFA" w:rsidP="004E5AFA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Descripción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4D0765C7" w14:textId="3A0D75DF" w:rsidR="004E5AFA" w:rsidRDefault="004E5AFA" w:rsidP="004E5AFA">
            <w:pPr>
              <w:ind w:right="44"/>
            </w:pPr>
            <w:r w:rsidRPr="004E5AFA">
              <w:rPr>
                <w:rFonts w:ascii="Liberation Sans" w:eastAsia="Liberation Sans" w:hAnsi="Liberation Sans" w:cs="Liberation Sans"/>
                <w:color w:val="2D312E"/>
                <w:sz w:val="20"/>
              </w:rPr>
              <w:t>Representa el núcleo operativo de la finca. Permite registrar la cosecha inicial en bruto, su posterior desglose en categorías de exportación/nacional (aplicando reglas matemáticas de tara y tolerancia de descuadre) y los ajustes finales del comprador, con soporte para operaciones sin conexión a internet.</w:t>
            </w:r>
          </w:p>
        </w:tc>
      </w:tr>
    </w:tbl>
    <w:p w14:paraId="62702FEB" w14:textId="77777777" w:rsidR="004E5AFA" w:rsidRDefault="004E5AFA">
      <w:pPr>
        <w:spacing w:after="3" w:line="265" w:lineRule="auto"/>
        <w:ind w:left="-5" w:hanging="10"/>
        <w:rPr>
          <w:rFonts w:ascii="Liberation Sans" w:eastAsia="Liberation Sans" w:hAnsi="Liberation Sans" w:cs="Liberation Sans"/>
          <w:b/>
          <w:color w:val="2C4C38"/>
          <w:sz w:val="28"/>
        </w:rPr>
      </w:pPr>
    </w:p>
    <w:p w14:paraId="5FEE366F" w14:textId="4520851B" w:rsidR="00313905" w:rsidRDefault="00000000">
      <w:pPr>
        <w:spacing w:after="3" w:line="265" w:lineRule="auto"/>
        <w:ind w:left="-5" w:hanging="10"/>
      </w:pPr>
      <w:r>
        <w:br w:type="page"/>
      </w:r>
    </w:p>
    <w:p w14:paraId="50AB1777" w14:textId="77777777" w:rsidR="00313905" w:rsidRDefault="00000000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2B98D9" wp14:editId="0B937675">
                <wp:extent cx="38100" cy="266700"/>
                <wp:effectExtent l="0" t="0" r="0" b="0"/>
                <wp:docPr id="13808" name="Group 13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132" name="Shape 15132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8" style="width:3pt;height:21pt;mso-position-horizontal-relative:char;mso-position-vertical-relative:line" coordsize="381,2667">
                <v:shape id="Shape 15133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5.3 Especificaciones de Nivel 1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27D8471F" w14:textId="77777777" w:rsidTr="000F6EDD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4EB01396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FFFFF"/>
            <w:vAlign w:val="center"/>
          </w:tcPr>
          <w:p w14:paraId="53EC35C9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CU-05.1: Registrar pesaje bruto (Cosecha)</w:t>
            </w:r>
          </w:p>
        </w:tc>
      </w:tr>
      <w:tr w:rsidR="00313905" w14:paraId="52B1B0C9" w14:textId="77777777" w:rsidTr="000F6EDD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F2D47B4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77249D41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REQ-05.1</w:t>
            </w:r>
          </w:p>
        </w:tc>
      </w:tr>
      <w:tr w:rsidR="00313905" w14:paraId="25DEB3F6" w14:textId="77777777" w:rsidTr="000F6EDD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05D7F7B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94637FD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Existen campañas y lotes configurados en el sistema.</w:t>
            </w:r>
          </w:p>
        </w:tc>
      </w:tr>
      <w:tr w:rsidR="000F6EDD" w14:paraId="02D639D5" w14:textId="77777777" w:rsidTr="005B0508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45936D8" w14:textId="4089E5AA" w:rsidR="000F6EDD" w:rsidRDefault="000F6EDD" w:rsidP="000F6EDD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0F6EDD">
              <w:rPr>
                <w:color w:val="FFFFFF" w:themeColor="background1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</w:tcPr>
          <w:p w14:paraId="2D99DD94" w14:textId="053C88A6" w:rsidR="000F6EDD" w:rsidRDefault="000F6EDD" w:rsidP="000F6EDD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250E03">
              <w:t>Agricultor</w:t>
            </w:r>
          </w:p>
        </w:tc>
      </w:tr>
      <w:tr w:rsidR="00313905" w14:paraId="3ED5341F" w14:textId="77777777" w:rsidTr="000F6EDD">
        <w:trPr>
          <w:trHeight w:val="32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6BAAB00B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48B50156" w14:textId="5D402FDD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 El usuario accede al módulo "Nueva Cosecha".</w:t>
            </w:r>
          </w:p>
          <w:p w14:paraId="3E0195E7" w14:textId="7CB813BD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 El sistema despliega un formulario solicitando seleccionar: Campaña actual y Lote.</w:t>
            </w:r>
          </w:p>
          <w:p w14:paraId="0B99246E" w14:textId="2FA0F8D4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usuario ingresa la Cantidad Total de Gavetas recolectadas y el Peso Bruto Total (marcado por la báscula).</w:t>
            </w:r>
          </w:p>
          <w:p w14:paraId="4FB9BA69" w14:textId="1A360ED5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 El usuario presiona "Registrar Cosecha".</w:t>
            </w:r>
          </w:p>
          <w:p w14:paraId="32C31E98" w14:textId="0CF39550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sistema recupera el valor de la tara de la gaveta (1.70 kg) asociado a la campaña seleccionada.</w:t>
            </w:r>
          </w:p>
          <w:p w14:paraId="0279894F" w14:textId="77777777" w:rsidR="002421D7" w:rsidRPr="002421D7" w:rsidRDefault="002421D7" w:rsidP="002421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6. El sistema calcula internamente el Peso Neto Base de la cosecha usando la fórmula: </w:t>
            </w:r>
            <w:proofErr w:type="spellStart"/>
            <w:r w:rsidRPr="002421D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Peso_Bruto</w:t>
            </w:r>
            <w:proofErr w:type="spellEnd"/>
            <w:r w:rsidRPr="002421D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 xml:space="preserve"> - (</w:t>
            </w:r>
            <w:proofErr w:type="spellStart"/>
            <w:r w:rsidRPr="002421D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Cantidad_Gavetas</w:t>
            </w:r>
            <w:proofErr w:type="spellEnd"/>
            <w:r w:rsidRPr="002421D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 xml:space="preserve"> * Tara)</w:t>
            </w: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7B67135F" w14:textId="6FB533AD" w:rsidR="002421D7" w:rsidRPr="002421D7" w:rsidRDefault="002421D7" w:rsidP="002421D7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7. El sistema almacena la transacción generando un UUID único.</w:t>
            </w:r>
          </w:p>
          <w:p w14:paraId="54F7BB31" w14:textId="48558828" w:rsidR="00313905" w:rsidRDefault="002421D7" w:rsidP="002421D7">
            <w:pPr>
              <w:spacing w:line="240" w:lineRule="auto"/>
            </w:pP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8. El sistema muestra: </w:t>
            </w:r>
            <w:r w:rsidRPr="002421D7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"Cosecha registrada exitosamente"</w:t>
            </w:r>
            <w:r w:rsidRPr="002421D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313905" w14:paraId="2E50AC87" w14:textId="77777777" w:rsidTr="000F6EDD">
        <w:trPr>
          <w:trHeight w:val="14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43D63A1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02847387" w14:textId="3E614695" w:rsidR="00313905" w:rsidRDefault="002421D7">
            <w:r w:rsidRPr="002421D7">
              <w:rPr>
                <w:rFonts w:ascii="Liberation Sans" w:eastAsia="Liberation Sans" w:hAnsi="Liberation Sans" w:cs="Liberation Sans"/>
                <w:b/>
                <w:bCs/>
                <w:color w:val="2D312E"/>
                <w:sz w:val="20"/>
              </w:rPr>
              <w:t>E.1 Sin conexión de red (Paso 7):</w:t>
            </w:r>
            <w:r w:rsidRPr="002421D7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El sistema detecta ausencia de internet, guarda el registro en </w:t>
            </w:r>
            <w:proofErr w:type="spellStart"/>
            <w:r w:rsidRPr="002421D7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IndexedDB</w:t>
            </w:r>
            <w:proofErr w:type="spellEnd"/>
            <w:r w:rsidRPr="002421D7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localmente con estado PENDING y notifica: </w:t>
            </w:r>
            <w:r w:rsidRPr="002421D7">
              <w:rPr>
                <w:rFonts w:ascii="Liberation Sans" w:eastAsia="Liberation Sans" w:hAnsi="Liberation Sans" w:cs="Liberation Sans"/>
                <w:b/>
                <w:i/>
                <w:iCs/>
                <w:color w:val="2D312E"/>
                <w:sz w:val="20"/>
              </w:rPr>
              <w:t>"Cosecha guardada localmente. Se sincronizará al detectar red"</w:t>
            </w:r>
            <w:r w:rsidRPr="002421D7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.</w:t>
            </w:r>
          </w:p>
        </w:tc>
      </w:tr>
    </w:tbl>
    <w:p w14:paraId="67F79082" w14:textId="77777777" w:rsidR="00313905" w:rsidRDefault="00313905">
      <w:pPr>
        <w:sectPr w:rsidR="00313905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134" w:right="2386" w:bottom="3816" w:left="850" w:header="720" w:footer="466" w:gutter="0"/>
          <w:cols w:space="720"/>
        </w:sectPr>
      </w:pPr>
    </w:p>
    <w:tbl>
      <w:tblPr>
        <w:tblStyle w:val="TableGrid"/>
        <w:tblpPr w:vertAnchor="page" w:horzAnchor="page" w:tblpX="858" w:tblpY="9931"/>
        <w:tblOverlap w:val="never"/>
        <w:tblW w:w="10190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776D0B6E" w14:textId="77777777" w:rsidTr="00F35AE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1F6FB76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lastRenderedPageBreak/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1BDC8F2A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CU-05.3: Registrar ajuste de comprador</w:t>
            </w:r>
          </w:p>
        </w:tc>
      </w:tr>
      <w:tr w:rsidR="00313905" w14:paraId="415F29B1" w14:textId="77777777" w:rsidTr="00F35AE7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D5C7E9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5072060E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REQ-05.3</w:t>
            </w:r>
          </w:p>
        </w:tc>
      </w:tr>
      <w:tr w:rsidR="00F35AE7" w14:paraId="3625ED99" w14:textId="77777777" w:rsidTr="00CE4D55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EF9794B" w14:textId="7ECD224D" w:rsidR="00F35AE7" w:rsidRDefault="00F35AE7" w:rsidP="00F35AE7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F35AE7">
              <w:rPr>
                <w:color w:val="FFFFFF" w:themeColor="background1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13AEDB76" w14:textId="28A140B6" w:rsidR="00F35AE7" w:rsidRDefault="00F35AE7" w:rsidP="00F35AE7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C370BD">
              <w:t xml:space="preserve">Administrador / Agricultor </w:t>
            </w:r>
          </w:p>
        </w:tc>
      </w:tr>
      <w:tr w:rsidR="00313905" w14:paraId="2FF9B01B" w14:textId="77777777" w:rsidTr="00F35AE7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ACF46A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CD5C529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La clasificación del lote ha sido guardada y despachada al exportador correspondiente.</w:t>
            </w:r>
          </w:p>
        </w:tc>
      </w:tr>
      <w:tr w:rsidR="00313905" w14:paraId="6C4C8AC3" w14:textId="77777777" w:rsidTr="00F35AE7">
        <w:trPr>
          <w:trHeight w:val="26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8E5B92D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1754AC1E" w14:textId="77777777" w:rsidR="00F35AE7" w:rsidRPr="00F35AE7" w:rsidRDefault="00F35AE7" w:rsidP="00F35A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 El usuario localiza la cosecha enviada en el historial.</w:t>
            </w:r>
          </w:p>
          <w:p w14:paraId="2828F46F" w14:textId="59519EB0" w:rsidR="00F35AE7" w:rsidRPr="00F35AE7" w:rsidRDefault="00F35AE7" w:rsidP="00F35AE7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 Selecciona "Ingresar reporte de comprador".</w:t>
            </w:r>
          </w:p>
          <w:p w14:paraId="3DC6272C" w14:textId="1A08AFAF" w:rsidR="00F35AE7" w:rsidRPr="00F35AE7" w:rsidRDefault="00F35AE7" w:rsidP="00F35A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sistema solicita el peso exacto (en kg) rechazado por el comprador en destino.</w:t>
            </w:r>
          </w:p>
          <w:p w14:paraId="37316A09" w14:textId="2CAFAA03" w:rsidR="00F35AE7" w:rsidRPr="00F35AE7" w:rsidRDefault="00F35AE7" w:rsidP="00F35A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 El usuario ingresa el valor y guarda.</w:t>
            </w:r>
          </w:p>
          <w:p w14:paraId="7DBD9D21" w14:textId="77777777" w:rsidR="00F35AE7" w:rsidRPr="00F35AE7" w:rsidRDefault="00F35AE7" w:rsidP="00F35A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sistema recalcula automáticamente el Porcentaje de Fruta Efectiva, descontando el rechazo del total de exportación inicial.</w:t>
            </w:r>
          </w:p>
          <w:p w14:paraId="725D0EFE" w14:textId="77777777" w:rsidR="00F35AE7" w:rsidRPr="00F35AE7" w:rsidRDefault="00F35AE7" w:rsidP="00F35A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35A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6. El sistema actualiza las métricas históricas de ese lote.</w:t>
            </w:r>
          </w:p>
          <w:p w14:paraId="1811573D" w14:textId="68A8305F" w:rsidR="00313905" w:rsidRDefault="00313905" w:rsidP="00F35AE7"/>
        </w:tc>
      </w:tr>
      <w:tr w:rsidR="00E13561" w14:paraId="423BD5DC" w14:textId="77777777" w:rsidTr="00504933">
        <w:trPr>
          <w:trHeight w:val="26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60CE040E" w14:textId="69641548" w:rsidR="00E13561" w:rsidRDefault="00E13561" w:rsidP="00E13561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E13561">
              <w:rPr>
                <w:color w:val="FFFFFF" w:themeColor="background1"/>
              </w:rPr>
              <w:lastRenderedPageBreak/>
              <w:t>Excepciones (Flujo Alternativo)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5A7E8186" w14:textId="3F915089" w:rsidR="00E13561" w:rsidRPr="00F35AE7" w:rsidRDefault="00E13561" w:rsidP="00E13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474BB4">
              <w:t>E.1 Rechazo excede exportación (Paso 5): El sistema valida que los kilos rechazados no sean matemáticamente superiores a los kilos enviados. Si ocurre, bloquea el registro mostrando: "Error: El rechazo no puede ser mayor al volumen despachado".</w:t>
            </w:r>
          </w:p>
        </w:tc>
      </w:tr>
    </w:tbl>
    <w:tbl>
      <w:tblPr>
        <w:tblStyle w:val="TableGrid"/>
        <w:tblpPr w:vertAnchor="text" w:tblpX="8"/>
        <w:tblOverlap w:val="never"/>
        <w:tblW w:w="10190" w:type="dxa"/>
        <w:tblInd w:w="0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7390B212" w14:textId="77777777" w:rsidTr="00D44B02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F743F3E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39AB16A6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CU-05.2: Registrar clasificación </w:t>
            </w:r>
            <w:proofErr w:type="spell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poscosecha</w:t>
            </w:r>
            <w:proofErr w:type="spellEnd"/>
          </w:p>
        </w:tc>
      </w:tr>
      <w:tr w:rsidR="00313905" w14:paraId="1F3A3BC6" w14:textId="77777777" w:rsidTr="00D44B02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110C5F98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  <w:vAlign w:val="center"/>
          </w:tcPr>
          <w:p w14:paraId="22BBF1DC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REQ-05.2</w:t>
            </w:r>
          </w:p>
        </w:tc>
      </w:tr>
      <w:tr w:rsidR="00D44B02" w14:paraId="08187634" w14:textId="77777777" w:rsidTr="006C0B78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</w:tcPr>
          <w:p w14:paraId="333C3115" w14:textId="2D426400" w:rsidR="00D44B02" w:rsidRDefault="00D44B02" w:rsidP="00D44B02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D44B02">
              <w:rPr>
                <w:color w:val="FFFFFF" w:themeColor="background1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</w:tcPr>
          <w:p w14:paraId="2733C4FA" w14:textId="55515E84" w:rsidR="00D44B02" w:rsidRDefault="00D44B02" w:rsidP="00D44B02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D16DB7">
              <w:t xml:space="preserve">Agricultor </w:t>
            </w:r>
          </w:p>
        </w:tc>
      </w:tr>
      <w:tr w:rsidR="00313905" w14:paraId="46DC1EB7" w14:textId="77777777" w:rsidTr="00D44B02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813CCE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4AA8C00A" w14:textId="1936F741" w:rsidR="00313905" w:rsidRDefault="002B67D5">
            <w:pPr>
              <w:ind w:right="77"/>
            </w:pPr>
            <w:r w:rsidRPr="002B67D5">
              <w:rPr>
                <w:rFonts w:ascii="Liberation Sans" w:eastAsia="Liberation Sans" w:hAnsi="Liberation Sans" w:cs="Liberation Sans"/>
                <w:color w:val="2D312E"/>
                <w:sz w:val="20"/>
              </w:rPr>
              <w:t>Existe un registro previo de "Pesaje Bruto" para el lote en esa jornada.</w:t>
            </w:r>
          </w:p>
        </w:tc>
      </w:tr>
      <w:tr w:rsidR="00313905" w14:paraId="3F11BA22" w14:textId="77777777" w:rsidTr="00D44B02">
        <w:trPr>
          <w:trHeight w:val="47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05933F94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0F1DAB8B" w14:textId="4CBDB978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1. El usuario ingresa a "Clasificar Producción" y selecciona la cosecha pendiente del día.</w:t>
            </w:r>
          </w:p>
          <w:p w14:paraId="4C617FB4" w14:textId="615D82CC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2. El sistema despliega la matriz de clasificación.</w:t>
            </w:r>
          </w:p>
          <w:p w14:paraId="182BDE9B" w14:textId="25E49A72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3. El usuario ingresa la Cantidad de Gavetas y el Peso Bruto para </w:t>
            </w:r>
            <w:r w:rsidRPr="002B67D5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Exportación</w:t>
            </w: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(G: 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&gt;=</w:t>
            </w: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ge280g$, P: 180g-279g).</w:t>
            </w:r>
          </w:p>
          <w:p w14:paraId="4AE001A6" w14:textId="2371171A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4. El usuario ingresa la Cantidad de Gavetas y el Peso Bruto para </w:t>
            </w:r>
            <w:r w:rsidRPr="002B67D5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Nacional</w:t>
            </w: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(N1, N2, N3).</w:t>
            </w:r>
          </w:p>
          <w:p w14:paraId="7C7F06E9" w14:textId="662AE140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5. El usuario hace clic en "Calcular y Verificar".</w:t>
            </w:r>
          </w:p>
          <w:p w14:paraId="17C34272" w14:textId="0A96228D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6. El sistema calcula el Peso Neto de cada categoría restando la tara correspondiente al número de gavetas ingresadas por categoría.</w:t>
            </w:r>
          </w:p>
          <w:p w14:paraId="6D802498" w14:textId="0057810A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7. El sistema suma el total del Peso Neto Clasificado y lo compara contra el Peso Neto Base (Registrado en CU-05.1).</w:t>
            </w:r>
          </w:p>
          <w:p w14:paraId="351903F4" w14:textId="219262F9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8. El sistema valida que la diferencia porcentual entre ambos pesos se encuentre dentro del rango de tolerancia del 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+-</w:t>
            </w: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4\%$.</w:t>
            </w:r>
          </w:p>
          <w:p w14:paraId="34955548" w14:textId="798BD827" w:rsidR="002B67D5" w:rsidRPr="002B67D5" w:rsidRDefault="002B67D5" w:rsidP="002B67D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9. El sistema muestra el % de exportación real y aprueba el cuadre.</w:t>
            </w:r>
          </w:p>
          <w:p w14:paraId="5FF57FAC" w14:textId="77777777" w:rsidR="002B67D5" w:rsidRPr="002B67D5" w:rsidRDefault="002B67D5" w:rsidP="002B67D5">
            <w:pPr>
              <w:spacing w:after="100" w:afterAutospacing="1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2B67D5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10. El usuario presiona "Guardar Clasificación".</w:t>
            </w:r>
          </w:p>
          <w:p w14:paraId="296FBF7C" w14:textId="799819A9" w:rsidR="00313905" w:rsidRDefault="00313905" w:rsidP="002B67D5"/>
        </w:tc>
      </w:tr>
      <w:tr w:rsidR="00313905" w14:paraId="0A195CC3" w14:textId="77777777" w:rsidTr="00D44B02">
        <w:trPr>
          <w:trHeight w:val="17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61E8C23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5D33F0C3" w14:textId="77777777" w:rsidR="000D2320" w:rsidRPr="000D2320" w:rsidRDefault="000D2320" w:rsidP="000D2320">
            <w:pP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</w:pPr>
            <w:r w:rsidRPr="000D2320">
              <w:rPr>
                <w:rFonts w:ascii="Liberation Sans" w:eastAsia="Liberation Sans" w:hAnsi="Liberation Sans" w:cs="Liberation Sans"/>
                <w:b/>
                <w:bCs/>
                <w:color w:val="2D312E"/>
                <w:sz w:val="20"/>
              </w:rPr>
              <w:t>E.1 Descuadre fuera de límite (Paso 8):</w:t>
            </w:r>
            <w:r w:rsidRPr="000D2320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 xml:space="preserve"> Si la diferencia es mayor al $\pm 4\%$, el sistema detiene el flujo normal, colorea el indicador en rojo y muestra: </w:t>
            </w:r>
            <w:r w:rsidRPr="000D2320">
              <w:rPr>
                <w:rFonts w:ascii="Liberation Sans" w:eastAsia="Liberation Sans" w:hAnsi="Liberation Sans" w:cs="Liberation Sans"/>
                <w:b/>
                <w:i/>
                <w:iCs/>
                <w:color w:val="2D312E"/>
                <w:sz w:val="20"/>
              </w:rPr>
              <w:t>"Alerta: El margen de error ($X\%$) supera el límite permitido. Verifique los pesos"</w:t>
            </w:r>
            <w:r w:rsidRPr="000D2320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. El sistema requiere una confirmación forzada para guardar y levanta una bandera de auditoría para el administrador.</w:t>
            </w:r>
          </w:p>
          <w:p w14:paraId="7CF2CFC3" w14:textId="46CDB8B6" w:rsidR="00313905" w:rsidRDefault="00313905"/>
        </w:tc>
      </w:tr>
    </w:tbl>
    <w:p w14:paraId="0A084E21" w14:textId="77777777" w:rsidR="00313905" w:rsidRDefault="00000000">
      <w:pPr>
        <w:spacing w:after="0"/>
        <w:ind w:left="-850" w:right="9603"/>
      </w:pPr>
      <w:r>
        <w:lastRenderedPageBreak/>
        <w:br w:type="page"/>
      </w:r>
    </w:p>
    <w:p w14:paraId="7BA9FEAF" w14:textId="77777777" w:rsidR="00313905" w:rsidRDefault="00313905">
      <w:pPr>
        <w:spacing w:after="0"/>
        <w:ind w:left="-850" w:right="9603"/>
      </w:pP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71DD7583" w14:textId="77777777" w:rsidTr="00310F24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439C7057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638EA1AE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CU-05.4: Sincronizar datos offline</w:t>
            </w:r>
          </w:p>
        </w:tc>
      </w:tr>
      <w:tr w:rsidR="00313905" w14:paraId="07B044C0" w14:textId="77777777" w:rsidTr="00310F24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57F2129B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  <w:vAlign w:val="center"/>
          </w:tcPr>
          <w:p w14:paraId="7CC0B36D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REQ-05.4</w:t>
            </w:r>
          </w:p>
        </w:tc>
      </w:tr>
      <w:tr w:rsidR="00310F24" w14:paraId="2066FB89" w14:textId="77777777" w:rsidTr="00D97169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</w:tcPr>
          <w:p w14:paraId="2363C7C3" w14:textId="09F9CDD0" w:rsidR="00310F24" w:rsidRDefault="00310F24" w:rsidP="00310F24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310F24">
              <w:rPr>
                <w:color w:val="FFFFFF" w:themeColor="background1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7FAF8"/>
          </w:tcPr>
          <w:p w14:paraId="45F3433B" w14:textId="78FA90DE" w:rsidR="00310F24" w:rsidRDefault="00310F24" w:rsidP="00310F24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2A6D6B">
              <w:t>Sistem</w:t>
            </w:r>
            <w:r>
              <w:t>a</w:t>
            </w:r>
            <w:r w:rsidRPr="002A6D6B">
              <w:t>/ Agricultor (Manual)</w:t>
            </w:r>
          </w:p>
        </w:tc>
      </w:tr>
      <w:tr w:rsidR="00313905" w14:paraId="17F2764D" w14:textId="77777777" w:rsidTr="00310F24">
        <w:trPr>
          <w:trHeight w:val="8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104A3FD0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0B7EBBAC" w14:textId="592B0887" w:rsidR="00313905" w:rsidRDefault="002C20F9">
            <w:r w:rsidRPr="002C20F9">
              <w:rPr>
                <w:rFonts w:ascii="Liberation Sans" w:eastAsia="Liberation Sans" w:hAnsi="Liberation Sans" w:cs="Liberation Sans"/>
                <w:color w:val="2D312E"/>
                <w:sz w:val="20"/>
              </w:rPr>
              <w:t>El dispositivo tiene registros en estado PENDING en su base de datos local y ha recuperado la conexión a Internet.</w:t>
            </w:r>
          </w:p>
        </w:tc>
      </w:tr>
      <w:tr w:rsidR="00313905" w14:paraId="311CEFE6" w14:textId="77777777" w:rsidTr="00310F24">
        <w:trPr>
          <w:trHeight w:val="32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BB12005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5D33B6E6" w14:textId="764A402C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1. El módulo </w:t>
            </w:r>
            <w:r w:rsidRPr="002C20F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Service Worker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del sistema detecta el evento de restauración de red (</w:t>
            </w:r>
            <w:proofErr w:type="spellStart"/>
            <w:proofErr w:type="gramStart"/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navigator.onLine</w:t>
            </w:r>
            <w:proofErr w:type="spellEnd"/>
            <w:proofErr w:type="gramEnd"/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 xml:space="preserve"> === true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).</w:t>
            </w:r>
          </w:p>
          <w:p w14:paraId="2910476C" w14:textId="459ED259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2. El sistema recupera todos los registros transaccionales en estado </w:t>
            </w:r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PENDING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almacenados en </w:t>
            </w:r>
            <w:proofErr w:type="spellStart"/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IndexedDB</w:t>
            </w:r>
            <w:proofErr w:type="spellEnd"/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7C02B2A7" w14:textId="6CD319EB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 El sistema empaqueta las transacciones y las envía mediante una petición asíncrona a la API del servidor.</w:t>
            </w:r>
          </w:p>
          <w:p w14:paraId="0E8CAF60" w14:textId="77777777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4. El servidor (PostgreSQL) valida los </w:t>
            </w:r>
            <w:proofErr w:type="spellStart"/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UUIDs</w:t>
            </w:r>
            <w:proofErr w:type="spellEnd"/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para evitar duplicidad y almacena la información.</w:t>
            </w:r>
          </w:p>
          <w:p w14:paraId="54C3A905" w14:textId="77777777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 El servidor responde con un código HTTP 200 (Éxito).</w:t>
            </w:r>
          </w:p>
          <w:p w14:paraId="0E75EA95" w14:textId="314291FF" w:rsidR="002C20F9" w:rsidRPr="002C20F9" w:rsidRDefault="002C20F9" w:rsidP="002C20F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6. El sistema local cambia el estado de los registros de </w:t>
            </w:r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PENDING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 </w:t>
            </w:r>
            <w:r w:rsidRPr="002C20F9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SYNCED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y los elimina de la cola.</w:t>
            </w:r>
          </w:p>
          <w:p w14:paraId="29E7BDD8" w14:textId="61E7B18F" w:rsidR="002C20F9" w:rsidRPr="002C20F9" w:rsidRDefault="002C20F9" w:rsidP="002C20F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br/>
              <w:t xml:space="preserve">7. La interfaz muestra un indicador verde sutil: </w:t>
            </w:r>
            <w:r w:rsidRPr="002C20F9">
              <w:rPr>
                <w:rFonts w:ascii="Times New Roman" w:eastAsia="Times New Roman" w:hAnsi="Times New Roman" w:cs="Times New Roman"/>
                <w:i/>
                <w:iCs/>
                <w:color w:val="auto"/>
                <w:kern w:val="0"/>
                <w:sz w:val="24"/>
                <w14:ligatures w14:val="none"/>
              </w:rPr>
              <w:t>"Sincronización completada"</w:t>
            </w:r>
            <w:r w:rsidRPr="002C20F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.</w:t>
            </w:r>
          </w:p>
          <w:p w14:paraId="1C02C3C4" w14:textId="71A88880" w:rsidR="00313905" w:rsidRDefault="00313905" w:rsidP="002C20F9"/>
        </w:tc>
      </w:tr>
      <w:tr w:rsidR="002C20F9" w14:paraId="7B7468D3" w14:textId="77777777" w:rsidTr="00AD0EA1">
        <w:trPr>
          <w:trHeight w:val="131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22E36EBF" w14:textId="2F074C45" w:rsidR="002C20F9" w:rsidRDefault="002C20F9" w:rsidP="002C20F9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2C20F9">
              <w:rPr>
                <w:color w:val="FFFFFF" w:themeColor="background1"/>
              </w:rPr>
              <w:t>Excepciones (Flujo Alternativo)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0A1C51A2" w14:textId="4605AD23" w:rsidR="002C20F9" w:rsidRPr="002C20F9" w:rsidRDefault="002C20F9" w:rsidP="002C20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A77C7">
              <w:t xml:space="preserve">E.1 Falla de Servidor (Paso 5): Si el servidor rechaza la conexión o arroja error 500, el sistema mantiene los datos en PENDING y reintenta la sincronización utilizando un algoritmo de </w:t>
            </w:r>
            <w:proofErr w:type="spellStart"/>
            <w:r w:rsidRPr="008A77C7">
              <w:t>backoff</w:t>
            </w:r>
            <w:proofErr w:type="spellEnd"/>
            <w:r w:rsidRPr="008A77C7">
              <w:t xml:space="preserve"> exponencial (ej. reintenta en 1 min, luego en 5 min, etc.).</w:t>
            </w:r>
          </w:p>
        </w:tc>
      </w:tr>
    </w:tbl>
    <w:p w14:paraId="3E2C1F26" w14:textId="77777777" w:rsidR="00313905" w:rsidRDefault="00000000">
      <w:r>
        <w:br w:type="page"/>
      </w:r>
    </w:p>
    <w:p w14:paraId="3DB3D16B" w14:textId="0844D8CB" w:rsidR="00313905" w:rsidRDefault="00D618CA">
      <w:pPr>
        <w:pStyle w:val="Ttulo1"/>
        <w:spacing w:after="45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3340DC4" wp14:editId="5C185DC5">
                <wp:simplePos x="0" y="0"/>
                <wp:positionH relativeFrom="column">
                  <wp:posOffset>3175</wp:posOffset>
                </wp:positionH>
                <wp:positionV relativeFrom="paragraph">
                  <wp:posOffset>276225</wp:posOffset>
                </wp:positionV>
                <wp:extent cx="6479540" cy="3419475"/>
                <wp:effectExtent l="0" t="0" r="0" b="9525"/>
                <wp:wrapNone/>
                <wp:docPr id="12713" name="Group 1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419475"/>
                          <a:chOff x="0" y="0"/>
                          <a:chExt cx="6480000" cy="3419475"/>
                        </a:xfrm>
                      </wpg:grpSpPr>
                      <wps:wsp>
                        <wps:cNvPr id="15184" name="Shape 15184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4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5" name="Shape 15185"/>
                        <wps:cNvSpPr/>
                        <wps:spPr>
                          <a:xfrm>
                            <a:off x="0" y="257175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0" y="638175"/>
                            <a:ext cx="32400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2781300">
                                <a:moveTo>
                                  <a:pt x="3810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2743200"/>
                                </a:lnTo>
                                <a:cubicBezTo>
                                  <a:pt x="9525" y="2758917"/>
                                  <a:pt x="22384" y="2771775"/>
                                  <a:pt x="38100" y="2771775"/>
                                </a:cubicBezTo>
                                <a:lnTo>
                                  <a:pt x="3240000" y="2771775"/>
                                </a:lnTo>
                                <a:lnTo>
                                  <a:pt x="3240000" y="2781300"/>
                                </a:lnTo>
                                <a:lnTo>
                                  <a:pt x="38100" y="2781300"/>
                                </a:lnTo>
                                <a:cubicBezTo>
                                  <a:pt x="17145" y="2781300"/>
                                  <a:pt x="0" y="2764155"/>
                                  <a:pt x="0" y="27432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D1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3240000" y="638175"/>
                            <a:ext cx="32400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2781300">
                                <a:moveTo>
                                  <a:pt x="0" y="0"/>
                                </a:moveTo>
                                <a:lnTo>
                                  <a:pt x="3201900" y="0"/>
                                </a:lnTo>
                                <a:cubicBezTo>
                                  <a:pt x="3222855" y="0"/>
                                  <a:pt x="3240000" y="17145"/>
                                  <a:pt x="3240000" y="38100"/>
                                </a:cubicBezTo>
                                <a:lnTo>
                                  <a:pt x="3240000" y="2743200"/>
                                </a:lnTo>
                                <a:cubicBezTo>
                                  <a:pt x="3240000" y="2764155"/>
                                  <a:pt x="3222855" y="2781300"/>
                                  <a:pt x="3201900" y="2781300"/>
                                </a:cubicBezTo>
                                <a:lnTo>
                                  <a:pt x="0" y="2781300"/>
                                </a:lnTo>
                                <a:lnTo>
                                  <a:pt x="0" y="2771775"/>
                                </a:lnTo>
                                <a:lnTo>
                                  <a:pt x="3201900" y="2771775"/>
                                </a:lnTo>
                                <a:cubicBezTo>
                                  <a:pt x="3217616" y="2771775"/>
                                  <a:pt x="3230475" y="2758917"/>
                                  <a:pt x="3230475" y="2743200"/>
                                </a:cubicBezTo>
                                <a:lnTo>
                                  <a:pt x="3230475" y="38100"/>
                                </a:lnTo>
                                <a:cubicBezTo>
                                  <a:pt x="3230475" y="22384"/>
                                  <a:pt x="3217616" y="9525"/>
                                  <a:pt x="32019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D1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14BC0" id="Group 12713" o:spid="_x0000_s1026" style="position:absolute;margin-left:.25pt;margin-top:21.75pt;width:510.2pt;height:269.25pt;z-index:-251655168" coordsize="64800,3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">
                <v:shape id="Shape 15184" o:spid="_x0000_s1027" style="position:absolute;width:64800;height:190;visibility:visible;mso-wrap-style:square;v-text-anchor:top" coordsize="648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" path="m,l6480000,r,19050l,19050,,e" fillcolor="#2c4c38" stroked="f" strokeweight="0">
                  <v:stroke miterlimit="83231f" joinstyle="miter"/>
                  <v:path arrowok="t" textboxrect="0,0,6480000,19050"/>
                </v:shape>
                <v:shape id="Shape 15185" o:spid="_x0000_s1028" style="position:absolute;top:2571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" path="m,l38100,r,266700l,266700,,e" fillcolor="#8da189" stroked="f" strokeweight="0">
                  <v:stroke miterlimit="83231f" joinstyle="miter"/>
                  <v:path arrowok="t" textboxrect="0,0,38100,266700"/>
                </v:shape>
                <v:shape id="Shape 1476" o:spid="_x0000_s1029" style="position:absolute;top:6381;width:32400;height:27813;visibility:visible;mso-wrap-style:square;v-text-anchor:top" coordsize="3240000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" path="m38100,l3240000,r,9525l38100,9525c22384,9525,9525,22384,9525,38100r,2705100c9525,2758917,22384,2771775,38100,2771775r3201900,l3240000,2781300r-3201900,c17145,2781300,,2764155,,2743200l,38100c,17145,17145,,38100,xe" fillcolor="#c2d1c5" stroked="f" strokeweight="0">
                  <v:stroke miterlimit="83231f" joinstyle="miter"/>
                  <v:path arrowok="t" textboxrect="0,0,3240000,2781300"/>
                </v:shape>
                <v:shape id="Shape 1477" o:spid="_x0000_s1030" style="position:absolute;left:32400;top:6381;width:32400;height:27813;visibility:visible;mso-wrap-style:square;v-text-anchor:top" coordsize="3240000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" path="m,l3201900,v20955,,38100,17145,38100,38100l3240000,2743200v,20955,-17145,38100,-38100,38100l,2781300r,-9525l3201900,2771775v15716,,28575,-12858,28575,-28575l3230475,38100v,-15716,-12859,-28575,-28575,-28575l,9525,,xe" fillcolor="#c2d1c5" stroked="f" strokeweight="0">
                  <v:stroke miterlimit="83231f" joinstyle="miter"/>
                  <v:path arrowok="t" textboxrect="0,0,3240000,2781300"/>
                </v:shape>
              </v:group>
            </w:pict>
          </mc:Fallback>
        </mc:AlternateContent>
      </w:r>
      <w:r>
        <w:t>Módulo 6: Análisis de Productividad</w:t>
      </w:r>
    </w:p>
    <w:p w14:paraId="3675BCD4" w14:textId="643754AD" w:rsidR="00313905" w:rsidRDefault="00000000">
      <w:pPr>
        <w:pStyle w:val="Ttulo2"/>
        <w:spacing w:after="611"/>
      </w:pPr>
      <w:r>
        <w:t>6.1 Diagrama de Casos de Uso (Estructura de Bloques)</w:t>
      </w:r>
    </w:p>
    <w:p w14:paraId="1AF3FC91" w14:textId="28B08BD6" w:rsidR="00313905" w:rsidRDefault="00D618CA">
      <w:pPr>
        <w:spacing w:after="3" w:line="265" w:lineRule="auto"/>
        <w:ind w:left="-5" w:hanging="10"/>
      </w:pPr>
      <w:r w:rsidRPr="00D618CA">
        <w:rPr>
          <w:rFonts w:ascii="Liberation Sans" w:eastAsia="Liberation Sans" w:hAnsi="Liberation Sans" w:cs="Liberation Sans"/>
          <w:b/>
          <w:noProof/>
          <w:color w:val="2C4C38"/>
          <w:sz w:val="28"/>
        </w:rPr>
        <w:drawing>
          <wp:inline distT="0" distB="0" distL="0" distR="0" wp14:anchorId="17F169FC" wp14:editId="514B3455">
            <wp:extent cx="5558790" cy="3326765"/>
            <wp:effectExtent l="0" t="0" r="3810" b="6985"/>
            <wp:docPr id="154707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1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inline distT="0" distB="0" distL="0" distR="0" wp14:anchorId="135AD5C6" wp14:editId="1EC7C49B">
                <wp:extent cx="38100" cy="266700"/>
                <wp:effectExtent l="0" t="0" r="0" b="0"/>
                <wp:docPr id="12716" name="Group 12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188" name="Shape 15188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6" style="width:3pt;height:21pt;mso-position-horizontal-relative:char;mso-position-vertical-relative:line" coordsize="381,2667">
                <v:shape id="Shape 15189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rPr>
          <w:rFonts w:ascii="Liberation Sans" w:eastAsia="Liberation Sans" w:hAnsi="Liberation Sans" w:cs="Liberation Sans"/>
          <w:b/>
          <w:color w:val="2C4C38"/>
          <w:sz w:val="28"/>
        </w:rPr>
        <w:t xml:space="preserve"> 6.2 Especificación Nivel 0</w:t>
      </w:r>
      <w:r>
        <w:br w:type="page"/>
      </w:r>
    </w:p>
    <w:p w14:paraId="1D2CF4AF" w14:textId="77777777" w:rsidR="00313905" w:rsidRDefault="00000000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CE2035" wp14:editId="2EB69069">
                <wp:extent cx="38100" cy="266700"/>
                <wp:effectExtent l="0" t="0" r="0" b="0"/>
                <wp:docPr id="12953" name="Group 12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15190" name="Shape 15190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1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3" style="width:3pt;height:21pt;mso-position-horizontal-relative:char;mso-position-vertical-relative:line" coordsize="381,2667">
                <v:shape id="Shape 15191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8da189"/>
                </v:shape>
              </v:group>
            </w:pict>
          </mc:Fallback>
        </mc:AlternateContent>
      </w:r>
      <w:r>
        <w:t xml:space="preserve"> 6.3 Especificaciones de Nivel 1 y Nivel 2 (Módulo de </w:t>
      </w:r>
      <w:proofErr w:type="spellStart"/>
      <w:r>
        <w:t>Dashboard</w:t>
      </w:r>
      <w:proofErr w:type="spellEnd"/>
      <w:r>
        <w:t>)</w:t>
      </w:r>
    </w:p>
    <w:tbl>
      <w:tblPr>
        <w:tblStyle w:val="TableGrid"/>
        <w:tblW w:w="10190" w:type="dxa"/>
        <w:tblInd w:w="8" w:type="dxa"/>
        <w:tblCellMar>
          <w:top w:w="201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643"/>
      </w:tblGrid>
      <w:tr w:rsidR="00313905" w14:paraId="1CDEB790" w14:textId="77777777" w:rsidTr="00FB0564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2C4C38"/>
            <w:vAlign w:val="center"/>
          </w:tcPr>
          <w:p w14:paraId="60B3A547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Código y Nombre</w:t>
            </w:r>
          </w:p>
        </w:tc>
        <w:tc>
          <w:tcPr>
            <w:tcW w:w="7643" w:type="dxa"/>
            <w:tcBorders>
              <w:top w:val="single" w:sz="6" w:space="0" w:color="D1D9D3"/>
              <w:left w:val="nil"/>
              <w:bottom w:val="single" w:sz="6" w:space="0" w:color="D1D9D3"/>
              <w:right w:val="nil"/>
            </w:tcBorders>
            <w:shd w:val="clear" w:color="auto" w:fill="FFFFFF"/>
            <w:vAlign w:val="center"/>
          </w:tcPr>
          <w:p w14:paraId="66D88E79" w14:textId="72D4AB1E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CU-06.1: Visualizar </w:t>
            </w:r>
            <w:proofErr w:type="spell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dashboard</w:t>
            </w:r>
            <w:proofErr w:type="spellEnd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</w:p>
        </w:tc>
      </w:tr>
      <w:tr w:rsidR="00313905" w14:paraId="01CF5AC8" w14:textId="77777777" w:rsidTr="00FB0564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2734CF9A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Requisito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300D1AF1" w14:textId="77777777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REQ-06.1</w:t>
            </w:r>
          </w:p>
        </w:tc>
      </w:tr>
      <w:tr w:rsidR="00FB0564" w14:paraId="4E1E4C95" w14:textId="77777777" w:rsidTr="00B04495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7D7FF976" w14:textId="4884972D" w:rsidR="00FB0564" w:rsidRDefault="00FB0564" w:rsidP="00FB0564">
            <w:pP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</w:pPr>
            <w:r w:rsidRPr="00FB0564">
              <w:rPr>
                <w:color w:val="FFFFFF" w:themeColor="background1"/>
              </w:rPr>
              <w:t>Actor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</w:tcPr>
          <w:p w14:paraId="31922190" w14:textId="7AA44B61" w:rsidR="00FB0564" w:rsidRDefault="00FB0564" w:rsidP="00FB0564">
            <w:pPr>
              <w:rPr>
                <w:rFonts w:ascii="Liberation Sans" w:eastAsia="Liberation Sans" w:hAnsi="Liberation Sans" w:cs="Liberation Sans"/>
                <w:color w:val="2D312E"/>
                <w:sz w:val="20"/>
              </w:rPr>
            </w:pPr>
            <w:r w:rsidRPr="00CD39E0">
              <w:t xml:space="preserve">Administrador </w:t>
            </w:r>
          </w:p>
        </w:tc>
      </w:tr>
      <w:tr w:rsidR="00313905" w14:paraId="73DB6A01" w14:textId="77777777" w:rsidTr="00FB0564">
        <w:trPr>
          <w:trHeight w:val="5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  <w:vAlign w:val="center"/>
          </w:tcPr>
          <w:p w14:paraId="0ADA6C39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Precondición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787677B6" w14:textId="34B62010" w:rsidR="00313905" w:rsidRDefault="00000000"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Existen transacciones históricas de cosechas </w:t>
            </w:r>
            <w:proofErr w:type="gramStart"/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sincronizadas </w:t>
            </w:r>
            <w:r w:rsidR="003A329A"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  <w:proofErr w:type="gramEnd"/>
          </w:p>
        </w:tc>
      </w:tr>
      <w:tr w:rsidR="00313905" w14:paraId="7E847B8D" w14:textId="77777777" w:rsidTr="00FB0564">
        <w:trPr>
          <w:trHeight w:val="53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437EA4D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Flujo Normal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7FAF8"/>
            <w:vAlign w:val="center"/>
          </w:tcPr>
          <w:p w14:paraId="6C85DAE3" w14:textId="77777777" w:rsidR="00313905" w:rsidRDefault="00000000">
            <w:pPr>
              <w:numPr>
                <w:ilvl w:val="0"/>
                <w:numId w:val="16"/>
              </w:numPr>
              <w:spacing w:after="52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administrador ingresa al panel principal de analíticas.</w:t>
            </w:r>
          </w:p>
          <w:p w14:paraId="662B250F" w14:textId="49F8D383" w:rsidR="00313905" w:rsidRDefault="00000000">
            <w:pPr>
              <w:numPr>
                <w:ilvl w:val="0"/>
                <w:numId w:val="16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procesa los gráficos dinámicos de producción agregada y curvas de</w:t>
            </w:r>
            <w:r w:rsidR="003A329A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rendimiento.</w:t>
            </w:r>
          </w:p>
          <w:p w14:paraId="20398E30" w14:textId="69D7304A" w:rsidR="00313905" w:rsidRDefault="00000000">
            <w:pPr>
              <w:numPr>
                <w:ilvl w:val="0"/>
                <w:numId w:val="16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administrador aplica filtros avanzados en la parte superior para aislar</w:t>
            </w:r>
            <w:r w:rsidR="003A329A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variables estratégicas de productividad:</w:t>
            </w:r>
          </w:p>
          <w:p w14:paraId="5B1083D4" w14:textId="77777777" w:rsidR="00313905" w:rsidRDefault="00000000">
            <w:pPr>
              <w:numPr>
                <w:ilvl w:val="1"/>
                <w:numId w:val="16"/>
              </w:numPr>
              <w:spacing w:after="52"/>
              <w:ind w:right="350"/>
            </w:pP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CU-06.1.1 &lt;&lt;</w:t>
            </w:r>
            <w:proofErr w:type="spellStart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extend</w:t>
            </w:r>
            <w:proofErr w:type="spellEnd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&gt;&gt;: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Filtrar por Rango de Fechas.</w:t>
            </w:r>
          </w:p>
          <w:p w14:paraId="239E454B" w14:textId="77777777" w:rsidR="00313905" w:rsidRDefault="00000000">
            <w:pPr>
              <w:numPr>
                <w:ilvl w:val="1"/>
                <w:numId w:val="16"/>
              </w:numPr>
              <w:spacing w:line="313" w:lineRule="auto"/>
              <w:ind w:right="350"/>
            </w:pP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CU-06.1.2 &lt;&lt;</w:t>
            </w:r>
            <w:proofErr w:type="spellStart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extend</w:t>
            </w:r>
            <w:proofErr w:type="spellEnd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&gt;&gt;: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Filtrar por Lote Físico (permite evaluar estadísticamente qué plantas tienen mejor rendimiento según su edad).     - </w:t>
            </w: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CU-06.1.3 &lt;&lt;</w:t>
            </w:r>
            <w:proofErr w:type="spellStart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extend</w:t>
            </w:r>
            <w:proofErr w:type="spellEnd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&gt;&gt;: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Filtrar por Campaña / Código / Color de Funda</w:t>
            </w:r>
          </w:p>
          <w:p w14:paraId="09D50998" w14:textId="77777777" w:rsidR="00313905" w:rsidRDefault="00000000">
            <w:pPr>
              <w:spacing w:line="313" w:lineRule="auto"/>
              <w:ind w:right="67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(permite auditar si el color de funda incidió en proteger mejor la fruta de manchas y daños mecánicos).</w:t>
            </w:r>
          </w:p>
          <w:p w14:paraId="4CDDBA4D" w14:textId="310CE676" w:rsidR="00313905" w:rsidRDefault="00000000">
            <w:pPr>
              <w:numPr>
                <w:ilvl w:val="0"/>
                <w:numId w:val="16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recalcula y refresca los gráficos en pantalla</w:t>
            </w:r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  <w:p w14:paraId="7140EAA5" w14:textId="77777777" w:rsidR="00313905" w:rsidRDefault="00000000">
            <w:pPr>
              <w:numPr>
                <w:ilvl w:val="0"/>
                <w:numId w:val="16"/>
              </w:numPr>
              <w:spacing w:line="313" w:lineRule="auto"/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El administrador interactúa con el botón "Exportar Resultados" </w:t>
            </w:r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&lt;&lt;</w:t>
            </w:r>
            <w:proofErr w:type="spellStart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extend</w:t>
            </w:r>
            <w:proofErr w:type="spellEnd"/>
            <w:r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&gt;&gt; (CU-06.1.4)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.</w:t>
            </w:r>
          </w:p>
          <w:p w14:paraId="6276B181" w14:textId="0EAA9A3D" w:rsidR="00313905" w:rsidRDefault="00000000">
            <w:pPr>
              <w:numPr>
                <w:ilvl w:val="0"/>
                <w:numId w:val="16"/>
              </w:numPr>
            </w:pP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El sistema genera un reporte compilado con los filtros aplicados listo para</w:t>
            </w:r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</w:t>
            </w:r>
            <w:r>
              <w:rPr>
                <w:rFonts w:ascii="Liberation Sans" w:eastAsia="Liberation Sans" w:hAnsi="Liberation Sans" w:cs="Liberation Sans"/>
                <w:color w:val="2D312E"/>
                <w:sz w:val="20"/>
              </w:rPr>
              <w:t>imprimir o enviar</w:t>
            </w:r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en formato </w:t>
            </w:r>
            <w:proofErr w:type="spellStart"/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>pdf</w:t>
            </w:r>
            <w:proofErr w:type="spellEnd"/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 xml:space="preserve"> y </w:t>
            </w:r>
            <w:proofErr w:type="spellStart"/>
            <w:r w:rsidR="00812F0A">
              <w:rPr>
                <w:rFonts w:ascii="Liberation Sans" w:eastAsia="Liberation Sans" w:hAnsi="Liberation Sans" w:cs="Liberation Sans"/>
                <w:color w:val="2D312E"/>
                <w:sz w:val="20"/>
              </w:rPr>
              <w:t>excel</w:t>
            </w:r>
            <w:proofErr w:type="spellEnd"/>
          </w:p>
        </w:tc>
      </w:tr>
      <w:tr w:rsidR="00313905" w14:paraId="2E2BA5B6" w14:textId="77777777" w:rsidTr="00FB0564">
        <w:trPr>
          <w:trHeight w:val="1155"/>
        </w:trPr>
        <w:tc>
          <w:tcPr>
            <w:tcW w:w="2547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2C4C38"/>
          </w:tcPr>
          <w:p w14:paraId="3B84BA52" w14:textId="77777777" w:rsidR="00313905" w:rsidRDefault="00000000">
            <w:r>
              <w:rPr>
                <w:rFonts w:ascii="Liberation Sans" w:eastAsia="Liberation Sans" w:hAnsi="Liberation Sans" w:cs="Liberation Sans"/>
                <w:b/>
                <w:color w:val="FFFFFF"/>
                <w:sz w:val="20"/>
              </w:rPr>
              <w:t>Excepciones</w:t>
            </w:r>
          </w:p>
        </w:tc>
        <w:tc>
          <w:tcPr>
            <w:tcW w:w="7643" w:type="dxa"/>
            <w:tcBorders>
              <w:top w:val="single" w:sz="6" w:space="0" w:color="D1D9D3"/>
              <w:left w:val="single" w:sz="6" w:space="0" w:color="D1D9D3"/>
              <w:bottom w:val="single" w:sz="6" w:space="0" w:color="D1D9D3"/>
              <w:right w:val="single" w:sz="6" w:space="0" w:color="D1D9D3"/>
            </w:tcBorders>
            <w:shd w:val="clear" w:color="auto" w:fill="FFFFFF"/>
            <w:vAlign w:val="center"/>
          </w:tcPr>
          <w:p w14:paraId="6DECBD6B" w14:textId="224D1F51" w:rsidR="00313905" w:rsidRDefault="00FB0564">
            <w:r w:rsidRPr="00FB0564">
              <w:rPr>
                <w:rFonts w:ascii="Liberation Sans" w:eastAsia="Liberation Sans" w:hAnsi="Liberation Sans" w:cs="Liberation Sans"/>
                <w:b/>
                <w:color w:val="2D312E"/>
                <w:sz w:val="20"/>
              </w:rPr>
              <w:t>E.1 Filtro sin datos (Paso 4): Si la combinación de filtros no arroja ningún resultado (Ej. Lote 2 en el año 2020), el sistema muestra las gráficas vacías con el texto: "No existen registros de cosecha para los parámetros seleccionados".</w:t>
            </w:r>
          </w:p>
        </w:tc>
      </w:tr>
    </w:tbl>
    <w:p w14:paraId="5B810A10" w14:textId="77777777" w:rsidR="0031528E" w:rsidRDefault="0031528E"/>
    <w:sectPr w:rsidR="0031528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134" w:right="2302" w:bottom="2286" w:left="850" w:header="720" w:footer="46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A1F6" w14:textId="77777777" w:rsidR="004B0CAE" w:rsidRDefault="004B0CAE">
      <w:pPr>
        <w:spacing w:after="0" w:line="240" w:lineRule="auto"/>
      </w:pPr>
      <w:r>
        <w:separator/>
      </w:r>
    </w:p>
  </w:endnote>
  <w:endnote w:type="continuationSeparator" w:id="0">
    <w:p w14:paraId="17A88F05" w14:textId="77777777" w:rsidR="004B0CAE" w:rsidRDefault="004B0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5927" w14:textId="77777777" w:rsidR="00313905" w:rsidRDefault="00000000">
    <w:pPr>
      <w:tabs>
        <w:tab w:val="right" w:pos="10212"/>
      </w:tabs>
      <w:spacing w:after="0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D6F" w14:textId="77777777" w:rsidR="00313905" w:rsidRDefault="00000000">
    <w:pPr>
      <w:tabs>
        <w:tab w:val="right" w:pos="10212"/>
      </w:tabs>
      <w:spacing w:after="0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6E37" w14:textId="77777777" w:rsidR="00313905" w:rsidRDefault="00000000">
    <w:pPr>
      <w:tabs>
        <w:tab w:val="right" w:pos="10212"/>
      </w:tabs>
      <w:spacing w:after="0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F4B1" w14:textId="77777777" w:rsidR="00313905" w:rsidRDefault="00000000">
    <w:pPr>
      <w:tabs>
        <w:tab w:val="right" w:pos="10205"/>
      </w:tabs>
      <w:spacing w:after="0"/>
      <w:ind w:right="-1603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7D2D" w14:textId="77777777" w:rsidR="00313905" w:rsidRDefault="00000000">
    <w:pPr>
      <w:tabs>
        <w:tab w:val="right" w:pos="10205"/>
      </w:tabs>
      <w:spacing w:after="0"/>
      <w:ind w:right="-1603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7FFB" w14:textId="77777777" w:rsidR="00313905" w:rsidRDefault="00000000">
    <w:pPr>
      <w:tabs>
        <w:tab w:val="right" w:pos="10205"/>
      </w:tabs>
      <w:spacing w:after="0"/>
      <w:ind w:right="-1603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D8E1" w14:textId="77777777" w:rsidR="00313905" w:rsidRDefault="00000000">
    <w:pPr>
      <w:tabs>
        <w:tab w:val="right" w:pos="10205"/>
      </w:tabs>
      <w:spacing w:after="0"/>
      <w:ind w:right="-1536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E42A" w14:textId="77777777" w:rsidR="00313905" w:rsidRDefault="00000000">
    <w:pPr>
      <w:tabs>
        <w:tab w:val="right" w:pos="10205"/>
      </w:tabs>
      <w:spacing w:after="0"/>
      <w:ind w:right="-1536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1BD6" w14:textId="77777777" w:rsidR="00313905" w:rsidRDefault="00000000">
    <w:pPr>
      <w:tabs>
        <w:tab w:val="right" w:pos="10205"/>
      </w:tabs>
      <w:spacing w:after="0"/>
      <w:ind w:right="-1536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523E" w14:textId="77777777" w:rsidR="00313905" w:rsidRDefault="00000000">
    <w:pPr>
      <w:tabs>
        <w:tab w:val="right" w:pos="10205"/>
      </w:tabs>
      <w:spacing w:after="0"/>
      <w:ind w:right="-1452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74802" w14:textId="77777777" w:rsidR="00313905" w:rsidRDefault="00000000">
    <w:pPr>
      <w:tabs>
        <w:tab w:val="right" w:pos="10205"/>
      </w:tabs>
      <w:spacing w:after="0"/>
      <w:ind w:right="-1452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1BC3" w14:textId="77777777" w:rsidR="00313905" w:rsidRDefault="00000000">
    <w:pPr>
      <w:tabs>
        <w:tab w:val="right" w:pos="10205"/>
      </w:tabs>
      <w:spacing w:after="0"/>
      <w:ind w:right="-1452"/>
    </w:pPr>
    <w:r>
      <w:rPr>
        <w:rFonts w:ascii="Liberation Sans" w:eastAsia="Liberation Sans" w:hAnsi="Liberation Sans" w:cs="Liberation Sans"/>
        <w:color w:val="6B776E"/>
        <w:sz w:val="18"/>
      </w:rPr>
      <w:t>Proyecto Jirah - Sistema de Gestión Agrícola</w:t>
    </w:r>
    <w:r>
      <w:rPr>
        <w:rFonts w:ascii="Liberation Sans" w:eastAsia="Liberation Sans" w:hAnsi="Liberation Sans" w:cs="Liberation Sans"/>
        <w:color w:val="6B776E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Liberation Sans" w:eastAsia="Liberation Sans" w:hAnsi="Liberation Sans" w:cs="Liberation Sans"/>
        <w:color w:val="6B776E"/>
        <w:sz w:val="18"/>
      </w:rPr>
      <w:t>1</w:t>
    </w:r>
    <w:r>
      <w:rPr>
        <w:rFonts w:ascii="Liberation Sans" w:eastAsia="Liberation Sans" w:hAnsi="Liberation Sans" w:cs="Liberation Sans"/>
        <w:color w:val="6B77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D381" w14:textId="77777777" w:rsidR="004B0CAE" w:rsidRDefault="004B0CAE">
      <w:pPr>
        <w:spacing w:after="0" w:line="240" w:lineRule="auto"/>
      </w:pPr>
      <w:r>
        <w:separator/>
      </w:r>
    </w:p>
  </w:footnote>
  <w:footnote w:type="continuationSeparator" w:id="0">
    <w:p w14:paraId="349598CF" w14:textId="77777777" w:rsidR="004B0CAE" w:rsidRDefault="004B0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A8D2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BA97364" wp14:editId="1EBC821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3964" name="Group 13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08" name="Shape 15208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64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09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93B9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D89AFB" wp14:editId="50BE601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3953" name="Group 13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06" name="Shape 1520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53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07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8FC2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79CC3E" wp14:editId="059D379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3942" name="Group 13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04" name="Shape 15204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2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05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4D82" w14:textId="77777777" w:rsidR="00313905" w:rsidRDefault="00000000">
    <w:pPr>
      <w:spacing w:after="0"/>
      <w:ind w:left="-850" w:right="945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6AB096" wp14:editId="470559B0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10" name="Group 14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11" name="Shape 14011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0" style="width:0.75pt;height:28.5pt;position:absolute;mso-position-horizontal-relative:page;mso-position-horizontal:absolute;margin-left:42.8947pt;mso-position-vertical-relative:page;margin-top:86.6929pt;" coordsize="95,3619">
              <v:shape id="Shape 14011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4E7DB2" wp14:editId="6538D773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12" name="Group 14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13" name="Shape 14013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2" style="width:0.75pt;height:28.5pt;position:absolute;mso-position-horizontal-relative:page;mso-position-horizontal:absolute;margin-left:170.266pt;mso-position-vertical-relative:page;margin-top:86.6929pt;" coordsize="95,3619">
              <v:shape id="Shape 14013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0AE430C" wp14:editId="484F0F42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14" name="Group 14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15" name="Shape 14015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4" style="width:0.75pt;height:28.5pt;position:absolute;mso-position-horizontal-relative:page;mso-position-horizontal:absolute;margin-left:552.381pt;mso-position-vertical-relative:page;margin-top:86.6929pt;" coordsize="95,3619">
              <v:shape id="Shape 14015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6D235ACD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C092009" wp14:editId="251EB0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016" name="Group 1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14" name="Shape 15214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6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15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0B6A2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5688677" wp14:editId="35FB4A4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3996" name="Group 13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12" name="Shape 15212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96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13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5598" w14:textId="77777777" w:rsidR="00313905" w:rsidRDefault="00000000">
    <w:pPr>
      <w:spacing w:after="0"/>
      <w:ind w:left="-850" w:right="945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5CCDAD" wp14:editId="774B1772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3979" name="Group 13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3980" name="Shape 13980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79" style="width:0.75pt;height:28.5pt;position:absolute;mso-position-horizontal-relative:page;mso-position-horizontal:absolute;margin-left:42.8947pt;mso-position-vertical-relative:page;margin-top:86.6929pt;" coordsize="95,3619">
              <v:shape id="Shape 13980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CF7A0F" wp14:editId="308A5EDA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3981" name="Group 13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3982" name="Shape 13982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1" style="width:0.75pt;height:28.5pt;position:absolute;mso-position-horizontal-relative:page;mso-position-horizontal:absolute;margin-left:170.266pt;mso-position-vertical-relative:page;margin-top:86.6929pt;" coordsize="95,3619">
              <v:shape id="Shape 13982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7659D06" wp14:editId="2045C221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3983" name="Group 13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3984" name="Shape 13984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3" style="width:0.75pt;height:28.5pt;position:absolute;mso-position-horizontal-relative:page;mso-position-horizontal:absolute;margin-left:552.381pt;mso-position-vertical-relative:page;margin-top:86.6929pt;" coordsize="95,3619">
              <v:shape id="Shape 13984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3BD881D5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2F352263" wp14:editId="247504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3985" name="Group 13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10" name="Shape 15210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5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11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DBF94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8483E0B" wp14:editId="468108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068" name="Group 14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20" name="Shape 15220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68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21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4BA8" w14:textId="77777777" w:rsidR="00313905" w:rsidRDefault="00000000">
    <w:pPr>
      <w:spacing w:after="0"/>
      <w:ind w:left="-850" w:right="9519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F3CAF3D" wp14:editId="361BAB86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51" name="Group 14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52" name="Shape 14052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1" style="width:0.75pt;height:28.5pt;position:absolute;mso-position-horizontal-relative:page;mso-position-horizontal:absolute;margin-left:42.8947pt;mso-position-vertical-relative:page;margin-top:86.6929pt;" coordsize="95,3619">
              <v:shape id="Shape 14052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E9010E4" wp14:editId="57E4D32B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53" name="Group 14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54" name="Shape 14054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3" style="width:0.75pt;height:28.5pt;position:absolute;mso-position-horizontal-relative:page;mso-position-horizontal:absolute;margin-left:170.266pt;mso-position-vertical-relative:page;margin-top:86.6929pt;" coordsize="95,3619">
              <v:shape id="Shape 14054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085F862" wp14:editId="2E968053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55" name="Group 14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56" name="Shape 14056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5" style="width:0.75pt;height:28.5pt;position:absolute;mso-position-horizontal-relative:page;mso-position-horizontal:absolute;margin-left:552.381pt;mso-position-vertical-relative:page;margin-top:86.6929pt;" coordsize="95,3619">
              <v:shape id="Shape 14056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2D68219B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5EC5B6E2" wp14:editId="6205F36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057" name="Group 14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18" name="Shape 15218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7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19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A023" w14:textId="77777777" w:rsidR="00313905" w:rsidRDefault="00000000">
    <w:pPr>
      <w:spacing w:after="0"/>
      <w:ind w:left="-850" w:right="9519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9586D5F" wp14:editId="7068A801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31" name="Group 14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32" name="Shape 14032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1" style="width:0.75pt;height:28.5pt;position:absolute;mso-position-horizontal-relative:page;mso-position-horizontal:absolute;margin-left:42.8947pt;mso-position-vertical-relative:page;margin-top:86.6929pt;" coordsize="95,3619">
              <v:shape id="Shape 14032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7A022E0A" wp14:editId="40AD2341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33" name="Group 14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34" name="Shape 14034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3" style="width:0.75pt;height:28.5pt;position:absolute;mso-position-horizontal-relative:page;mso-position-horizontal:absolute;margin-left:170.266pt;mso-position-vertical-relative:page;margin-top:86.6929pt;" coordsize="95,3619">
              <v:shape id="Shape 14034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D2E4490" wp14:editId="03091AE3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35" name="Group 14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36" name="Shape 14036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5" style="width:0.75pt;height:28.5pt;position:absolute;mso-position-horizontal-relative:page;mso-position-horizontal:absolute;margin-left:552.381pt;mso-position-vertical-relative:page;margin-top:86.6929pt;" coordsize="95,3619">
              <v:shape id="Shape 14036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6C3134CE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0F593063" wp14:editId="6BA2091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037" name="Group 14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16" name="Shape 1521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7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17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8C2E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424411B2" wp14:editId="4867BF3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120" name="Group 14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26" name="Shape 1522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20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27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6664" w14:textId="77777777" w:rsidR="00313905" w:rsidRDefault="00000000">
    <w:pPr>
      <w:spacing w:after="0"/>
      <w:ind w:left="-850" w:right="9603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4F1E995C" wp14:editId="63EE411A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103" name="Group 14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104" name="Shape 14104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3" style="width:0.75pt;height:28.5pt;position:absolute;mso-position-horizontal-relative:page;mso-position-horizontal:absolute;margin-left:42.8947pt;mso-position-vertical-relative:page;margin-top:86.6929pt;" coordsize="95,3619">
              <v:shape id="Shape 14104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464464C0" wp14:editId="48D9FF94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105" name="Group 14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106" name="Shape 14106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5" style="width:0.75pt;height:28.5pt;position:absolute;mso-position-horizontal-relative:page;mso-position-horizontal:absolute;margin-left:170.266pt;mso-position-vertical-relative:page;margin-top:86.6929pt;" coordsize="95,3619">
              <v:shape id="Shape 14106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6E2EA4D5" wp14:editId="0E7677F1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107" name="Group 14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108" name="Shape 14108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7" style="width:0.75pt;height:28.5pt;position:absolute;mso-position-horizontal-relative:page;mso-position-horizontal:absolute;margin-left:552.381pt;mso-position-vertical-relative:page;margin-top:86.6929pt;" coordsize="95,3619">
              <v:shape id="Shape 14108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465DDCE6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71E41610" wp14:editId="562F68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109" name="Group 1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24" name="Shape 15224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9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25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7189" w14:textId="77777777" w:rsidR="00313905" w:rsidRDefault="00000000">
    <w:pPr>
      <w:spacing w:after="0"/>
      <w:ind w:left="-850" w:right="9603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3D796B7" wp14:editId="30BDEAE9">
              <wp:simplePos x="0" y="0"/>
              <wp:positionH relativeFrom="page">
                <wp:posOffset>544763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83" name="Group 14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84" name="Shape 14084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3" style="width:0.75pt;height:28.5pt;position:absolute;mso-position-horizontal-relative:page;mso-position-horizontal:absolute;margin-left:42.8947pt;mso-position-vertical-relative:page;margin-top:86.6929pt;" coordsize="95,3619">
              <v:shape id="Shape 14084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0E9AD03" wp14:editId="1F9F00B1">
              <wp:simplePos x="0" y="0"/>
              <wp:positionH relativeFrom="page">
                <wp:posOffset>2162381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85" name="Group 14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86" name="Shape 14086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5" style="width:0.75pt;height:28.5pt;position:absolute;mso-position-horizontal-relative:page;mso-position-horizontal:absolute;margin-left:170.266pt;mso-position-vertical-relative:page;margin-top:86.6929pt;" coordsize="95,3619">
              <v:shape id="Shape 14086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31EA4D69" wp14:editId="04A88296">
              <wp:simplePos x="0" y="0"/>
              <wp:positionH relativeFrom="page">
                <wp:posOffset>7015238</wp:posOffset>
              </wp:positionH>
              <wp:positionV relativeFrom="page">
                <wp:posOffset>1101000</wp:posOffset>
              </wp:positionV>
              <wp:extent cx="9525" cy="361950"/>
              <wp:effectExtent l="0" t="0" r="0" b="0"/>
              <wp:wrapSquare wrapText="bothSides"/>
              <wp:docPr id="14087" name="Group 14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25" cy="361950"/>
                        <a:chOff x="0" y="0"/>
                        <a:chExt cx="9525" cy="361950"/>
                      </a:xfrm>
                    </wpg:grpSpPr>
                    <wps:wsp>
                      <wps:cNvPr id="14088" name="Shape 14088"/>
                      <wps:cNvSpPr/>
                      <wps:spPr>
                        <a:xfrm>
                          <a:off x="0" y="0"/>
                          <a:ext cx="0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1950">
                              <a:moveTo>
                                <a:pt x="0" y="0"/>
                              </a:moveTo>
                              <a:lnTo>
                                <a:pt x="0" y="36195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D1D9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7" style="width:0.75pt;height:28.5pt;position:absolute;mso-position-horizontal-relative:page;mso-position-horizontal:absolute;margin-left:552.381pt;mso-position-vertical-relative:page;margin-top:86.6929pt;" coordsize="95,3619">
              <v:shape id="Shape 14088" style="position:absolute;width:0;height:3619;left:0;top:0;" coordsize="0,361950" path="m0,0l0,361950">
                <v:stroke weight="0.75pt" endcap="flat" joinstyle="miter" miterlimit="10" on="true" color="#d1d9d3"/>
                <v:fill on="false" color="#000000" opacity="0"/>
              </v:shape>
              <w10:wrap type="square"/>
            </v:group>
          </w:pict>
        </mc:Fallback>
      </mc:AlternateContent>
    </w:r>
  </w:p>
  <w:p w14:paraId="209F8444" w14:textId="77777777" w:rsidR="0031390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4FA6709F" wp14:editId="3F3B67D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14089" name="Group 14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15222" name="Shape 15222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C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9" style="width:595.276pt;height:841.89pt;position:absolute;z-index:-2147483648;mso-position-horizontal-relative:page;mso-position-horizontal:absolute;margin-left:0pt;mso-position-vertical-relative:page;margin-top:0pt;" coordsize="75600,106920">
              <v:shape id="Shape 15223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cfb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56A"/>
    <w:multiLevelType w:val="hybridMultilevel"/>
    <w:tmpl w:val="B95A551C"/>
    <w:lvl w:ilvl="0" w:tplc="9078C590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8ECF0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C06634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CC48A6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F49AFA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C64438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B0D684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6CD6E8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5EC086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E76A5E"/>
    <w:multiLevelType w:val="hybridMultilevel"/>
    <w:tmpl w:val="45540716"/>
    <w:lvl w:ilvl="0" w:tplc="592C61DC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C4E224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8CF540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5AAD12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90A262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E6166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CFFB0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05456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CFE2E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3672CC"/>
    <w:multiLevelType w:val="hybridMultilevel"/>
    <w:tmpl w:val="890E5BC8"/>
    <w:lvl w:ilvl="0" w:tplc="676AA2A6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CCBA1A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8A32A0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C25794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900816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06FD72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CF90E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CA14E0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B4763A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F117E8"/>
    <w:multiLevelType w:val="hybridMultilevel"/>
    <w:tmpl w:val="91A631CE"/>
    <w:lvl w:ilvl="0" w:tplc="3364CBE4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F4FCA4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76B79E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604546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EA312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FCC216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40222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46F346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8CDDB6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55C54"/>
    <w:multiLevelType w:val="hybridMultilevel"/>
    <w:tmpl w:val="B33C8908"/>
    <w:lvl w:ilvl="0" w:tplc="7174E1F4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10FB72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A6AFEC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20C618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25574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FCDCA8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4CEC7C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10621C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20E140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A1220F"/>
    <w:multiLevelType w:val="hybridMultilevel"/>
    <w:tmpl w:val="9E025DE0"/>
    <w:lvl w:ilvl="0" w:tplc="C8365566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695A2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EC10A4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5E753E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04FBE4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32C788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48C40E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1DFA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1085A4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0F244D"/>
    <w:multiLevelType w:val="hybridMultilevel"/>
    <w:tmpl w:val="B3E6EB3A"/>
    <w:lvl w:ilvl="0" w:tplc="90A23EEA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0C486A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DC380A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26D106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F8B0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62C5E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D8FCDA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3CEF6A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62972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BB3ADB"/>
    <w:multiLevelType w:val="hybridMultilevel"/>
    <w:tmpl w:val="2E80546A"/>
    <w:lvl w:ilvl="0" w:tplc="DE7E0BC6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0478D4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80DDA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E6B868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A22EA8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86ABA8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2C79E0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7E8938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6E9C74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C75BEE"/>
    <w:multiLevelType w:val="hybridMultilevel"/>
    <w:tmpl w:val="FA16AA60"/>
    <w:lvl w:ilvl="0" w:tplc="B0DA3430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8A635A">
      <w:start w:val="1"/>
      <w:numFmt w:val="bullet"/>
      <w:lvlText w:val="-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EC8F4">
      <w:start w:val="1"/>
      <w:numFmt w:val="bullet"/>
      <w:lvlText w:val="▪"/>
      <w:lvlJc w:val="left"/>
      <w:pPr>
        <w:ind w:left="146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6A324C">
      <w:start w:val="1"/>
      <w:numFmt w:val="bullet"/>
      <w:lvlText w:val="•"/>
      <w:lvlJc w:val="left"/>
      <w:pPr>
        <w:ind w:left="21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60836A">
      <w:start w:val="1"/>
      <w:numFmt w:val="bullet"/>
      <w:lvlText w:val="o"/>
      <w:lvlJc w:val="left"/>
      <w:pPr>
        <w:ind w:left="29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CCB53C">
      <w:start w:val="1"/>
      <w:numFmt w:val="bullet"/>
      <w:lvlText w:val="▪"/>
      <w:lvlJc w:val="left"/>
      <w:pPr>
        <w:ind w:left="362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45F5E">
      <w:start w:val="1"/>
      <w:numFmt w:val="bullet"/>
      <w:lvlText w:val="•"/>
      <w:lvlJc w:val="left"/>
      <w:pPr>
        <w:ind w:left="434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40EF2">
      <w:start w:val="1"/>
      <w:numFmt w:val="bullet"/>
      <w:lvlText w:val="o"/>
      <w:lvlJc w:val="left"/>
      <w:pPr>
        <w:ind w:left="506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06754C">
      <w:start w:val="1"/>
      <w:numFmt w:val="bullet"/>
      <w:lvlText w:val="▪"/>
      <w:lvlJc w:val="left"/>
      <w:pPr>
        <w:ind w:left="57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3F642E"/>
    <w:multiLevelType w:val="hybridMultilevel"/>
    <w:tmpl w:val="24E49348"/>
    <w:lvl w:ilvl="0" w:tplc="B498DE76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2268CE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2706C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EC7522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88C08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10FE06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F8DEF4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70D7A6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06720C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953105"/>
    <w:multiLevelType w:val="hybridMultilevel"/>
    <w:tmpl w:val="A71C6538"/>
    <w:lvl w:ilvl="0" w:tplc="A0D0B97A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E3D3A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DC2D14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2CCD0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8C6314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E67FA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9C1BD2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0601EE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2476E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D80921"/>
    <w:multiLevelType w:val="hybridMultilevel"/>
    <w:tmpl w:val="D9E0E79A"/>
    <w:lvl w:ilvl="0" w:tplc="88FA65CA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308E8A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87E70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FE5ECC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801332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86462E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4E912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92D63C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0A714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546562"/>
    <w:multiLevelType w:val="hybridMultilevel"/>
    <w:tmpl w:val="80CA40AA"/>
    <w:lvl w:ilvl="0" w:tplc="1F1E26E4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A4B3F8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2CD4DC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F4222E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0887E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0CBAAA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EBC78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708DBE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96DDA2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F02172"/>
    <w:multiLevelType w:val="hybridMultilevel"/>
    <w:tmpl w:val="889E9F1E"/>
    <w:lvl w:ilvl="0" w:tplc="CD3E45C2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C4D1D0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305DF8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84BA32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9A9E56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14292C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E6851C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462A26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76C278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1B3B04"/>
    <w:multiLevelType w:val="hybridMultilevel"/>
    <w:tmpl w:val="7F705566"/>
    <w:lvl w:ilvl="0" w:tplc="8D3CD086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5E714C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C06ECC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DAE8D0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A28A0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F6F65C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A9B2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D2E57E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021B90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E267B1"/>
    <w:multiLevelType w:val="hybridMultilevel"/>
    <w:tmpl w:val="9C1EC300"/>
    <w:lvl w:ilvl="0" w:tplc="554A8C3C">
      <w:start w:val="1"/>
      <w:numFmt w:val="decimal"/>
      <w:lvlText w:val="%1.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7CE584">
      <w:start w:val="1"/>
      <w:numFmt w:val="lowerLetter"/>
      <w:lvlText w:val="%2"/>
      <w:lvlJc w:val="left"/>
      <w:pPr>
        <w:ind w:left="12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2E5C94">
      <w:start w:val="1"/>
      <w:numFmt w:val="lowerRoman"/>
      <w:lvlText w:val="%3"/>
      <w:lvlJc w:val="left"/>
      <w:pPr>
        <w:ind w:left="19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A52C0">
      <w:start w:val="1"/>
      <w:numFmt w:val="decimal"/>
      <w:lvlText w:val="%4"/>
      <w:lvlJc w:val="left"/>
      <w:pPr>
        <w:ind w:left="26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1CF578">
      <w:start w:val="1"/>
      <w:numFmt w:val="lowerLetter"/>
      <w:lvlText w:val="%5"/>
      <w:lvlJc w:val="left"/>
      <w:pPr>
        <w:ind w:left="339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A4C416">
      <w:start w:val="1"/>
      <w:numFmt w:val="lowerRoman"/>
      <w:lvlText w:val="%6"/>
      <w:lvlJc w:val="left"/>
      <w:pPr>
        <w:ind w:left="411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A9858">
      <w:start w:val="1"/>
      <w:numFmt w:val="decimal"/>
      <w:lvlText w:val="%7"/>
      <w:lvlJc w:val="left"/>
      <w:pPr>
        <w:ind w:left="483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ECF5E">
      <w:start w:val="1"/>
      <w:numFmt w:val="lowerLetter"/>
      <w:lvlText w:val="%8"/>
      <w:lvlJc w:val="left"/>
      <w:pPr>
        <w:ind w:left="555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C922E">
      <w:start w:val="1"/>
      <w:numFmt w:val="lowerRoman"/>
      <w:lvlText w:val="%9"/>
      <w:lvlJc w:val="left"/>
      <w:pPr>
        <w:ind w:left="627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2D31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881560">
    <w:abstractNumId w:val="1"/>
  </w:num>
  <w:num w:numId="2" w16cid:durableId="580404927">
    <w:abstractNumId w:val="9"/>
  </w:num>
  <w:num w:numId="3" w16cid:durableId="1724518455">
    <w:abstractNumId w:val="12"/>
  </w:num>
  <w:num w:numId="4" w16cid:durableId="1260601852">
    <w:abstractNumId w:val="0"/>
  </w:num>
  <w:num w:numId="5" w16cid:durableId="1979605840">
    <w:abstractNumId w:val="7"/>
  </w:num>
  <w:num w:numId="6" w16cid:durableId="1831363671">
    <w:abstractNumId w:val="6"/>
  </w:num>
  <w:num w:numId="7" w16cid:durableId="1390107533">
    <w:abstractNumId w:val="5"/>
  </w:num>
  <w:num w:numId="8" w16cid:durableId="207769337">
    <w:abstractNumId w:val="10"/>
  </w:num>
  <w:num w:numId="9" w16cid:durableId="563567789">
    <w:abstractNumId w:val="4"/>
  </w:num>
  <w:num w:numId="10" w16cid:durableId="497112752">
    <w:abstractNumId w:val="14"/>
  </w:num>
  <w:num w:numId="11" w16cid:durableId="1722751300">
    <w:abstractNumId w:val="13"/>
  </w:num>
  <w:num w:numId="12" w16cid:durableId="1617129935">
    <w:abstractNumId w:val="3"/>
  </w:num>
  <w:num w:numId="13" w16cid:durableId="779682340">
    <w:abstractNumId w:val="11"/>
  </w:num>
  <w:num w:numId="14" w16cid:durableId="103698221">
    <w:abstractNumId w:val="15"/>
  </w:num>
  <w:num w:numId="15" w16cid:durableId="580452590">
    <w:abstractNumId w:val="2"/>
  </w:num>
  <w:num w:numId="16" w16cid:durableId="1852455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905"/>
    <w:rsid w:val="00034F0E"/>
    <w:rsid w:val="000A266A"/>
    <w:rsid w:val="000B2252"/>
    <w:rsid w:val="000D2320"/>
    <w:rsid w:val="000F3153"/>
    <w:rsid w:val="000F6EDD"/>
    <w:rsid w:val="001304F5"/>
    <w:rsid w:val="0017720A"/>
    <w:rsid w:val="00177D21"/>
    <w:rsid w:val="00187571"/>
    <w:rsid w:val="0019689D"/>
    <w:rsid w:val="001A4B8D"/>
    <w:rsid w:val="002421D7"/>
    <w:rsid w:val="00250494"/>
    <w:rsid w:val="00254E0E"/>
    <w:rsid w:val="00277F7D"/>
    <w:rsid w:val="00294C33"/>
    <w:rsid w:val="002B67D5"/>
    <w:rsid w:val="002C0045"/>
    <w:rsid w:val="002C20F9"/>
    <w:rsid w:val="002C2F17"/>
    <w:rsid w:val="00310F24"/>
    <w:rsid w:val="00313905"/>
    <w:rsid w:val="0031528E"/>
    <w:rsid w:val="00320EFE"/>
    <w:rsid w:val="003878BD"/>
    <w:rsid w:val="003A329A"/>
    <w:rsid w:val="003F2021"/>
    <w:rsid w:val="003F58C8"/>
    <w:rsid w:val="004750DF"/>
    <w:rsid w:val="0049570B"/>
    <w:rsid w:val="004B0CAE"/>
    <w:rsid w:val="004B415F"/>
    <w:rsid w:val="004E5AFA"/>
    <w:rsid w:val="004F0237"/>
    <w:rsid w:val="00544911"/>
    <w:rsid w:val="00550C4D"/>
    <w:rsid w:val="00554C3F"/>
    <w:rsid w:val="005560C9"/>
    <w:rsid w:val="00562FB1"/>
    <w:rsid w:val="0056532A"/>
    <w:rsid w:val="005F0EAB"/>
    <w:rsid w:val="0063192D"/>
    <w:rsid w:val="00640345"/>
    <w:rsid w:val="00696F28"/>
    <w:rsid w:val="006D150E"/>
    <w:rsid w:val="006F1990"/>
    <w:rsid w:val="00736A5C"/>
    <w:rsid w:val="00771573"/>
    <w:rsid w:val="007B582C"/>
    <w:rsid w:val="007D06DE"/>
    <w:rsid w:val="00801006"/>
    <w:rsid w:val="00810884"/>
    <w:rsid w:val="00812F0A"/>
    <w:rsid w:val="00825C3A"/>
    <w:rsid w:val="00825E9E"/>
    <w:rsid w:val="00846670"/>
    <w:rsid w:val="008669F7"/>
    <w:rsid w:val="00867210"/>
    <w:rsid w:val="00886BEF"/>
    <w:rsid w:val="008A28CA"/>
    <w:rsid w:val="008D0B95"/>
    <w:rsid w:val="00922B4C"/>
    <w:rsid w:val="009254D0"/>
    <w:rsid w:val="009C47A3"/>
    <w:rsid w:val="009E0B8F"/>
    <w:rsid w:val="009F11C3"/>
    <w:rsid w:val="009F4BFA"/>
    <w:rsid w:val="009F5864"/>
    <w:rsid w:val="009F59A5"/>
    <w:rsid w:val="00A13CCA"/>
    <w:rsid w:val="00A5353C"/>
    <w:rsid w:val="00A66282"/>
    <w:rsid w:val="00A70D80"/>
    <w:rsid w:val="00AC0965"/>
    <w:rsid w:val="00AD0EA1"/>
    <w:rsid w:val="00AD2E32"/>
    <w:rsid w:val="00B41998"/>
    <w:rsid w:val="00C00D3D"/>
    <w:rsid w:val="00C15226"/>
    <w:rsid w:val="00C3311A"/>
    <w:rsid w:val="00C446BF"/>
    <w:rsid w:val="00C826F2"/>
    <w:rsid w:val="00C838BC"/>
    <w:rsid w:val="00CC4945"/>
    <w:rsid w:val="00CF3519"/>
    <w:rsid w:val="00D22B4E"/>
    <w:rsid w:val="00D44B02"/>
    <w:rsid w:val="00D618CA"/>
    <w:rsid w:val="00DA0CCE"/>
    <w:rsid w:val="00E13561"/>
    <w:rsid w:val="00E16778"/>
    <w:rsid w:val="00E16D49"/>
    <w:rsid w:val="00E94B2D"/>
    <w:rsid w:val="00EA758B"/>
    <w:rsid w:val="00F35AE7"/>
    <w:rsid w:val="00F6666E"/>
    <w:rsid w:val="00FB0564"/>
    <w:rsid w:val="00FB4D39"/>
    <w:rsid w:val="00FC14DD"/>
    <w:rsid w:val="00FF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6A07B"/>
  <w15:docId w15:val="{95D28107-BD6C-4742-810B-A2B587BE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5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Liberation Sans" w:eastAsia="Liberation Sans" w:hAnsi="Liberation Sans" w:cs="Liberation Sans"/>
      <w:b/>
      <w:color w:val="1C3325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 w:line="265" w:lineRule="auto"/>
      <w:ind w:left="220" w:hanging="10"/>
      <w:outlineLvl w:val="1"/>
    </w:pPr>
    <w:rPr>
      <w:rFonts w:ascii="Liberation Sans" w:eastAsia="Liberation Sans" w:hAnsi="Liberation Sans" w:cs="Liberation Sans"/>
      <w:b/>
      <w:color w:val="2C4C38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Liberation Sans" w:eastAsia="Liberation Sans" w:hAnsi="Liberation Sans" w:cs="Liberation Sans"/>
      <w:b/>
      <w:color w:val="2C4C38"/>
      <w:sz w:val="28"/>
    </w:rPr>
  </w:style>
  <w:style w:type="character" w:customStyle="1" w:styleId="Ttulo1Car">
    <w:name w:val="Título 1 Car"/>
    <w:link w:val="Ttulo1"/>
    <w:rPr>
      <w:rFonts w:ascii="Liberation Sans" w:eastAsia="Liberation Sans" w:hAnsi="Liberation Sans" w:cs="Liberation Sans"/>
      <w:b/>
      <w:color w:val="1C3325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922B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C20F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2B6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21" Type="http://schemas.openxmlformats.org/officeDocument/2006/relationships/footer" Target="footer6.xml"/><Relationship Id="rId34" Type="http://schemas.openxmlformats.org/officeDocument/2006/relationships/footer" Target="footer1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8.xml"/><Relationship Id="rId33" Type="http://schemas.openxmlformats.org/officeDocument/2006/relationships/footer" Target="footer10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32" Type="http://schemas.openxmlformats.org/officeDocument/2006/relationships/header" Target="header11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header" Target="header9.xml"/><Relationship Id="rId36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footer" Target="footer8.xml"/><Relationship Id="rId30" Type="http://schemas.openxmlformats.org/officeDocument/2006/relationships/image" Target="media/image6.png"/><Relationship Id="rId35" Type="http://schemas.openxmlformats.org/officeDocument/2006/relationships/header" Target="header1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29</Pages>
  <Words>3749</Words>
  <Characters>20620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Casos de Uso - Proyecto Jirah</vt:lpstr>
    </vt:vector>
  </TitlesOfParts>
  <Company/>
  <LinksUpToDate>false</LinksUpToDate>
  <CharactersWithSpaces>24321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- Proyecto Jirah</dc:title>
  <dc:subject/>
  <dc:creator>Ariel Morillo</dc:creator>
  <cp:keywords/>
  <cp:lastModifiedBy>Ariel Morillo</cp:lastModifiedBy>
  <cp:revision>71</cp:revision>
  <cp:lastPrinted>2026-06-16T03:50:00Z</cp:lastPrinted>
  <dcterms:created xsi:type="dcterms:W3CDTF">2026-06-15T15:52:00Z</dcterms:created>
  <dcterms:modified xsi:type="dcterms:W3CDTF">2026-07-02T04:23:00Z</dcterms:modified>
</cp:coreProperties>
</file>