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6DA" w:rsidRDefault="003506DA" w:rsidP="003506DA">
      <w:pPr>
        <w:jc w:val="center"/>
        <w:rPr>
          <w:rFonts w:ascii="Arial" w:hAnsi="Arial" w:cs="Arial"/>
          <w:sz w:val="96"/>
          <w:szCs w:val="96"/>
        </w:rPr>
      </w:pPr>
      <w:r w:rsidRPr="003506DA">
        <w:rPr>
          <w:rFonts w:ascii="Arial" w:hAnsi="Arial" w:cs="Arial"/>
          <w:sz w:val="96"/>
          <w:szCs w:val="96"/>
        </w:rPr>
        <w:t>Introducción</w:t>
      </w:r>
    </w:p>
    <w:p w:rsidR="00000000" w:rsidRDefault="003506DA" w:rsidP="00350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El término "open source" se refiere a software de código abierto, lo que significa que el código fuente del software está disponible para que cualquiera lo vea, modifique y distribuya. El objetivo principal de esta filosofía es promover la colaboración y el intercambio de conocimientos entre desarrolladores de todo el mundo.</w:t>
      </w:r>
    </w:p>
    <w:p w:rsidR="003506DA" w:rsidRPr="003506DA" w:rsidRDefault="003506DA" w:rsidP="003506DA">
      <w:pPr>
        <w:pStyle w:val="NormalWeb"/>
        <w:rPr>
          <w:rFonts w:ascii="Arial" w:hAnsi="Arial" w:cs="Arial"/>
        </w:rPr>
      </w:pPr>
      <w:r w:rsidRPr="003506DA">
        <w:rPr>
          <w:rStyle w:val="Textoennegrita"/>
          <w:rFonts w:ascii="Arial" w:hAnsi="Arial" w:cs="Arial"/>
        </w:rPr>
        <w:t>¿Para qué se utiliza el software open source?</w:t>
      </w:r>
    </w:p>
    <w:p w:rsidR="003506DA" w:rsidRPr="003506DA" w:rsidRDefault="003506DA" w:rsidP="003506DA">
      <w:pPr>
        <w:pStyle w:val="NormalWeb"/>
        <w:rPr>
          <w:rFonts w:ascii="Arial" w:hAnsi="Arial" w:cs="Arial"/>
        </w:rPr>
      </w:pPr>
      <w:r w:rsidRPr="003506DA">
        <w:rPr>
          <w:rStyle w:val="Textoennegrita"/>
          <w:rFonts w:ascii="Arial" w:hAnsi="Arial" w:cs="Arial"/>
        </w:rPr>
        <w:t>Desarrollo de software:</w:t>
      </w:r>
      <w:r w:rsidRPr="003506DA">
        <w:rPr>
          <w:rFonts w:ascii="Arial" w:hAnsi="Arial" w:cs="Arial"/>
        </w:rPr>
        <w:t xml:space="preserve"> Los desarrolladores pueden utilizar y modificar software de código abierto para crear nuevas aplicaciones o mejorar las existentes.</w:t>
      </w:r>
    </w:p>
    <w:p w:rsidR="003506DA" w:rsidRPr="003506DA" w:rsidRDefault="003506DA" w:rsidP="003506DA">
      <w:pPr>
        <w:pStyle w:val="NormalWeb"/>
        <w:rPr>
          <w:rFonts w:ascii="Arial" w:hAnsi="Arial" w:cs="Arial"/>
        </w:rPr>
      </w:pPr>
      <w:r w:rsidRPr="003506DA">
        <w:rPr>
          <w:rStyle w:val="Textoennegrita"/>
          <w:rFonts w:ascii="Arial" w:hAnsi="Arial" w:cs="Arial"/>
        </w:rPr>
        <w:t>Educación:</w:t>
      </w:r>
      <w:r w:rsidRPr="003506DA">
        <w:rPr>
          <w:rFonts w:ascii="Arial" w:hAnsi="Arial" w:cs="Arial"/>
        </w:rPr>
        <w:t xml:space="preserve"> Las universidades y los estudiantes utilizan software de código abierto para aprender sobre programación y desarrollo de software.</w:t>
      </w:r>
    </w:p>
    <w:p w:rsidR="003506DA" w:rsidRPr="003506DA" w:rsidRDefault="003506DA" w:rsidP="003506DA">
      <w:pPr>
        <w:pStyle w:val="NormalWeb"/>
        <w:rPr>
          <w:rFonts w:ascii="Arial" w:hAnsi="Arial" w:cs="Arial"/>
        </w:rPr>
      </w:pPr>
      <w:r w:rsidRPr="003506DA">
        <w:rPr>
          <w:rStyle w:val="Textoennegrita"/>
          <w:rFonts w:ascii="Arial" w:hAnsi="Arial" w:cs="Arial"/>
        </w:rPr>
        <w:t>Seguridad:</w:t>
      </w:r>
      <w:r w:rsidRPr="003506DA">
        <w:rPr>
          <w:rFonts w:ascii="Arial" w:hAnsi="Arial" w:cs="Arial"/>
        </w:rPr>
        <w:t xml:space="preserve"> El código abierto permite a los expertos en seguridad revisar y mejorar la seguridad de las aplicaciones, ya que pueden ver y probar el código fuente.</w:t>
      </w:r>
    </w:p>
    <w:p w:rsidR="003506DA" w:rsidRPr="003506DA" w:rsidRDefault="003506DA" w:rsidP="003506DA">
      <w:pPr>
        <w:pStyle w:val="NormalWeb"/>
        <w:rPr>
          <w:rFonts w:ascii="Arial" w:hAnsi="Arial" w:cs="Arial"/>
        </w:rPr>
      </w:pPr>
      <w:r w:rsidRPr="003506DA">
        <w:rPr>
          <w:rStyle w:val="Textoennegrita"/>
          <w:rFonts w:ascii="Arial" w:hAnsi="Arial" w:cs="Arial"/>
        </w:rPr>
        <w:t>Ahorro de costos:</w:t>
      </w:r>
      <w:r w:rsidRPr="003506DA">
        <w:rPr>
          <w:rFonts w:ascii="Arial" w:hAnsi="Arial" w:cs="Arial"/>
        </w:rPr>
        <w:t xml:space="preserve"> Muchas empresas y organizaciones utilizan software de código abierto porque es gratuito y puede reducir los costos de licencias de software.</w:t>
      </w:r>
    </w:p>
    <w:p w:rsidR="003506DA" w:rsidRPr="003506DA" w:rsidRDefault="003506DA" w:rsidP="003506DA">
      <w:pPr>
        <w:pStyle w:val="NormalWeb"/>
        <w:rPr>
          <w:rFonts w:ascii="Arial" w:hAnsi="Arial" w:cs="Arial"/>
        </w:rPr>
      </w:pPr>
      <w:r w:rsidRPr="003506DA">
        <w:rPr>
          <w:rStyle w:val="Textoennegrita"/>
          <w:rFonts w:ascii="Arial" w:hAnsi="Arial" w:cs="Arial"/>
        </w:rPr>
        <w:t>Personalización:</w:t>
      </w:r>
      <w:r w:rsidRPr="003506DA">
        <w:rPr>
          <w:rFonts w:ascii="Arial" w:hAnsi="Arial" w:cs="Arial"/>
        </w:rPr>
        <w:t xml:space="preserve"> Las empresas pueden adaptar software de código abierto a sus necesidades específicas sin depender de un proveedor de software comercial.</w:t>
      </w: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rPr>
          <w:rFonts w:ascii="Arial" w:hAnsi="Arial" w:cs="Arial"/>
          <w:sz w:val="24"/>
          <w:szCs w:val="24"/>
        </w:rPr>
      </w:pPr>
    </w:p>
    <w:p w:rsidR="003506DA" w:rsidRDefault="003506DA" w:rsidP="003506DA">
      <w:pPr>
        <w:jc w:val="center"/>
        <w:rPr>
          <w:rFonts w:ascii="Arial" w:hAnsi="Arial" w:cs="Arial"/>
          <w:sz w:val="96"/>
          <w:szCs w:val="96"/>
        </w:rPr>
      </w:pPr>
      <w:r w:rsidRPr="003506DA">
        <w:rPr>
          <w:rFonts w:ascii="Arial" w:hAnsi="Arial" w:cs="Arial"/>
          <w:sz w:val="96"/>
          <w:szCs w:val="96"/>
        </w:rPr>
        <w:lastRenderedPageBreak/>
        <w:t>Desarrollo</w:t>
      </w:r>
    </w:p>
    <w:p w:rsidR="00437146" w:rsidRPr="00437146" w:rsidRDefault="00437146" w:rsidP="00EF46DA">
      <w:pPr>
        <w:jc w:val="both"/>
        <w:rPr>
          <w:rFonts w:ascii="Arial" w:hAnsi="Arial" w:cs="Arial"/>
          <w:b/>
          <w:sz w:val="36"/>
          <w:szCs w:val="36"/>
          <w:u w:val="single"/>
        </w:rPr>
      </w:pPr>
      <w:r w:rsidRPr="00437146">
        <w:rPr>
          <w:rFonts w:ascii="Arial" w:hAnsi="Arial" w:cs="Arial"/>
          <w:b/>
          <w:sz w:val="36"/>
          <w:szCs w:val="36"/>
          <w:u w:val="single"/>
        </w:rPr>
        <w:t>SmartFace</w:t>
      </w:r>
      <w:r>
        <w:rPr>
          <w:rFonts w:ascii="Arial" w:hAnsi="Arial" w:cs="Arial"/>
          <w:b/>
          <w:sz w:val="36"/>
          <w:szCs w:val="36"/>
          <w:u w:val="single"/>
        </w:rPr>
        <w:t>:</w:t>
      </w:r>
    </w:p>
    <w:p w:rsidR="003506DA" w:rsidRPr="003506DA" w:rsidRDefault="003506DA" w:rsidP="00EF46DA">
      <w:pPr>
        <w:jc w:val="both"/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SmartFace es una plataforma de reconocimiento facial y gestión de identidades basada en inteligencia artificial (IA), diseñada para aplicaciones de seguridad, control de acceso y análisis de video en tiempo real. Es una solución escalable y modular que se utiliza en diversos sectores, como la seguridad pública, el retail, la banca, y la gestión de edificios inteligentes.Utiliza algoritmos avanzados de IA para identificar y ver</w:t>
      </w:r>
      <w:r>
        <w:rPr>
          <w:rFonts w:ascii="Arial" w:hAnsi="Arial" w:cs="Arial"/>
          <w:sz w:val="24"/>
          <w:szCs w:val="24"/>
        </w:rPr>
        <w:t>ificar personas en tiempo real.</w:t>
      </w:r>
      <w:r w:rsidRPr="003506DA">
        <w:rPr>
          <w:rFonts w:ascii="Arial" w:hAnsi="Arial" w:cs="Arial"/>
          <w:sz w:val="24"/>
          <w:szCs w:val="24"/>
        </w:rPr>
        <w:t xml:space="preserve">Soporta reconocimiento en condiciones desafiantes, como cambios de iluminación, ángulos diferentes y </w:t>
      </w:r>
      <w:r>
        <w:rPr>
          <w:rFonts w:ascii="Arial" w:hAnsi="Arial" w:cs="Arial"/>
          <w:sz w:val="24"/>
          <w:szCs w:val="24"/>
        </w:rPr>
        <w:t>expresiones faciales variables.</w:t>
      </w:r>
      <w:r w:rsidRPr="003506DA">
        <w:rPr>
          <w:rFonts w:ascii="Arial" w:hAnsi="Arial" w:cs="Arial"/>
          <w:sz w:val="24"/>
          <w:szCs w:val="24"/>
        </w:rPr>
        <w:t>Puede manejar desde unas pocas cámaras hasta miles de dispo</w:t>
      </w:r>
      <w:r>
        <w:rPr>
          <w:rFonts w:ascii="Arial" w:hAnsi="Arial" w:cs="Arial"/>
          <w:sz w:val="24"/>
          <w:szCs w:val="24"/>
        </w:rPr>
        <w:t>sitivos en una red distribuida.</w:t>
      </w:r>
      <w:r w:rsidRPr="003506DA">
        <w:rPr>
          <w:rFonts w:ascii="Arial" w:hAnsi="Arial" w:cs="Arial"/>
          <w:sz w:val="24"/>
          <w:szCs w:val="24"/>
        </w:rPr>
        <w:t>Es adecuado para proyectos pequeños, medianos y grandes.</w:t>
      </w:r>
    </w:p>
    <w:p w:rsidR="003506DA" w:rsidRPr="002E4F77" w:rsidRDefault="003506DA" w:rsidP="00EF46DA">
      <w:pPr>
        <w:jc w:val="both"/>
        <w:rPr>
          <w:rFonts w:ascii="Arial" w:hAnsi="Arial" w:cs="Arial"/>
          <w:b/>
          <w:sz w:val="24"/>
          <w:szCs w:val="24"/>
        </w:rPr>
      </w:pPr>
      <w:r w:rsidRPr="002E4F77">
        <w:rPr>
          <w:rFonts w:ascii="Arial" w:hAnsi="Arial" w:cs="Arial"/>
          <w:b/>
          <w:sz w:val="24"/>
          <w:szCs w:val="24"/>
        </w:rPr>
        <w:t>Integración con Cámaras y Sistemas Existentes:</w:t>
      </w:r>
    </w:p>
    <w:p w:rsidR="003506DA" w:rsidRPr="003506DA" w:rsidRDefault="003506DA" w:rsidP="00EF46DA">
      <w:pPr>
        <w:jc w:val="both"/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Compatible con una amplia gama de cámaras IP y sistemas de videovigilancia (ONVIF, RTSP, etc.).</w:t>
      </w:r>
    </w:p>
    <w:p w:rsidR="003506DA" w:rsidRDefault="003506DA" w:rsidP="00EF46DA">
      <w:pPr>
        <w:jc w:val="both"/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Se integra con sistemas de control de acceso, VMS (Video Management Systems), y otras plataformas de segurida</w:t>
      </w:r>
      <w:r>
        <w:rPr>
          <w:rFonts w:ascii="Arial" w:hAnsi="Arial" w:cs="Arial"/>
          <w:sz w:val="24"/>
          <w:szCs w:val="24"/>
        </w:rPr>
        <w:t>d.</w:t>
      </w:r>
      <w:r w:rsidRPr="003506DA">
        <w:rPr>
          <w:rFonts w:ascii="Arial" w:hAnsi="Arial" w:cs="Arial"/>
          <w:sz w:val="24"/>
          <w:szCs w:val="24"/>
        </w:rPr>
        <w:t>Permite buscar personas específicas en grabaciones de video basándo</w:t>
      </w:r>
      <w:r>
        <w:rPr>
          <w:rFonts w:ascii="Arial" w:hAnsi="Arial" w:cs="Arial"/>
          <w:sz w:val="24"/>
          <w:szCs w:val="24"/>
        </w:rPr>
        <w:t xml:space="preserve">se en características faciales. </w:t>
      </w:r>
      <w:r w:rsidRPr="003506DA">
        <w:rPr>
          <w:rFonts w:ascii="Arial" w:hAnsi="Arial" w:cs="Arial"/>
          <w:sz w:val="24"/>
          <w:szCs w:val="24"/>
        </w:rPr>
        <w:t>Ofrece análisis de comportamiento, como detección de multitudes, seguimiento de movimi</w:t>
      </w:r>
      <w:r>
        <w:rPr>
          <w:rFonts w:ascii="Arial" w:hAnsi="Arial" w:cs="Arial"/>
          <w:sz w:val="24"/>
          <w:szCs w:val="24"/>
        </w:rPr>
        <w:t xml:space="preserve">entos y alertas en tiempo real. </w:t>
      </w:r>
      <w:r w:rsidRPr="003506DA">
        <w:rPr>
          <w:rFonts w:ascii="Arial" w:hAnsi="Arial" w:cs="Arial"/>
          <w:sz w:val="24"/>
          <w:szCs w:val="24"/>
        </w:rPr>
        <w:t>Reemplaza o complementa sistemas tradicion</w:t>
      </w:r>
      <w:r>
        <w:rPr>
          <w:rFonts w:ascii="Arial" w:hAnsi="Arial" w:cs="Arial"/>
          <w:sz w:val="24"/>
          <w:szCs w:val="24"/>
        </w:rPr>
        <w:t xml:space="preserve">ales de tarjetas o contraseñas. </w:t>
      </w:r>
      <w:r w:rsidRPr="003506DA">
        <w:rPr>
          <w:rFonts w:ascii="Arial" w:hAnsi="Arial" w:cs="Arial"/>
          <w:sz w:val="24"/>
          <w:szCs w:val="24"/>
        </w:rPr>
        <w:t>Permite la gestión de accesos en edificios, áre</w:t>
      </w:r>
      <w:r>
        <w:rPr>
          <w:rFonts w:ascii="Arial" w:hAnsi="Arial" w:cs="Arial"/>
          <w:sz w:val="24"/>
          <w:szCs w:val="24"/>
        </w:rPr>
        <w:t xml:space="preserve">as restringidas o dispositivos. </w:t>
      </w:r>
      <w:r w:rsidRPr="003506DA">
        <w:rPr>
          <w:rFonts w:ascii="Arial" w:hAnsi="Arial" w:cs="Arial"/>
          <w:sz w:val="24"/>
          <w:szCs w:val="24"/>
        </w:rPr>
        <w:t>Ofrece opciones para anonimizar datos y cumplir con regulaciones de privacidad, como el GDPR (Reglamento G</w:t>
      </w:r>
      <w:r>
        <w:rPr>
          <w:rFonts w:ascii="Arial" w:hAnsi="Arial" w:cs="Arial"/>
          <w:sz w:val="24"/>
          <w:szCs w:val="24"/>
        </w:rPr>
        <w:t xml:space="preserve">eneral de Protección de Datos). </w:t>
      </w:r>
      <w:r w:rsidRPr="003506DA">
        <w:rPr>
          <w:rFonts w:ascii="Arial" w:hAnsi="Arial" w:cs="Arial"/>
          <w:sz w:val="24"/>
          <w:szCs w:val="24"/>
        </w:rPr>
        <w:t xml:space="preserve">Proporciona una interfaz gráfica fácil de usar para la configuración, monitoreo y generación de </w:t>
      </w:r>
      <w:r>
        <w:rPr>
          <w:rFonts w:ascii="Arial" w:hAnsi="Arial" w:cs="Arial"/>
          <w:sz w:val="24"/>
          <w:szCs w:val="24"/>
        </w:rPr>
        <w:t xml:space="preserve">informes. </w:t>
      </w:r>
      <w:r w:rsidRPr="003506DA">
        <w:rPr>
          <w:rFonts w:ascii="Arial" w:hAnsi="Arial" w:cs="Arial"/>
          <w:sz w:val="24"/>
          <w:szCs w:val="24"/>
        </w:rPr>
        <w:t>Puede implementarse en la nube, en servidores locales (on-p</w:t>
      </w:r>
      <w:r>
        <w:rPr>
          <w:rFonts w:ascii="Arial" w:hAnsi="Arial" w:cs="Arial"/>
          <w:sz w:val="24"/>
          <w:szCs w:val="24"/>
        </w:rPr>
        <w:t>remise) o en un modelo híbrido. Se puede emplear para la i</w:t>
      </w:r>
      <w:r w:rsidRPr="003506DA">
        <w:rPr>
          <w:rFonts w:ascii="Arial" w:hAnsi="Arial" w:cs="Arial"/>
          <w:sz w:val="24"/>
          <w:szCs w:val="24"/>
        </w:rPr>
        <w:t>dentificación de personas buscadas en aeropuertos, estaciones de tren o espacios pú</w:t>
      </w:r>
      <w:r>
        <w:rPr>
          <w:rFonts w:ascii="Arial" w:hAnsi="Arial" w:cs="Arial"/>
          <w:sz w:val="24"/>
          <w:szCs w:val="24"/>
        </w:rPr>
        <w:t xml:space="preserve">blicos. </w:t>
      </w:r>
      <w:r w:rsidRPr="003506DA">
        <w:rPr>
          <w:rFonts w:ascii="Arial" w:hAnsi="Arial" w:cs="Arial"/>
          <w:sz w:val="24"/>
          <w:szCs w:val="24"/>
        </w:rPr>
        <w:t>Detección de comportamientos sospec</w:t>
      </w:r>
      <w:r>
        <w:rPr>
          <w:rFonts w:ascii="Arial" w:hAnsi="Arial" w:cs="Arial"/>
          <w:sz w:val="24"/>
          <w:szCs w:val="24"/>
        </w:rPr>
        <w:t>hosos o alertas en tiempo real. Está preparada para la g</w:t>
      </w:r>
      <w:r w:rsidRPr="003506DA">
        <w:rPr>
          <w:rFonts w:ascii="Arial" w:hAnsi="Arial" w:cs="Arial"/>
          <w:sz w:val="24"/>
          <w:szCs w:val="24"/>
        </w:rPr>
        <w:t xml:space="preserve">estión de accesos en oficinas, fábricas o edificios gubernamentales </w:t>
      </w:r>
      <w:r>
        <w:rPr>
          <w:rFonts w:ascii="Arial" w:hAnsi="Arial" w:cs="Arial"/>
          <w:sz w:val="24"/>
          <w:szCs w:val="24"/>
        </w:rPr>
        <w:t xml:space="preserve">mediante reconocimiento facial. Facilmente reduce el uso de </w:t>
      </w:r>
      <w:r w:rsidRPr="003506DA">
        <w:rPr>
          <w:rFonts w:ascii="Arial" w:hAnsi="Arial" w:cs="Arial"/>
          <w:sz w:val="24"/>
          <w:szCs w:val="24"/>
        </w:rPr>
        <w:t>ta</w:t>
      </w:r>
      <w:r>
        <w:rPr>
          <w:rFonts w:ascii="Arial" w:hAnsi="Arial" w:cs="Arial"/>
          <w:sz w:val="24"/>
          <w:szCs w:val="24"/>
        </w:rPr>
        <w:t xml:space="preserve">rjetas de acceso o contraseñas. </w:t>
      </w:r>
      <w:r w:rsidR="00B37B30">
        <w:rPr>
          <w:rFonts w:ascii="Arial" w:hAnsi="Arial" w:cs="Arial"/>
          <w:sz w:val="24"/>
          <w:szCs w:val="24"/>
        </w:rPr>
        <w:t xml:space="preserve">Puede ser utilizada para el </w:t>
      </w:r>
      <w:r>
        <w:rPr>
          <w:rFonts w:ascii="Arial" w:hAnsi="Arial" w:cs="Arial"/>
          <w:sz w:val="24"/>
          <w:szCs w:val="24"/>
        </w:rPr>
        <w:t>r</w:t>
      </w:r>
      <w:r w:rsidRPr="003506DA">
        <w:rPr>
          <w:rFonts w:ascii="Arial" w:hAnsi="Arial" w:cs="Arial"/>
          <w:sz w:val="24"/>
          <w:szCs w:val="24"/>
        </w:rPr>
        <w:t>econocimiento de clientes frecuentes para ofrec</w:t>
      </w:r>
      <w:r w:rsidR="00B37B30">
        <w:rPr>
          <w:rFonts w:ascii="Arial" w:hAnsi="Arial" w:cs="Arial"/>
          <w:sz w:val="24"/>
          <w:szCs w:val="24"/>
        </w:rPr>
        <w:t xml:space="preserve">er experiencias personalizadas. </w:t>
      </w:r>
      <w:r w:rsidRPr="003506DA">
        <w:rPr>
          <w:rFonts w:ascii="Arial" w:hAnsi="Arial" w:cs="Arial"/>
          <w:sz w:val="24"/>
          <w:szCs w:val="24"/>
        </w:rPr>
        <w:t>Verificación de identidad en cajeros auto</w:t>
      </w:r>
      <w:r w:rsidR="00B37B30">
        <w:rPr>
          <w:rFonts w:ascii="Arial" w:hAnsi="Arial" w:cs="Arial"/>
          <w:sz w:val="24"/>
          <w:szCs w:val="24"/>
        </w:rPr>
        <w:t xml:space="preserve">máticos o sucursales bancarias. </w:t>
      </w:r>
      <w:r w:rsidRPr="003506DA">
        <w:rPr>
          <w:rFonts w:ascii="Arial" w:hAnsi="Arial" w:cs="Arial"/>
          <w:sz w:val="24"/>
          <w:szCs w:val="24"/>
        </w:rPr>
        <w:t>Prevención de fraudes med</w:t>
      </w:r>
      <w:r w:rsidR="00B37B30">
        <w:rPr>
          <w:rFonts w:ascii="Arial" w:hAnsi="Arial" w:cs="Arial"/>
          <w:sz w:val="24"/>
          <w:szCs w:val="24"/>
        </w:rPr>
        <w:t>iante el reconocimiento facial.</w:t>
      </w:r>
    </w:p>
    <w:p w:rsidR="00B37B30" w:rsidRPr="003506DA" w:rsidRDefault="00B37B30" w:rsidP="003506DA">
      <w:pPr>
        <w:rPr>
          <w:rFonts w:ascii="Arial" w:hAnsi="Arial" w:cs="Arial"/>
          <w:sz w:val="24"/>
          <w:szCs w:val="24"/>
        </w:rPr>
      </w:pPr>
    </w:p>
    <w:p w:rsidR="00B37B30" w:rsidRPr="002E4F77" w:rsidRDefault="003506DA" w:rsidP="00EF46DA">
      <w:pPr>
        <w:rPr>
          <w:rFonts w:ascii="Arial" w:hAnsi="Arial" w:cs="Arial"/>
          <w:b/>
          <w:sz w:val="24"/>
          <w:szCs w:val="24"/>
        </w:rPr>
      </w:pPr>
      <w:r w:rsidRPr="002E4F77">
        <w:rPr>
          <w:rFonts w:ascii="Arial" w:hAnsi="Arial" w:cs="Arial"/>
          <w:b/>
          <w:sz w:val="24"/>
          <w:szCs w:val="24"/>
        </w:rPr>
        <w:t>Ventajas de SmartFace: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Alta Precisión: Utiliza algoritmos de IA de última generación para ga</w:t>
      </w:r>
      <w:r w:rsidR="00B37B30">
        <w:rPr>
          <w:rFonts w:ascii="Arial" w:hAnsi="Arial" w:cs="Arial"/>
          <w:sz w:val="24"/>
          <w:szCs w:val="24"/>
        </w:rPr>
        <w:t>rantizar resultados confiables.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Flexibilidad: Se adapta a dif</w:t>
      </w:r>
      <w:r w:rsidR="00B37B30">
        <w:rPr>
          <w:rFonts w:ascii="Arial" w:hAnsi="Arial" w:cs="Arial"/>
          <w:sz w:val="24"/>
          <w:szCs w:val="24"/>
        </w:rPr>
        <w:t>erentes entornos y necesidades.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Interoperabilidad: Funciona con una ampl</w:t>
      </w:r>
      <w:r w:rsidR="00B37B30">
        <w:rPr>
          <w:rFonts w:ascii="Arial" w:hAnsi="Arial" w:cs="Arial"/>
          <w:sz w:val="24"/>
          <w:szCs w:val="24"/>
        </w:rPr>
        <w:t>ia gama de hardware y software.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Escalabilidad: Crece segú</w:t>
      </w:r>
      <w:r w:rsidR="00B37B30">
        <w:rPr>
          <w:rFonts w:ascii="Arial" w:hAnsi="Arial" w:cs="Arial"/>
          <w:sz w:val="24"/>
          <w:szCs w:val="24"/>
        </w:rPr>
        <w:t>n las necesidades del proyecto.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Cumplimiento Normativo: Diseñado para cumplir con estándares de</w:t>
      </w:r>
      <w:r w:rsidR="00B37B30">
        <w:rPr>
          <w:rFonts w:ascii="Arial" w:hAnsi="Arial" w:cs="Arial"/>
          <w:sz w:val="24"/>
          <w:szCs w:val="24"/>
        </w:rPr>
        <w:t xml:space="preserve"> privacidad y seguridad.</w:t>
      </w:r>
    </w:p>
    <w:p w:rsidR="003506DA" w:rsidRPr="002E4F77" w:rsidRDefault="00B37B30" w:rsidP="00EF46DA">
      <w:pPr>
        <w:rPr>
          <w:rFonts w:ascii="Arial" w:hAnsi="Arial" w:cs="Arial"/>
          <w:b/>
          <w:sz w:val="24"/>
          <w:szCs w:val="24"/>
        </w:rPr>
      </w:pPr>
      <w:r w:rsidRPr="002E4F77">
        <w:rPr>
          <w:rFonts w:ascii="Arial" w:hAnsi="Arial" w:cs="Arial"/>
          <w:b/>
          <w:sz w:val="24"/>
          <w:szCs w:val="24"/>
        </w:rPr>
        <w:t>Infraestructura: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Requiere hardware adecuado (servidores, cámaras de alta resolución) para un rendimiento óptimo.</w:t>
      </w:r>
    </w:p>
    <w:p w:rsidR="003506DA" w:rsidRPr="002E4F77" w:rsidRDefault="00B37B30" w:rsidP="00EF46DA">
      <w:pPr>
        <w:rPr>
          <w:rFonts w:ascii="Arial" w:hAnsi="Arial" w:cs="Arial"/>
          <w:b/>
          <w:sz w:val="24"/>
          <w:szCs w:val="24"/>
        </w:rPr>
      </w:pPr>
      <w:r w:rsidRPr="002E4F77">
        <w:rPr>
          <w:rFonts w:ascii="Arial" w:hAnsi="Arial" w:cs="Arial"/>
          <w:b/>
          <w:sz w:val="24"/>
          <w:szCs w:val="24"/>
        </w:rPr>
        <w:t>Costo:</w:t>
      </w:r>
    </w:p>
    <w:p w:rsidR="003506DA" w:rsidRPr="003506DA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Aunque es una solución potente, puede requerir una inversión significativa en hard</w:t>
      </w:r>
      <w:r w:rsidR="002E4F77">
        <w:rPr>
          <w:rFonts w:ascii="Arial" w:hAnsi="Arial" w:cs="Arial"/>
          <w:sz w:val="24"/>
          <w:szCs w:val="24"/>
        </w:rPr>
        <w:t>ware, software y mantenimiento.</w:t>
      </w:r>
    </w:p>
    <w:p w:rsidR="003506DA" w:rsidRPr="002E4F77" w:rsidRDefault="003506DA" w:rsidP="00EF46DA">
      <w:pPr>
        <w:rPr>
          <w:rFonts w:ascii="Arial" w:hAnsi="Arial" w:cs="Arial"/>
          <w:b/>
          <w:sz w:val="24"/>
          <w:szCs w:val="24"/>
        </w:rPr>
      </w:pPr>
      <w:r w:rsidRPr="002E4F77">
        <w:rPr>
          <w:rFonts w:ascii="Arial" w:hAnsi="Arial" w:cs="Arial"/>
          <w:b/>
          <w:sz w:val="24"/>
          <w:szCs w:val="24"/>
        </w:rPr>
        <w:t>Condiciones A</w:t>
      </w:r>
      <w:r w:rsidR="00B37B30" w:rsidRPr="002E4F77">
        <w:rPr>
          <w:rFonts w:ascii="Arial" w:hAnsi="Arial" w:cs="Arial"/>
          <w:b/>
          <w:sz w:val="24"/>
          <w:szCs w:val="24"/>
        </w:rPr>
        <w:t>mbientales:</w:t>
      </w:r>
    </w:p>
    <w:p w:rsidR="002E4F77" w:rsidRDefault="003506DA" w:rsidP="00EF46DA">
      <w:pPr>
        <w:rPr>
          <w:rFonts w:ascii="Arial" w:hAnsi="Arial" w:cs="Arial"/>
          <w:sz w:val="24"/>
          <w:szCs w:val="24"/>
        </w:rPr>
      </w:pPr>
      <w:r w:rsidRPr="003506DA">
        <w:rPr>
          <w:rFonts w:ascii="Arial" w:hAnsi="Arial" w:cs="Arial"/>
          <w:sz w:val="24"/>
          <w:szCs w:val="24"/>
        </w:rPr>
        <w:t>El rendimiento puede verse afectado por factores como iluminación deficiente, ángulos extremos o obstrucciones.</w:t>
      </w:r>
    </w:p>
    <w:p w:rsidR="002E4F77" w:rsidRPr="002E4F77" w:rsidRDefault="002E4F77" w:rsidP="002E4F77">
      <w:pPr>
        <w:tabs>
          <w:tab w:val="left" w:pos="1055"/>
        </w:tabs>
        <w:rPr>
          <w:rFonts w:ascii="Arial" w:hAnsi="Arial" w:cs="Arial"/>
          <w:sz w:val="24"/>
          <w:szCs w:val="24"/>
        </w:rPr>
      </w:pPr>
    </w:p>
    <w:p w:rsidR="002E4F77" w:rsidRPr="002E4F77" w:rsidRDefault="002E4F77" w:rsidP="002E4F77">
      <w:pPr>
        <w:jc w:val="center"/>
        <w:rPr>
          <w:rFonts w:ascii="Arial" w:hAnsi="Arial" w:cs="Arial"/>
          <w:sz w:val="24"/>
          <w:szCs w:val="24"/>
        </w:rPr>
      </w:pPr>
      <w:r w:rsidRPr="002E4F7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33703" cy="2647507"/>
            <wp:effectExtent l="19050" t="0" r="0" b="0"/>
            <wp:docPr id="5" name="0 Imagen" descr="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073" cy="2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77" w:rsidRDefault="002E4F77" w:rsidP="002E4F77">
      <w:pPr>
        <w:rPr>
          <w:rFonts w:ascii="Arial" w:hAnsi="Arial" w:cs="Arial"/>
          <w:sz w:val="24"/>
          <w:szCs w:val="24"/>
        </w:rPr>
      </w:pPr>
    </w:p>
    <w:p w:rsidR="00437146" w:rsidRDefault="006F2763" w:rsidP="0043714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35722" cy="3168503"/>
            <wp:effectExtent l="19050" t="0" r="0" b="0"/>
            <wp:docPr id="6" name="Imagen 1" descr="C:\Users\ARIAL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AL\Pictures\Screenshots\Captura de pantalla (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86" cy="316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146" w:rsidRPr="00437146" w:rsidRDefault="00437146" w:rsidP="00437146">
      <w:pPr>
        <w:rPr>
          <w:rFonts w:ascii="Arial" w:hAnsi="Arial" w:cs="Arial"/>
          <w:sz w:val="24"/>
          <w:szCs w:val="24"/>
        </w:rPr>
      </w:pPr>
    </w:p>
    <w:p w:rsidR="00437146" w:rsidRDefault="00437146" w:rsidP="00437146">
      <w:pPr>
        <w:pStyle w:val="Ttulo1"/>
        <w:shd w:val="clear" w:color="auto" w:fill="FFFFFF"/>
        <w:jc w:val="both"/>
        <w:rPr>
          <w:rFonts w:ascii="Arial" w:hAnsi="Arial" w:cs="Arial"/>
          <w:color w:val="1F2328"/>
          <w:sz w:val="36"/>
          <w:szCs w:val="36"/>
          <w:u w:val="single"/>
        </w:rPr>
      </w:pPr>
      <w:r w:rsidRPr="00437146">
        <w:rPr>
          <w:rFonts w:ascii="Arial" w:hAnsi="Arial" w:cs="Arial"/>
          <w:color w:val="1F2328"/>
          <w:sz w:val="36"/>
          <w:szCs w:val="36"/>
          <w:u w:val="single"/>
        </w:rPr>
        <w:t>EASY REGISTER</w:t>
      </w:r>
      <w:r>
        <w:rPr>
          <w:rFonts w:ascii="Arial" w:hAnsi="Arial" w:cs="Arial"/>
          <w:color w:val="1F2328"/>
          <w:sz w:val="36"/>
          <w:szCs w:val="36"/>
          <w:u w:val="single"/>
        </w:rPr>
        <w:t>:</w:t>
      </w:r>
    </w:p>
    <w:p w:rsidR="00BD2693" w:rsidRDefault="00BD2693" w:rsidP="00437146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  <w:shd w:val="clear" w:color="auto" w:fill="FFFFFF"/>
        </w:rPr>
      </w:pPr>
      <w:r w:rsidRPr="00BD2693">
        <w:rPr>
          <w:rFonts w:ascii="Arial" w:hAnsi="Arial" w:cs="Arial"/>
          <w:b w:val="0"/>
          <w:color w:val="1F2328"/>
          <w:sz w:val="24"/>
          <w:szCs w:val="24"/>
          <w:shd w:val="clear" w:color="auto" w:fill="FFFFFF"/>
        </w:rPr>
        <w:t>El registro de visitantes en América Latina es un proceso tedioso y principalmente de forma manual. Lo común es que una persona esté en la recepción tomando nota - la mayoría de las veces con papel y lápiz - de cada visitante. Por razones de seguridad, usualmente piden a cada visitante dejar sus datos como nombre y rut, además de portar una identificación del lugar. Si vivimos en la era digital, ¿por qué seguimos registrando visitantes como si fuera 1985 con papel y lápiz? ¿Qué tal ayudamos a la persona en recepción con una tablet? ¿Qué tal si en lugar de pedir una identificación, tomamos una foto?</w:t>
      </w:r>
    </w:p>
    <w:p w:rsidR="00291EE3" w:rsidRDefault="00291EE3" w:rsidP="00437146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  <w:shd w:val="clear" w:color="auto" w:fill="FFFFFF"/>
        </w:rPr>
      </w:pPr>
      <w:r w:rsidRPr="00291EE3">
        <w:rPr>
          <w:rFonts w:ascii="Arial" w:hAnsi="Arial" w:cs="Arial"/>
          <w:b w:val="0"/>
          <w:color w:val="1F2328"/>
          <w:sz w:val="24"/>
          <w:szCs w:val="24"/>
          <w:shd w:val="clear" w:color="auto" w:fill="FFFFFF"/>
        </w:rPr>
        <w:t xml:space="preserve">La finalidad de ésta aplicación consiste en mantener un registro y un orden de todas las personas que ingresan a un lugar de una forma rápida y eficiente, además de mantener dicho registro en una base de datos Firebase para que también sea duradero. Adicional a ésto, cuenta con la ventaja de poder avisar a la persona u organización, a través de un mail, que la visita está presente en el lugar. </w:t>
      </w:r>
      <w:r w:rsidR="00D36A9E">
        <w:rPr>
          <w:rFonts w:ascii="Arial" w:hAnsi="Arial" w:cs="Arial"/>
          <w:b w:val="0"/>
          <w:color w:val="1F2328"/>
          <w:sz w:val="24"/>
          <w:szCs w:val="24"/>
          <w:shd w:val="clear" w:color="auto" w:fill="FFFFFF"/>
        </w:rPr>
        <w:t>Este</w:t>
      </w:r>
      <w:r w:rsidRPr="00291EE3">
        <w:rPr>
          <w:rFonts w:ascii="Arial" w:hAnsi="Arial" w:cs="Arial"/>
          <w:b w:val="0"/>
          <w:color w:val="1F2328"/>
          <w:sz w:val="24"/>
          <w:szCs w:val="24"/>
          <w:shd w:val="clear" w:color="auto" w:fill="FFFFFF"/>
        </w:rPr>
        <w:t xml:space="preserve"> diseño está orientado a que sea una aplicación de fácil uso e intuitiva, para que personas de cualquier edad y nivel educacional puedan utilizarla.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Easy</w:t>
      </w:r>
      <w:r>
        <w:rPr>
          <w:rFonts w:ascii="Arial" w:hAnsi="Arial" w:cs="Arial"/>
          <w:b w:val="0"/>
          <w:color w:val="1F2328"/>
          <w:sz w:val="24"/>
          <w:szCs w:val="24"/>
        </w:rPr>
        <w:t xml:space="preserve"> Registe</w:t>
      </w:r>
      <w:r w:rsidRPr="005F703A">
        <w:rPr>
          <w:rFonts w:ascii="Arial" w:hAnsi="Arial" w:cs="Arial"/>
          <w:b w:val="0"/>
          <w:color w:val="1F2328"/>
          <w:sz w:val="24"/>
          <w:szCs w:val="24"/>
        </w:rPr>
        <w:t xml:space="preserve">r es una solución de software diseñada para la gestión de visitantes y control de accesos en entornos empresariales, gubernamentales o institucionales. Esta plataforma permite registrar, monitorear y gestionar de manera eficiente la </w:t>
      </w:r>
      <w:r w:rsidRPr="005F703A">
        <w:rPr>
          <w:rFonts w:ascii="Arial" w:hAnsi="Arial" w:cs="Arial"/>
          <w:b w:val="0"/>
          <w:color w:val="1F2328"/>
          <w:sz w:val="24"/>
          <w:szCs w:val="24"/>
        </w:rPr>
        <w:lastRenderedPageBreak/>
        <w:t xml:space="preserve">entrada y salida de personas en instalaciones, lo que mejora la seguridad y optimiza los procesos de recepción. 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Características principales de Easy</w:t>
      </w:r>
      <w:r>
        <w:rPr>
          <w:rFonts w:ascii="Arial" w:hAnsi="Arial" w:cs="Arial"/>
          <w:b w:val="0"/>
          <w:color w:val="1F2328"/>
          <w:sz w:val="24"/>
          <w:szCs w:val="24"/>
        </w:rPr>
        <w:t xml:space="preserve"> Register</w:t>
      </w:r>
      <w:r w:rsidRPr="005F703A">
        <w:rPr>
          <w:rFonts w:ascii="Arial" w:hAnsi="Arial" w:cs="Arial"/>
          <w:b w:val="0"/>
          <w:color w:val="1F2328"/>
          <w:sz w:val="24"/>
          <w:szCs w:val="24"/>
        </w:rPr>
        <w:t>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Permite capturar información de los visitantes, como nombre, identificación, motivo de la visita, persona a quien visita, y más.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Puede incluir la captura de fotografías y la firma digital del visitante.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Gestiona el acceso de visitantes, empleados y contratistas a áreas específicas.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Puede integrarse con sistemas de control de acceso físico, como torniquetes, lectores de tarjetas o reconocimiento facial.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Genera credenciales o gafetes personalizados para los visitantes, que incluyen información relevante como nombre, foto, y área a la que tienen acceso.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Envía notificaciones automáticas (por correo electrónico o SMS) al empleado o anfitrión cuando un visitante ha llegado.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Facilita la comunicación entre recepción y los empleados.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Permite buscar registros de visitantes de manera rápida y eficiente.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Genera reportes detallados de visitas, incluyendo estadísticas y análisis de datos.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Compatible con sistemas de videovigilancia, control de accesos y bases de datos corporativas.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Puede integrarse con herramientas como Active Directory para la gestión de empleados.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Almacena los datos de manera segura y cumple con regulaciones de privacidad, como el GDPR.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Ofrece opciones para la anonimización de datos después de un período determinado.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Diseñada para ser fácil de usar, tanto para el personal de recepción como para los administradores del sistema.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Adecuado para pequeñas, medianas y grandes organizaciones.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Puede adaptarse a las necesidades específicas de cada instalación.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Casos de Uso de EasyRegistrar: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Empresas y Oficinas: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Gestión de visitantes en recepción.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Control de acceso a áreas restringidas.</w:t>
      </w:r>
    </w:p>
    <w:p w:rsidR="00E43CAE" w:rsidRDefault="00E43CAE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Instalaciones Gubernamentales: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Registro y monitoreo de visitantes en edificios públicos o áreas de alta seguridad.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Centros Educativos: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Control de acceso de padres, proveedores y visitantes a escuelas o universidades.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Hospitales y Centros de Salud: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Registro de visitantes para garantizar la seguridad de pacientes y personal médico.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Eventos y Conferencias: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Gestión de asistentes y control de acceso a áreas específicas.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Fábricas y Plantas Industriales: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Registro de contratistas y proveedores para garantizar la seguridad en áreas de producción.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E43CAE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Ventajas de EasyRegistrar</w:t>
      </w:r>
      <w:r w:rsidR="00E43CAE">
        <w:rPr>
          <w:rFonts w:ascii="Arial" w:hAnsi="Arial" w:cs="Arial"/>
          <w:b w:val="0"/>
          <w:color w:val="1F2328"/>
          <w:sz w:val="24"/>
          <w:szCs w:val="24"/>
        </w:rPr>
        <w:t>:</w:t>
      </w:r>
    </w:p>
    <w:p w:rsidR="00E43CAE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lastRenderedPageBreak/>
        <w:t>Mejora la Seguridad: Proporciona un registro detallado de todas las personas que ingresan y salen de las instalaciones.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Optimiza Procesos: Reduce el tiempo de registro y mejora la eficiencia en recepción.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Personalización: Se adapta a las necesidades específicas de cada organización.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Cumplimiento Normativo: Ayuda a cumplir con regulaciones de seguridad y privacidad.</w:t>
      </w:r>
    </w:p>
    <w:p w:rsidR="00E43CAE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Escalabilidad: Crece según las necesidades de la organización.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Implementación: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Requiere configuración inicial y capacitación del personal.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Dependiendo del tamaño de la organización, puede necesitar integración con otros sistemas.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Costo: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Aunque es una solución eficiente, puede requerir una inversión inicial en hardware (como lectores de tarjetas o impresoras de credenciales) y licencias de software.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Privacidad:</w:t>
      </w:r>
    </w:p>
    <w:p w:rsidR="005F703A" w:rsidRPr="005F703A" w:rsidRDefault="005F703A" w:rsidP="005F703A">
      <w:pPr>
        <w:pStyle w:val="Ttulo1"/>
        <w:shd w:val="clear" w:color="auto" w:fill="FFFFFF"/>
        <w:jc w:val="both"/>
        <w:rPr>
          <w:rFonts w:ascii="Arial" w:hAnsi="Arial" w:cs="Arial"/>
          <w:b w:val="0"/>
          <w:color w:val="1F2328"/>
          <w:sz w:val="24"/>
          <w:szCs w:val="24"/>
        </w:rPr>
      </w:pPr>
      <w:r w:rsidRPr="005F703A">
        <w:rPr>
          <w:rFonts w:ascii="Arial" w:hAnsi="Arial" w:cs="Arial"/>
          <w:b w:val="0"/>
          <w:color w:val="1F2328"/>
          <w:sz w:val="24"/>
          <w:szCs w:val="24"/>
        </w:rPr>
        <w:t>Es importante garantizar que los datos de los visitantes se manejen de acuerdo con las leyes de privacidad locales.</w:t>
      </w:r>
    </w:p>
    <w:p w:rsidR="00437146" w:rsidRDefault="00437146" w:rsidP="00437146">
      <w:pPr>
        <w:tabs>
          <w:tab w:val="left" w:pos="1222"/>
        </w:tabs>
        <w:rPr>
          <w:rFonts w:ascii="Arial" w:hAnsi="Arial" w:cs="Arial"/>
          <w:sz w:val="24"/>
          <w:szCs w:val="24"/>
        </w:rPr>
      </w:pPr>
    </w:p>
    <w:p w:rsidR="00E43CAE" w:rsidRDefault="00E43CAE" w:rsidP="00437146">
      <w:pPr>
        <w:tabs>
          <w:tab w:val="left" w:pos="1222"/>
        </w:tabs>
        <w:rPr>
          <w:rFonts w:ascii="Arial" w:hAnsi="Arial" w:cs="Arial"/>
          <w:sz w:val="24"/>
          <w:szCs w:val="24"/>
        </w:rPr>
      </w:pPr>
    </w:p>
    <w:p w:rsidR="00E43CAE" w:rsidRDefault="00E43CAE" w:rsidP="00437146">
      <w:pPr>
        <w:tabs>
          <w:tab w:val="left" w:pos="1222"/>
        </w:tabs>
        <w:rPr>
          <w:rFonts w:ascii="Arial" w:hAnsi="Arial" w:cs="Arial"/>
          <w:sz w:val="24"/>
          <w:szCs w:val="24"/>
        </w:rPr>
      </w:pPr>
    </w:p>
    <w:p w:rsidR="00E43CAE" w:rsidRDefault="00E43CAE" w:rsidP="00437146">
      <w:pPr>
        <w:tabs>
          <w:tab w:val="left" w:pos="122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05573" cy="2902689"/>
            <wp:effectExtent l="19050" t="0" r="0" b="0"/>
            <wp:docPr id="8" name="Imagen 2" descr="C:\Users\ARIAL\Pictures\Screenshots\Captura de pantal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AL\Pictures\Screenshots\Captura de pantalla (1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AE" w:rsidRDefault="00E43CAE" w:rsidP="00437146">
      <w:pPr>
        <w:tabs>
          <w:tab w:val="left" w:pos="1222"/>
        </w:tabs>
        <w:rPr>
          <w:rFonts w:ascii="Arial" w:hAnsi="Arial" w:cs="Arial"/>
          <w:sz w:val="24"/>
          <w:szCs w:val="24"/>
        </w:rPr>
      </w:pPr>
    </w:p>
    <w:p w:rsidR="00E43CAE" w:rsidRDefault="00A43FDF" w:rsidP="00A43FDF">
      <w:pPr>
        <w:tabs>
          <w:tab w:val="left" w:pos="1222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614698" cy="4646428"/>
            <wp:effectExtent l="19050" t="0" r="0" b="0"/>
            <wp:docPr id="11" name="Imagen 6" descr="C:\Users\ARIAL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AL\Pictures\Screenshots\Captura de pantalla (1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98" cy="464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AE" w:rsidRPr="005F703A" w:rsidRDefault="00E43CAE" w:rsidP="00E43CAE">
      <w:pPr>
        <w:tabs>
          <w:tab w:val="left" w:pos="1222"/>
        </w:tabs>
        <w:jc w:val="center"/>
        <w:rPr>
          <w:rFonts w:ascii="Arial" w:hAnsi="Arial" w:cs="Arial"/>
          <w:sz w:val="24"/>
          <w:szCs w:val="24"/>
        </w:rPr>
      </w:pPr>
    </w:p>
    <w:sectPr w:rsidR="00E43CAE" w:rsidRPr="005F70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1EF" w:rsidRDefault="007341EF" w:rsidP="002E4F77">
      <w:pPr>
        <w:spacing w:after="0" w:line="240" w:lineRule="auto"/>
      </w:pPr>
      <w:r>
        <w:separator/>
      </w:r>
    </w:p>
  </w:endnote>
  <w:endnote w:type="continuationSeparator" w:id="1">
    <w:p w:rsidR="007341EF" w:rsidRDefault="007341EF" w:rsidP="002E4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1EF" w:rsidRDefault="007341EF" w:rsidP="002E4F77">
      <w:pPr>
        <w:spacing w:after="0" w:line="240" w:lineRule="auto"/>
      </w:pPr>
      <w:r>
        <w:separator/>
      </w:r>
    </w:p>
  </w:footnote>
  <w:footnote w:type="continuationSeparator" w:id="1">
    <w:p w:rsidR="007341EF" w:rsidRDefault="007341EF" w:rsidP="002E4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155F2"/>
    <w:multiLevelType w:val="multilevel"/>
    <w:tmpl w:val="0400B96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B3E76"/>
    <w:rsid w:val="00291EE3"/>
    <w:rsid w:val="002E4F77"/>
    <w:rsid w:val="003506DA"/>
    <w:rsid w:val="003B3E76"/>
    <w:rsid w:val="00437146"/>
    <w:rsid w:val="005F703A"/>
    <w:rsid w:val="006F2763"/>
    <w:rsid w:val="007341EF"/>
    <w:rsid w:val="00A43FDF"/>
    <w:rsid w:val="00B37B30"/>
    <w:rsid w:val="00BD2693"/>
    <w:rsid w:val="00D36A9E"/>
    <w:rsid w:val="00D512CF"/>
    <w:rsid w:val="00D73140"/>
    <w:rsid w:val="00E43CAE"/>
    <w:rsid w:val="00EF46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371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0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506DA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4F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F7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E4F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F77"/>
  </w:style>
  <w:style w:type="paragraph" w:styleId="Piedepgina">
    <w:name w:val="footer"/>
    <w:basedOn w:val="Normal"/>
    <w:link w:val="PiedepginaCar"/>
    <w:uiPriority w:val="99"/>
    <w:semiHidden/>
    <w:unhideWhenUsed/>
    <w:rsid w:val="002E4F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F77"/>
  </w:style>
  <w:style w:type="character" w:customStyle="1" w:styleId="Ttulo1Car">
    <w:name w:val="Título 1 Car"/>
    <w:basedOn w:val="Fuentedeprrafopredeter"/>
    <w:link w:val="Ttulo1"/>
    <w:uiPriority w:val="9"/>
    <w:rsid w:val="0043714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5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1376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ARIAL</dc:creator>
  <cp:keywords/>
  <dc:description/>
  <cp:lastModifiedBy>ARIAL</cp:lastModifiedBy>
  <cp:revision>18</cp:revision>
  <dcterms:created xsi:type="dcterms:W3CDTF">2025-02-08T03:47:00Z</dcterms:created>
  <dcterms:modified xsi:type="dcterms:W3CDTF">2025-02-08T05:13:00Z</dcterms:modified>
</cp:coreProperties>
</file>