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spacing w:after="160" w:line="360" w:lineRule="auto"/>
        <w:ind w:left="720" w:right="720" w:hanging="36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highlight w:val="white"/>
          <w:rtl w:val="0"/>
        </w:rPr>
        <w:t xml:space="preserve">ariel_hartal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</w:p>
    <w:p w:rsidR="00000000" w:rsidDel="00000000" w:rsidP="00000000" w:rsidRDefault="00000000" w:rsidRPr="00000000" w14:paraId="00000002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  <w:highlight w:val="yellow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5.4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highlight w:val="yellow"/>
          <w:rtl w:val="0"/>
        </w:rPr>
        <w:t xml:space="preserve"> &lt;95&gt;</w:t>
      </w:r>
    </w:p>
    <w:p w:rsidR="00000000" w:rsidDel="00000000" w:rsidP="00000000" w:rsidRDefault="00000000" w:rsidRPr="00000000" w14:paraId="00000003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&gt;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5"/>
        <w:gridCol w:w="900"/>
        <w:gridCol w:w="6690"/>
        <w:tblGridChange w:id="0">
          <w:tblGrid>
            <w:gridCol w:w="690"/>
            <w:gridCol w:w="765"/>
            <w:gridCol w:w="900"/>
            <w:gridCol w:w="6690"/>
          </w:tblGrid>
        </w:tblGridChange>
      </w:tblGrid>
      <w:tr>
        <w:trPr>
          <w:trHeight w:val="420" w:hRule="atLeast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after="160" w:line="360" w:lineRule="auto"/>
              <w:ind w:right="-55.8661417322827"/>
              <w:jc w:val="both"/>
              <w:rPr/>
            </w:pP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הקוד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שכתבת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רץ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בצורה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תקינה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ומבחינה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פונקציונלית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מתאים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לדרישות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המטלה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-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ניכר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שהבנת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היטב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את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החומר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הנלמד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bidi w:val="1"/>
        <w:rPr>
          <w:rFonts w:ascii="Alef" w:cs="Alef" w:eastAsia="Alef" w:hAnsi="Ale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5"/>
        <w:gridCol w:w="900"/>
        <w:gridCol w:w="6690"/>
        <w:tblGridChange w:id="0">
          <w:tblGrid>
            <w:gridCol w:w="690"/>
            <w:gridCol w:w="765"/>
            <w:gridCol w:w="900"/>
            <w:gridCol w:w="6690"/>
          </w:tblGrid>
        </w:tblGridChange>
      </w:tblGrid>
      <w:tr>
        <w:trPr>
          <w:trHeight w:val="420" w:hRule="atLeast"/>
        </w:trPr>
        <w:tc>
          <w:tcPr>
            <w:gridSpan w:val="4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rPr>
                <w:rFonts w:ascii="Alef" w:cs="Alef" w:eastAsia="Alef" w:hAnsi="Alef"/>
              </w:rPr>
            </w:pP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שורות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קוד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שאף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פעם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לא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 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מתבצע</w:t>
            </w:r>
            <w:r w:rsidDel="00000000" w:rsidR="00000000" w:rsidRPr="00000000">
              <w:rPr>
                <w:rFonts w:ascii="Alef" w:cs="Alef" w:eastAsia="Alef" w:hAnsi="Alef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bidi w:val="1"/>
              <w:spacing w:line="360" w:lineRule="auto"/>
              <w:jc w:val="right"/>
              <w:rPr>
                <w:rFonts w:ascii="Alef" w:cs="Alef" w:eastAsia="Alef" w:hAnsi="Alef"/>
              </w:rPr>
            </w:pPr>
            <w:r w:rsidDel="00000000" w:rsidR="00000000" w:rsidRPr="00000000">
              <w:rPr>
                <w:rFonts w:ascii="Alef" w:cs="Alef" w:eastAsia="Alef" w:hAnsi="Alef"/>
              </w:rPr>
              <w:drawing>
                <wp:inline distB="114300" distT="114300" distL="114300" distR="114300">
                  <wp:extent cx="5610225" cy="2095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  <w:sz w:val="21"/>
          <w:szCs w:val="21"/>
          <w:highlight w:val="white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להבהרות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במייל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hyperlink r:id="rId7">
        <w:r w:rsidDel="00000000" w:rsidR="00000000" w:rsidRPr="00000000">
          <w:rPr>
            <w:rFonts w:ascii="Alef" w:cs="Alef" w:eastAsia="Alef" w:hAnsi="Alef"/>
            <w:color w:val="1155cc"/>
            <w:sz w:val="21"/>
            <w:szCs w:val="21"/>
            <w:highlight w:val="white"/>
            <w:u w:val="single"/>
            <w:rtl w:val="0"/>
          </w:rPr>
          <w:t xml:space="preserve">cyber_space@cyber.org.il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</w:p>
    <w:p w:rsidR="00000000" w:rsidDel="00000000" w:rsidP="00000000" w:rsidRDefault="00000000" w:rsidRPr="00000000" w14:paraId="00000015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</w:p>
    <w:p w:rsidR="00000000" w:rsidDel="00000000" w:rsidP="00000000" w:rsidRDefault="00000000" w:rsidRPr="00000000" w14:paraId="00000016">
      <w:pPr>
        <w:bidi w:val="1"/>
        <w:spacing w:after="160" w:line="360" w:lineRule="auto"/>
        <w:ind w:left="720" w:right="72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next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py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בפייתון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yber_space@cyber.org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