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4B7" w:rsidRPr="007E74B7" w:rsidRDefault="007E74B7" w:rsidP="007E74B7">
      <w:pPr>
        <w:spacing w:line="360" w:lineRule="auto"/>
        <w:jc w:val="center"/>
        <w:rPr>
          <w:rFonts w:ascii="Arial" w:eastAsia="Arial" w:hAnsi="Arial" w:cs="Arial"/>
          <w:b/>
          <w:bCs/>
          <w:sz w:val="40"/>
          <w:szCs w:val="40"/>
          <w:lang w:val="es-ES"/>
        </w:rPr>
      </w:pPr>
      <w:r w:rsidRPr="007E74B7">
        <w:rPr>
          <w:rFonts w:ascii="Arial" w:eastAsia="Arial" w:hAnsi="Arial" w:cs="Arial"/>
          <w:b/>
          <w:bCs/>
          <w:sz w:val="40"/>
          <w:szCs w:val="40"/>
          <w:lang w:val="es-ES"/>
        </w:rPr>
        <w:t>Instituto Tecnológico de Costa Rica</w:t>
      </w:r>
    </w:p>
    <w:p w:rsidR="007E74B7" w:rsidRPr="007E74B7" w:rsidRDefault="007E74B7" w:rsidP="007E74B7">
      <w:pPr>
        <w:spacing w:line="360" w:lineRule="auto"/>
        <w:jc w:val="center"/>
        <w:rPr>
          <w:rFonts w:ascii="Arial" w:eastAsia="Arial" w:hAnsi="Arial" w:cs="Arial"/>
          <w:sz w:val="24"/>
          <w:szCs w:val="24"/>
          <w:lang w:val="es-ES"/>
        </w:rPr>
      </w:pPr>
    </w:p>
    <w:p w:rsidR="007E74B7" w:rsidRPr="007E74B7" w:rsidRDefault="007E74B7" w:rsidP="007E74B7">
      <w:pPr>
        <w:spacing w:line="360" w:lineRule="auto"/>
        <w:jc w:val="center"/>
        <w:rPr>
          <w:rFonts w:ascii="Arial" w:eastAsia="Arial" w:hAnsi="Arial" w:cs="Arial"/>
          <w:sz w:val="24"/>
          <w:szCs w:val="24"/>
          <w:lang w:val="es-ES"/>
        </w:rPr>
      </w:pPr>
      <w:r w:rsidRPr="007E74B7">
        <w:rPr>
          <w:rFonts w:ascii="Calibri" w:eastAsia="Calibri" w:hAnsi="Calibri" w:cs="Calibri"/>
          <w:noProof/>
          <w:lang w:val="es-ES"/>
        </w:rPr>
        <w:drawing>
          <wp:inline distT="0" distB="0" distL="114935" distR="114935" wp14:anchorId="178A7AF5" wp14:editId="369BD7E8">
            <wp:extent cx="4572000" cy="10668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4572000" cy="1066800"/>
                    </a:xfrm>
                    <a:prstGeom prst="rect">
                      <a:avLst/>
                    </a:prstGeom>
                  </pic:spPr>
                </pic:pic>
              </a:graphicData>
            </a:graphic>
          </wp:inline>
        </w:drawing>
      </w:r>
    </w:p>
    <w:p w:rsidR="007E74B7" w:rsidRPr="007E74B7" w:rsidRDefault="007E74B7" w:rsidP="007E74B7">
      <w:pPr>
        <w:spacing w:line="360" w:lineRule="auto"/>
        <w:jc w:val="center"/>
        <w:rPr>
          <w:rFonts w:ascii="Arial" w:eastAsia="Arial" w:hAnsi="Arial" w:cs="Arial"/>
          <w:sz w:val="24"/>
          <w:szCs w:val="24"/>
          <w:lang w:val="es-ES"/>
        </w:rPr>
      </w:pPr>
    </w:p>
    <w:p w:rsidR="007E74B7" w:rsidRPr="007E74B7" w:rsidRDefault="007E74B7" w:rsidP="007E74B7">
      <w:pPr>
        <w:spacing w:line="360" w:lineRule="auto"/>
        <w:jc w:val="center"/>
        <w:rPr>
          <w:rFonts w:ascii="Arial" w:eastAsia="Arial" w:hAnsi="Arial" w:cs="Arial"/>
          <w:b/>
          <w:bCs/>
          <w:sz w:val="32"/>
          <w:szCs w:val="32"/>
          <w:lang w:val="es-ES"/>
        </w:rPr>
      </w:pPr>
      <w:r w:rsidRPr="007E74B7">
        <w:rPr>
          <w:rFonts w:ascii="Arial" w:eastAsia="Arial" w:hAnsi="Arial" w:cs="Arial"/>
          <w:b/>
          <w:bCs/>
          <w:sz w:val="32"/>
          <w:szCs w:val="32"/>
          <w:lang w:val="es-ES"/>
        </w:rPr>
        <w:t>Escuela de Ingeniería en Computación</w:t>
      </w:r>
    </w:p>
    <w:p w:rsidR="007E74B7" w:rsidRDefault="007E74B7" w:rsidP="007E74B7">
      <w:pPr>
        <w:spacing w:line="360" w:lineRule="auto"/>
        <w:jc w:val="center"/>
        <w:rPr>
          <w:rFonts w:ascii="Arial" w:eastAsia="Arial" w:hAnsi="Arial" w:cs="Arial"/>
          <w:sz w:val="24"/>
          <w:szCs w:val="24"/>
          <w:lang w:val="es-ES"/>
        </w:rPr>
      </w:pPr>
    </w:p>
    <w:p w:rsidR="007E74B7" w:rsidRPr="007E74B7" w:rsidRDefault="007E74B7" w:rsidP="007E74B7">
      <w:pPr>
        <w:spacing w:line="360" w:lineRule="auto"/>
        <w:jc w:val="center"/>
        <w:rPr>
          <w:rFonts w:ascii="Arial" w:eastAsia="Arial" w:hAnsi="Arial" w:cs="Arial"/>
          <w:sz w:val="24"/>
          <w:szCs w:val="24"/>
          <w:lang w:val="es-ES"/>
        </w:rPr>
      </w:pPr>
    </w:p>
    <w:p w:rsidR="007E74B7" w:rsidRDefault="007E74B7" w:rsidP="007E74B7">
      <w:pPr>
        <w:spacing w:line="360" w:lineRule="auto"/>
        <w:jc w:val="center"/>
        <w:rPr>
          <w:rFonts w:ascii="Arial" w:eastAsia="Arial" w:hAnsi="Arial" w:cs="Arial"/>
          <w:i/>
          <w:iCs/>
          <w:sz w:val="28"/>
          <w:szCs w:val="28"/>
          <w:lang w:val="es-ES"/>
        </w:rPr>
      </w:pPr>
      <w:r w:rsidRPr="007E74B7">
        <w:rPr>
          <w:rFonts w:ascii="Arial" w:eastAsia="Arial" w:hAnsi="Arial" w:cs="Arial"/>
          <w:i/>
          <w:iCs/>
          <w:sz w:val="28"/>
          <w:szCs w:val="28"/>
          <w:lang w:val="es-ES"/>
        </w:rPr>
        <w:t xml:space="preserve">Aplicación de </w:t>
      </w:r>
      <w:proofErr w:type="spellStart"/>
      <w:r w:rsidRPr="007E74B7">
        <w:rPr>
          <w:rFonts w:ascii="Arial" w:eastAsia="Arial" w:hAnsi="Arial" w:cs="Arial"/>
          <w:i/>
          <w:iCs/>
          <w:sz w:val="28"/>
          <w:szCs w:val="28"/>
          <w:lang w:val="es-ES"/>
        </w:rPr>
        <w:t>deep</w:t>
      </w:r>
      <w:proofErr w:type="spellEnd"/>
      <w:r w:rsidRPr="007E74B7">
        <w:rPr>
          <w:rFonts w:ascii="Arial" w:eastAsia="Arial" w:hAnsi="Arial" w:cs="Arial"/>
          <w:i/>
          <w:iCs/>
          <w:sz w:val="28"/>
          <w:szCs w:val="28"/>
          <w:lang w:val="es-ES"/>
        </w:rPr>
        <w:t xml:space="preserve"> </w:t>
      </w:r>
      <w:proofErr w:type="spellStart"/>
      <w:r w:rsidRPr="007E74B7">
        <w:rPr>
          <w:rFonts w:ascii="Arial" w:eastAsia="Arial" w:hAnsi="Arial" w:cs="Arial"/>
          <w:i/>
          <w:iCs/>
          <w:sz w:val="28"/>
          <w:szCs w:val="28"/>
          <w:lang w:val="es-ES"/>
        </w:rPr>
        <w:t>learning</w:t>
      </w:r>
      <w:proofErr w:type="spellEnd"/>
      <w:r w:rsidRPr="007E74B7">
        <w:rPr>
          <w:rFonts w:ascii="Arial" w:eastAsia="Arial" w:hAnsi="Arial" w:cs="Arial"/>
          <w:i/>
          <w:iCs/>
          <w:sz w:val="28"/>
          <w:szCs w:val="28"/>
          <w:lang w:val="es-ES"/>
        </w:rPr>
        <w:t xml:space="preserve"> al aprendizaje de modelos de mundo en mecanismos cognitivos</w:t>
      </w:r>
    </w:p>
    <w:p w:rsidR="007E74B7" w:rsidRDefault="007E74B7" w:rsidP="007E74B7">
      <w:pPr>
        <w:spacing w:line="360" w:lineRule="auto"/>
        <w:jc w:val="center"/>
        <w:rPr>
          <w:rFonts w:ascii="Arial" w:eastAsia="Arial" w:hAnsi="Arial" w:cs="Arial"/>
          <w:i/>
          <w:iCs/>
          <w:sz w:val="28"/>
          <w:szCs w:val="28"/>
          <w:lang w:val="es-ES"/>
        </w:rPr>
      </w:pPr>
    </w:p>
    <w:p w:rsidR="007E74B7" w:rsidRPr="007E74B7" w:rsidRDefault="007E74B7" w:rsidP="007E74B7">
      <w:pPr>
        <w:spacing w:line="360" w:lineRule="auto"/>
        <w:jc w:val="center"/>
        <w:rPr>
          <w:rFonts w:ascii="Arial" w:eastAsia="Arial" w:hAnsi="Arial" w:cs="Arial"/>
          <w:i/>
          <w:iCs/>
          <w:sz w:val="28"/>
          <w:szCs w:val="28"/>
          <w:lang w:val="es-ES"/>
        </w:rPr>
      </w:pPr>
    </w:p>
    <w:p w:rsidR="007E74B7" w:rsidRPr="007E74B7" w:rsidRDefault="007E74B7" w:rsidP="007E74B7">
      <w:pPr>
        <w:spacing w:line="360" w:lineRule="auto"/>
        <w:jc w:val="center"/>
        <w:rPr>
          <w:rFonts w:ascii="Arial" w:eastAsia="Arial" w:hAnsi="Arial" w:cs="Arial"/>
          <w:sz w:val="28"/>
          <w:szCs w:val="28"/>
          <w:lang w:val="es-ES"/>
        </w:rPr>
      </w:pPr>
      <w:r>
        <w:rPr>
          <w:rFonts w:ascii="Arial" w:eastAsia="Arial" w:hAnsi="Arial" w:cs="Arial"/>
          <w:sz w:val="28"/>
          <w:szCs w:val="28"/>
          <w:lang w:val="es-ES"/>
        </w:rPr>
        <w:t>Segundo</w:t>
      </w:r>
      <w:r w:rsidRPr="007E74B7">
        <w:rPr>
          <w:rFonts w:ascii="Arial" w:eastAsia="Arial" w:hAnsi="Arial" w:cs="Arial"/>
          <w:sz w:val="28"/>
          <w:szCs w:val="28"/>
          <w:lang w:val="es-ES"/>
        </w:rPr>
        <w:t xml:space="preserve"> informe de práctica profesional</w:t>
      </w:r>
    </w:p>
    <w:p w:rsidR="007E74B7" w:rsidRDefault="007E74B7" w:rsidP="007E74B7">
      <w:pPr>
        <w:spacing w:line="360" w:lineRule="auto"/>
        <w:jc w:val="center"/>
        <w:rPr>
          <w:rFonts w:ascii="Arial" w:eastAsia="Arial" w:hAnsi="Arial" w:cs="Arial"/>
          <w:sz w:val="28"/>
          <w:szCs w:val="28"/>
          <w:lang w:val="es-ES"/>
        </w:rPr>
      </w:pPr>
      <w:r w:rsidRPr="007E74B7">
        <w:rPr>
          <w:rFonts w:ascii="Arial" w:eastAsia="Arial" w:hAnsi="Arial" w:cs="Arial"/>
          <w:sz w:val="28"/>
          <w:szCs w:val="28"/>
          <w:lang w:val="es-ES"/>
        </w:rPr>
        <w:t>Bachillerato en Ingeniería en Computación</w:t>
      </w:r>
    </w:p>
    <w:p w:rsidR="007E74B7" w:rsidRDefault="007E74B7" w:rsidP="007E74B7">
      <w:pPr>
        <w:spacing w:line="360" w:lineRule="auto"/>
        <w:jc w:val="center"/>
        <w:rPr>
          <w:rFonts w:ascii="Arial" w:eastAsia="Arial" w:hAnsi="Arial" w:cs="Arial"/>
          <w:sz w:val="28"/>
          <w:szCs w:val="28"/>
          <w:lang w:val="es-ES"/>
        </w:rPr>
      </w:pPr>
    </w:p>
    <w:p w:rsidR="007E74B7" w:rsidRPr="007E74B7" w:rsidRDefault="007E74B7" w:rsidP="007E74B7">
      <w:pPr>
        <w:spacing w:line="360" w:lineRule="auto"/>
        <w:jc w:val="center"/>
        <w:rPr>
          <w:rFonts w:ascii="Arial" w:eastAsia="Arial" w:hAnsi="Arial" w:cs="Arial"/>
          <w:sz w:val="28"/>
          <w:szCs w:val="28"/>
          <w:lang w:val="es-ES"/>
        </w:rPr>
      </w:pPr>
    </w:p>
    <w:p w:rsidR="007E74B7" w:rsidRPr="007E74B7" w:rsidRDefault="007E74B7" w:rsidP="007E74B7">
      <w:pPr>
        <w:spacing w:line="360" w:lineRule="auto"/>
        <w:jc w:val="center"/>
        <w:rPr>
          <w:rFonts w:ascii="Arial" w:eastAsia="Arial" w:hAnsi="Arial" w:cs="Arial"/>
          <w:sz w:val="28"/>
          <w:szCs w:val="28"/>
          <w:lang w:val="es-ES"/>
        </w:rPr>
      </w:pPr>
      <w:r w:rsidRPr="007E74B7">
        <w:rPr>
          <w:rFonts w:ascii="Arial" w:eastAsia="Arial" w:hAnsi="Arial" w:cs="Arial"/>
          <w:sz w:val="28"/>
          <w:szCs w:val="28"/>
          <w:lang w:val="es-ES"/>
        </w:rPr>
        <w:t>Ariel Rodríguez Jiménez</w:t>
      </w:r>
    </w:p>
    <w:p w:rsidR="007E74B7" w:rsidRDefault="007E74B7" w:rsidP="007E74B7">
      <w:pPr>
        <w:spacing w:line="360" w:lineRule="auto"/>
        <w:rPr>
          <w:rFonts w:ascii="Arial" w:eastAsia="Arial" w:hAnsi="Arial" w:cs="Arial"/>
          <w:sz w:val="24"/>
          <w:szCs w:val="24"/>
          <w:lang w:val="es-ES"/>
        </w:rPr>
      </w:pPr>
    </w:p>
    <w:p w:rsidR="007E74B7" w:rsidRPr="007E74B7" w:rsidRDefault="007E74B7" w:rsidP="007E74B7">
      <w:pPr>
        <w:spacing w:line="360" w:lineRule="auto"/>
        <w:rPr>
          <w:rFonts w:ascii="Arial" w:eastAsia="Arial" w:hAnsi="Arial" w:cs="Arial"/>
          <w:sz w:val="24"/>
          <w:szCs w:val="24"/>
          <w:u w:val="single"/>
          <w:lang w:val="es-ES"/>
        </w:rPr>
      </w:pPr>
    </w:p>
    <w:p w:rsidR="007E74B7" w:rsidRDefault="007E74B7" w:rsidP="007E74B7">
      <w:pPr>
        <w:spacing w:line="360" w:lineRule="auto"/>
        <w:jc w:val="center"/>
        <w:rPr>
          <w:rFonts w:ascii="Arial" w:eastAsia="Arial" w:hAnsi="Arial" w:cs="Arial"/>
          <w:sz w:val="24"/>
          <w:szCs w:val="24"/>
          <w:lang w:val="es-ES"/>
        </w:rPr>
      </w:pPr>
      <w:r w:rsidRPr="007E74B7">
        <w:rPr>
          <w:rFonts w:ascii="Arial" w:eastAsia="Arial" w:hAnsi="Arial" w:cs="Arial"/>
          <w:sz w:val="24"/>
          <w:szCs w:val="24"/>
          <w:lang w:val="es-ES"/>
        </w:rPr>
        <w:t xml:space="preserve">Coruña, España; </w:t>
      </w:r>
      <w:r>
        <w:rPr>
          <w:rFonts w:ascii="Arial" w:eastAsia="Arial" w:hAnsi="Arial" w:cs="Arial"/>
          <w:sz w:val="24"/>
          <w:szCs w:val="24"/>
          <w:lang w:val="es-ES"/>
        </w:rPr>
        <w:t>mayo</w:t>
      </w:r>
      <w:r w:rsidRPr="007E74B7">
        <w:rPr>
          <w:rFonts w:ascii="Arial" w:eastAsia="Arial" w:hAnsi="Arial" w:cs="Arial"/>
          <w:sz w:val="24"/>
          <w:szCs w:val="24"/>
          <w:lang w:val="es-ES"/>
        </w:rPr>
        <w:t xml:space="preserve"> 2018</w:t>
      </w:r>
    </w:p>
    <w:p w:rsidR="007E74B7" w:rsidRPr="007E74B7" w:rsidRDefault="007E74B7">
      <w:pPr>
        <w:rPr>
          <w:rFonts w:ascii="Arial" w:eastAsia="Arial" w:hAnsi="Arial" w:cs="Arial"/>
          <w:sz w:val="24"/>
          <w:szCs w:val="24"/>
          <w:lang w:val="es-ES"/>
        </w:rPr>
      </w:pPr>
      <w:r>
        <w:rPr>
          <w:rFonts w:ascii="Arial" w:eastAsia="Arial" w:hAnsi="Arial" w:cs="Arial"/>
          <w:sz w:val="24"/>
          <w:szCs w:val="24"/>
          <w:lang w:val="es-ES"/>
        </w:rPr>
        <w:br w:type="page"/>
      </w:r>
    </w:p>
    <w:sdt>
      <w:sdtPr>
        <w:rPr>
          <w:rFonts w:asciiTheme="minorHAnsi" w:eastAsiaTheme="minorHAnsi" w:hAnsiTheme="minorHAnsi" w:cstheme="minorBidi"/>
          <w:color w:val="auto"/>
          <w:sz w:val="22"/>
          <w:szCs w:val="22"/>
          <w:lang w:val="es-ES" w:eastAsia="en-US"/>
        </w:rPr>
        <w:id w:val="1190639459"/>
        <w:docPartObj>
          <w:docPartGallery w:val="Table of Contents"/>
          <w:docPartUnique/>
        </w:docPartObj>
      </w:sdtPr>
      <w:sdtEndPr>
        <w:rPr>
          <w:b/>
          <w:bCs/>
        </w:rPr>
      </w:sdtEndPr>
      <w:sdtContent>
        <w:p w:rsidR="007E74B7" w:rsidRDefault="007E74B7">
          <w:pPr>
            <w:pStyle w:val="TtuloTDC"/>
          </w:pPr>
          <w:r>
            <w:rPr>
              <w:lang w:val="es-ES"/>
            </w:rPr>
            <w:t>Tabla de contenido</w:t>
          </w:r>
        </w:p>
        <w:p w:rsidR="007E74B7" w:rsidRDefault="007E74B7">
          <w:pPr>
            <w:pStyle w:val="TDC1"/>
            <w:tabs>
              <w:tab w:val="right" w:leader="dot" w:pos="8494"/>
            </w:tabs>
            <w:rPr>
              <w:noProof/>
            </w:rPr>
          </w:pPr>
          <w:r>
            <w:fldChar w:fldCharType="begin"/>
          </w:r>
          <w:r>
            <w:instrText xml:space="preserve"> TOC \o "1-3" \h \z \u </w:instrText>
          </w:r>
          <w:r>
            <w:fldChar w:fldCharType="separate"/>
          </w:r>
          <w:hyperlink w:anchor="_Toc513550827" w:history="1">
            <w:r w:rsidRPr="001224E0">
              <w:rPr>
                <w:rStyle w:val="Hipervnculo"/>
                <w:rFonts w:eastAsia="Arial"/>
                <w:noProof/>
              </w:rPr>
              <w:t>Introduccion</w:t>
            </w:r>
            <w:r>
              <w:rPr>
                <w:noProof/>
                <w:webHidden/>
              </w:rPr>
              <w:tab/>
            </w:r>
            <w:r>
              <w:rPr>
                <w:noProof/>
                <w:webHidden/>
              </w:rPr>
              <w:fldChar w:fldCharType="begin"/>
            </w:r>
            <w:r>
              <w:rPr>
                <w:noProof/>
                <w:webHidden/>
              </w:rPr>
              <w:instrText xml:space="preserve"> PAGEREF _Toc513550827 \h </w:instrText>
            </w:r>
            <w:r>
              <w:rPr>
                <w:noProof/>
                <w:webHidden/>
              </w:rPr>
            </w:r>
            <w:r>
              <w:rPr>
                <w:noProof/>
                <w:webHidden/>
              </w:rPr>
              <w:fldChar w:fldCharType="separate"/>
            </w:r>
            <w:r>
              <w:rPr>
                <w:noProof/>
                <w:webHidden/>
              </w:rPr>
              <w:t>3</w:t>
            </w:r>
            <w:r>
              <w:rPr>
                <w:noProof/>
                <w:webHidden/>
              </w:rPr>
              <w:fldChar w:fldCharType="end"/>
            </w:r>
          </w:hyperlink>
        </w:p>
        <w:p w:rsidR="007E74B7" w:rsidRDefault="0005448E">
          <w:pPr>
            <w:pStyle w:val="TDC1"/>
            <w:tabs>
              <w:tab w:val="right" w:leader="dot" w:pos="8494"/>
            </w:tabs>
            <w:rPr>
              <w:noProof/>
            </w:rPr>
          </w:pPr>
          <w:hyperlink w:anchor="_Toc513550828" w:history="1">
            <w:r w:rsidR="007E74B7" w:rsidRPr="001224E0">
              <w:rPr>
                <w:rStyle w:val="Hipervnculo"/>
                <w:rFonts w:eastAsia="Arial"/>
                <w:noProof/>
              </w:rPr>
              <w:t>Modelo de diseño</w:t>
            </w:r>
            <w:r w:rsidR="007E74B7">
              <w:rPr>
                <w:noProof/>
                <w:webHidden/>
              </w:rPr>
              <w:tab/>
            </w:r>
            <w:r w:rsidR="007E74B7">
              <w:rPr>
                <w:noProof/>
                <w:webHidden/>
              </w:rPr>
              <w:fldChar w:fldCharType="begin"/>
            </w:r>
            <w:r w:rsidR="007E74B7">
              <w:rPr>
                <w:noProof/>
                <w:webHidden/>
              </w:rPr>
              <w:instrText xml:space="preserve"> PAGEREF _Toc513550828 \h </w:instrText>
            </w:r>
            <w:r w:rsidR="007E74B7">
              <w:rPr>
                <w:noProof/>
                <w:webHidden/>
              </w:rPr>
            </w:r>
            <w:r w:rsidR="007E74B7">
              <w:rPr>
                <w:noProof/>
                <w:webHidden/>
              </w:rPr>
              <w:fldChar w:fldCharType="separate"/>
            </w:r>
            <w:r w:rsidR="007E74B7">
              <w:rPr>
                <w:noProof/>
                <w:webHidden/>
              </w:rPr>
              <w:t>4</w:t>
            </w:r>
            <w:r w:rsidR="007E74B7">
              <w:rPr>
                <w:noProof/>
                <w:webHidden/>
              </w:rPr>
              <w:fldChar w:fldCharType="end"/>
            </w:r>
          </w:hyperlink>
        </w:p>
        <w:p w:rsidR="007E74B7" w:rsidRDefault="0005448E">
          <w:pPr>
            <w:pStyle w:val="TDC2"/>
            <w:tabs>
              <w:tab w:val="right" w:leader="dot" w:pos="8494"/>
            </w:tabs>
            <w:rPr>
              <w:noProof/>
            </w:rPr>
          </w:pPr>
          <w:hyperlink w:anchor="_Toc513550829" w:history="1">
            <w:r w:rsidR="007E74B7" w:rsidRPr="001224E0">
              <w:rPr>
                <w:rStyle w:val="Hipervnculo"/>
                <w:rFonts w:eastAsia="Arial"/>
                <w:noProof/>
              </w:rPr>
              <w:t>Arquitectura conceptual de la solución</w:t>
            </w:r>
            <w:r w:rsidR="007E74B7">
              <w:rPr>
                <w:noProof/>
                <w:webHidden/>
              </w:rPr>
              <w:tab/>
            </w:r>
            <w:r w:rsidR="007E74B7">
              <w:rPr>
                <w:noProof/>
                <w:webHidden/>
              </w:rPr>
              <w:fldChar w:fldCharType="begin"/>
            </w:r>
            <w:r w:rsidR="007E74B7">
              <w:rPr>
                <w:noProof/>
                <w:webHidden/>
              </w:rPr>
              <w:instrText xml:space="preserve"> PAGEREF _Toc513550829 \h </w:instrText>
            </w:r>
            <w:r w:rsidR="007E74B7">
              <w:rPr>
                <w:noProof/>
                <w:webHidden/>
              </w:rPr>
            </w:r>
            <w:r w:rsidR="007E74B7">
              <w:rPr>
                <w:noProof/>
                <w:webHidden/>
              </w:rPr>
              <w:fldChar w:fldCharType="separate"/>
            </w:r>
            <w:r w:rsidR="007E74B7">
              <w:rPr>
                <w:noProof/>
                <w:webHidden/>
              </w:rPr>
              <w:t>4</w:t>
            </w:r>
            <w:r w:rsidR="007E74B7">
              <w:rPr>
                <w:noProof/>
                <w:webHidden/>
              </w:rPr>
              <w:fldChar w:fldCharType="end"/>
            </w:r>
          </w:hyperlink>
        </w:p>
        <w:p w:rsidR="007E74B7" w:rsidRDefault="0005448E">
          <w:pPr>
            <w:pStyle w:val="TDC2"/>
            <w:tabs>
              <w:tab w:val="right" w:leader="dot" w:pos="8494"/>
            </w:tabs>
            <w:rPr>
              <w:noProof/>
            </w:rPr>
          </w:pPr>
          <w:hyperlink w:anchor="_Toc513550830" w:history="1">
            <w:r w:rsidR="007E74B7" w:rsidRPr="001224E0">
              <w:rPr>
                <w:rStyle w:val="Hipervnculo"/>
                <w:rFonts w:eastAsia="Arial"/>
                <w:noProof/>
              </w:rPr>
              <w:t>Diagrama de clases</w:t>
            </w:r>
            <w:r w:rsidR="007E74B7">
              <w:rPr>
                <w:noProof/>
                <w:webHidden/>
              </w:rPr>
              <w:tab/>
            </w:r>
            <w:r w:rsidR="007E74B7">
              <w:rPr>
                <w:noProof/>
                <w:webHidden/>
              </w:rPr>
              <w:fldChar w:fldCharType="begin"/>
            </w:r>
            <w:r w:rsidR="007E74B7">
              <w:rPr>
                <w:noProof/>
                <w:webHidden/>
              </w:rPr>
              <w:instrText xml:space="preserve"> PAGEREF _Toc513550830 \h </w:instrText>
            </w:r>
            <w:r w:rsidR="007E74B7">
              <w:rPr>
                <w:noProof/>
                <w:webHidden/>
              </w:rPr>
            </w:r>
            <w:r w:rsidR="007E74B7">
              <w:rPr>
                <w:noProof/>
                <w:webHidden/>
              </w:rPr>
              <w:fldChar w:fldCharType="separate"/>
            </w:r>
            <w:r w:rsidR="007E74B7">
              <w:rPr>
                <w:noProof/>
                <w:webHidden/>
              </w:rPr>
              <w:t>4</w:t>
            </w:r>
            <w:r w:rsidR="007E74B7">
              <w:rPr>
                <w:noProof/>
                <w:webHidden/>
              </w:rPr>
              <w:fldChar w:fldCharType="end"/>
            </w:r>
          </w:hyperlink>
        </w:p>
        <w:p w:rsidR="007E74B7" w:rsidRDefault="0005448E">
          <w:pPr>
            <w:pStyle w:val="TDC2"/>
            <w:tabs>
              <w:tab w:val="right" w:leader="dot" w:pos="8494"/>
            </w:tabs>
            <w:rPr>
              <w:noProof/>
            </w:rPr>
          </w:pPr>
          <w:hyperlink w:anchor="_Toc513550831" w:history="1">
            <w:r w:rsidR="007E74B7" w:rsidRPr="001224E0">
              <w:rPr>
                <w:rStyle w:val="Hipervnculo"/>
                <w:rFonts w:eastAsia="Arial"/>
                <w:noProof/>
              </w:rPr>
              <w:t>Diagrama de componentes</w:t>
            </w:r>
            <w:r w:rsidR="007E74B7">
              <w:rPr>
                <w:noProof/>
                <w:webHidden/>
              </w:rPr>
              <w:tab/>
            </w:r>
            <w:r w:rsidR="007E74B7">
              <w:rPr>
                <w:noProof/>
                <w:webHidden/>
              </w:rPr>
              <w:fldChar w:fldCharType="begin"/>
            </w:r>
            <w:r w:rsidR="007E74B7">
              <w:rPr>
                <w:noProof/>
                <w:webHidden/>
              </w:rPr>
              <w:instrText xml:space="preserve"> PAGEREF _Toc513550831 \h </w:instrText>
            </w:r>
            <w:r w:rsidR="007E74B7">
              <w:rPr>
                <w:noProof/>
                <w:webHidden/>
              </w:rPr>
            </w:r>
            <w:r w:rsidR="007E74B7">
              <w:rPr>
                <w:noProof/>
                <w:webHidden/>
              </w:rPr>
              <w:fldChar w:fldCharType="separate"/>
            </w:r>
            <w:r w:rsidR="007E74B7">
              <w:rPr>
                <w:noProof/>
                <w:webHidden/>
              </w:rPr>
              <w:t>4</w:t>
            </w:r>
            <w:r w:rsidR="007E74B7">
              <w:rPr>
                <w:noProof/>
                <w:webHidden/>
              </w:rPr>
              <w:fldChar w:fldCharType="end"/>
            </w:r>
          </w:hyperlink>
        </w:p>
        <w:p w:rsidR="007E74B7" w:rsidRDefault="0005448E">
          <w:pPr>
            <w:pStyle w:val="TDC1"/>
            <w:tabs>
              <w:tab w:val="right" w:leader="dot" w:pos="8494"/>
            </w:tabs>
            <w:rPr>
              <w:noProof/>
            </w:rPr>
          </w:pPr>
          <w:hyperlink w:anchor="_Toc513550832" w:history="1">
            <w:r w:rsidR="007E74B7" w:rsidRPr="001224E0">
              <w:rPr>
                <w:rStyle w:val="Hipervnculo"/>
                <w:rFonts w:eastAsia="Arial"/>
                <w:noProof/>
              </w:rPr>
              <w:t>Plan de trabajo</w:t>
            </w:r>
            <w:r w:rsidR="007E74B7">
              <w:rPr>
                <w:noProof/>
                <w:webHidden/>
              </w:rPr>
              <w:tab/>
            </w:r>
            <w:r w:rsidR="007E74B7">
              <w:rPr>
                <w:noProof/>
                <w:webHidden/>
              </w:rPr>
              <w:fldChar w:fldCharType="begin"/>
            </w:r>
            <w:r w:rsidR="007E74B7">
              <w:rPr>
                <w:noProof/>
                <w:webHidden/>
              </w:rPr>
              <w:instrText xml:space="preserve"> PAGEREF _Toc513550832 \h </w:instrText>
            </w:r>
            <w:r w:rsidR="007E74B7">
              <w:rPr>
                <w:noProof/>
                <w:webHidden/>
              </w:rPr>
            </w:r>
            <w:r w:rsidR="007E74B7">
              <w:rPr>
                <w:noProof/>
                <w:webHidden/>
              </w:rPr>
              <w:fldChar w:fldCharType="separate"/>
            </w:r>
            <w:r w:rsidR="007E74B7">
              <w:rPr>
                <w:noProof/>
                <w:webHidden/>
              </w:rPr>
              <w:t>5</w:t>
            </w:r>
            <w:r w:rsidR="007E74B7">
              <w:rPr>
                <w:noProof/>
                <w:webHidden/>
              </w:rPr>
              <w:fldChar w:fldCharType="end"/>
            </w:r>
          </w:hyperlink>
        </w:p>
        <w:p w:rsidR="007E74B7" w:rsidRDefault="0005448E">
          <w:pPr>
            <w:pStyle w:val="TDC1"/>
            <w:tabs>
              <w:tab w:val="right" w:leader="dot" w:pos="8494"/>
            </w:tabs>
            <w:rPr>
              <w:noProof/>
            </w:rPr>
          </w:pPr>
          <w:hyperlink w:anchor="_Toc513550833" w:history="1">
            <w:r w:rsidR="007E74B7" w:rsidRPr="001224E0">
              <w:rPr>
                <w:rStyle w:val="Hipervnculo"/>
                <w:rFonts w:eastAsia="Arial"/>
                <w:noProof/>
              </w:rPr>
              <w:t>Analisis de riesgos</w:t>
            </w:r>
            <w:r w:rsidR="007E74B7">
              <w:rPr>
                <w:noProof/>
                <w:webHidden/>
              </w:rPr>
              <w:tab/>
            </w:r>
            <w:r w:rsidR="007E74B7">
              <w:rPr>
                <w:noProof/>
                <w:webHidden/>
              </w:rPr>
              <w:fldChar w:fldCharType="begin"/>
            </w:r>
            <w:r w:rsidR="007E74B7">
              <w:rPr>
                <w:noProof/>
                <w:webHidden/>
              </w:rPr>
              <w:instrText xml:space="preserve"> PAGEREF _Toc513550833 \h </w:instrText>
            </w:r>
            <w:r w:rsidR="007E74B7">
              <w:rPr>
                <w:noProof/>
                <w:webHidden/>
              </w:rPr>
            </w:r>
            <w:r w:rsidR="007E74B7">
              <w:rPr>
                <w:noProof/>
                <w:webHidden/>
              </w:rPr>
              <w:fldChar w:fldCharType="separate"/>
            </w:r>
            <w:r w:rsidR="007E74B7">
              <w:rPr>
                <w:noProof/>
                <w:webHidden/>
              </w:rPr>
              <w:t>5</w:t>
            </w:r>
            <w:r w:rsidR="007E74B7">
              <w:rPr>
                <w:noProof/>
                <w:webHidden/>
              </w:rPr>
              <w:fldChar w:fldCharType="end"/>
            </w:r>
          </w:hyperlink>
        </w:p>
        <w:p w:rsidR="007E74B7" w:rsidRDefault="007E74B7">
          <w:r>
            <w:rPr>
              <w:b/>
              <w:bCs/>
              <w:lang w:val="es-ES"/>
            </w:rPr>
            <w:fldChar w:fldCharType="end"/>
          </w:r>
        </w:p>
      </w:sdtContent>
    </w:sdt>
    <w:p w:rsidR="007E74B7" w:rsidRDefault="007E74B7">
      <w:pPr>
        <w:rPr>
          <w:rFonts w:ascii="Arial" w:eastAsia="Arial" w:hAnsi="Arial" w:cs="Arial"/>
          <w:sz w:val="24"/>
          <w:szCs w:val="24"/>
        </w:rPr>
      </w:pPr>
      <w:r>
        <w:rPr>
          <w:rFonts w:ascii="Arial" w:eastAsia="Arial" w:hAnsi="Arial" w:cs="Arial"/>
          <w:sz w:val="24"/>
          <w:szCs w:val="24"/>
        </w:rPr>
        <w:br w:type="page"/>
      </w:r>
    </w:p>
    <w:p w:rsidR="00515B2B" w:rsidRPr="0033687D" w:rsidRDefault="000D5D25" w:rsidP="007E74B7">
      <w:pPr>
        <w:pStyle w:val="Ttulo1"/>
        <w:rPr>
          <w:rFonts w:ascii="Arial" w:eastAsia="Arial" w:hAnsi="Arial" w:cs="Arial"/>
        </w:rPr>
      </w:pPr>
      <w:r w:rsidRPr="0033687D">
        <w:rPr>
          <w:rFonts w:ascii="Arial" w:eastAsia="Arial" w:hAnsi="Arial" w:cs="Arial"/>
        </w:rPr>
        <w:lastRenderedPageBreak/>
        <w:t>Introducción</w:t>
      </w:r>
      <w:r w:rsidR="007E74B7" w:rsidRPr="0033687D">
        <w:rPr>
          <w:rFonts w:ascii="Arial" w:eastAsia="Arial" w:hAnsi="Arial" w:cs="Arial"/>
        </w:rPr>
        <w:tab/>
      </w:r>
    </w:p>
    <w:p w:rsidR="0033687D" w:rsidRPr="0033687D" w:rsidRDefault="0033687D" w:rsidP="0033687D">
      <w:pPr>
        <w:rPr>
          <w:rFonts w:ascii="Arial" w:hAnsi="Arial" w:cs="Arial"/>
        </w:rPr>
      </w:pPr>
    </w:p>
    <w:p w:rsidR="0033687D" w:rsidRPr="0033687D" w:rsidRDefault="0033687D" w:rsidP="0033687D">
      <w:pPr>
        <w:jc w:val="both"/>
        <w:rPr>
          <w:rFonts w:ascii="Arial" w:hAnsi="Arial" w:cs="Arial"/>
          <w:sz w:val="24"/>
          <w:szCs w:val="24"/>
        </w:rPr>
      </w:pPr>
      <w:r w:rsidRPr="0033687D">
        <w:rPr>
          <w:rFonts w:ascii="Arial" w:hAnsi="Arial" w:cs="Arial"/>
          <w:sz w:val="24"/>
          <w:szCs w:val="24"/>
        </w:rPr>
        <w:t xml:space="preserve">En el presente documento se mostrarán diagramas de clases y componentes pertenecientes a los programas realizados en la práctica profesional, tanto con </w:t>
      </w:r>
      <w:proofErr w:type="spellStart"/>
      <w:r w:rsidRPr="0033687D">
        <w:rPr>
          <w:rFonts w:ascii="Arial" w:hAnsi="Arial" w:cs="Arial"/>
          <w:sz w:val="24"/>
          <w:szCs w:val="24"/>
        </w:rPr>
        <w:t>TensorFlow</w:t>
      </w:r>
      <w:proofErr w:type="spellEnd"/>
      <w:r w:rsidRPr="0033687D">
        <w:rPr>
          <w:rFonts w:ascii="Arial" w:hAnsi="Arial" w:cs="Arial"/>
          <w:sz w:val="24"/>
          <w:szCs w:val="24"/>
        </w:rPr>
        <w:t xml:space="preserve"> como con la librería Python-</w:t>
      </w:r>
      <w:proofErr w:type="spellStart"/>
      <w:r w:rsidRPr="0033687D">
        <w:rPr>
          <w:rFonts w:ascii="Arial" w:hAnsi="Arial" w:cs="Arial"/>
          <w:sz w:val="24"/>
          <w:szCs w:val="24"/>
        </w:rPr>
        <w:t>Neat</w:t>
      </w:r>
      <w:proofErr w:type="spellEnd"/>
      <w:r w:rsidRPr="0033687D">
        <w:rPr>
          <w:rFonts w:ascii="Arial" w:hAnsi="Arial" w:cs="Arial"/>
          <w:sz w:val="24"/>
          <w:szCs w:val="24"/>
        </w:rPr>
        <w:t xml:space="preserve"> que hace uso de algoritmos evolutivos para encontrar una óptima arquitectura para una red neuronal que resuelva el problema tratado. Además de los diagramas, hay información del proyecto como los riesgos del sistema y el plan de trabajo planeado.</w:t>
      </w:r>
    </w:p>
    <w:p w:rsidR="0033687D" w:rsidRPr="0033687D" w:rsidRDefault="0033687D" w:rsidP="0033687D">
      <w:pPr>
        <w:jc w:val="both"/>
        <w:rPr>
          <w:rFonts w:ascii="Arial" w:hAnsi="Arial" w:cs="Arial"/>
          <w:sz w:val="24"/>
          <w:szCs w:val="24"/>
        </w:rPr>
      </w:pPr>
      <w:r w:rsidRPr="0033687D">
        <w:rPr>
          <w:rFonts w:ascii="Arial" w:hAnsi="Arial" w:cs="Arial"/>
          <w:sz w:val="24"/>
          <w:szCs w:val="24"/>
        </w:rPr>
        <w:t>Es importante siempre tener una bitácora de los datos más relevantes de cada programa, por ello se crearon clases para ayudar al manejo de estos. Más adelante se mencionará cuáles son estos datos y la manera en la cual son almacenados para su visualización y análisis.</w:t>
      </w:r>
    </w:p>
    <w:p w:rsidR="0033687D" w:rsidRPr="0033687D" w:rsidRDefault="0033687D" w:rsidP="0033687D">
      <w:pPr>
        <w:rPr>
          <w:rFonts w:ascii="Arial" w:hAnsi="Arial" w:cs="Arial"/>
        </w:rPr>
      </w:pPr>
    </w:p>
    <w:p w:rsidR="007E74B7" w:rsidRPr="0033687D" w:rsidRDefault="007E74B7">
      <w:pPr>
        <w:rPr>
          <w:rFonts w:ascii="Arial" w:eastAsia="Arial" w:hAnsi="Arial" w:cs="Arial"/>
          <w:sz w:val="24"/>
          <w:szCs w:val="24"/>
        </w:rPr>
      </w:pPr>
      <w:r w:rsidRPr="0033687D">
        <w:rPr>
          <w:rFonts w:ascii="Arial" w:eastAsia="Arial" w:hAnsi="Arial" w:cs="Arial"/>
          <w:sz w:val="24"/>
          <w:szCs w:val="24"/>
        </w:rPr>
        <w:br w:type="page"/>
      </w:r>
    </w:p>
    <w:p w:rsidR="007E74B7" w:rsidRPr="0033687D" w:rsidRDefault="007E74B7" w:rsidP="007E74B7">
      <w:pPr>
        <w:pStyle w:val="Ttulo1"/>
        <w:rPr>
          <w:rFonts w:ascii="Arial" w:eastAsia="Arial" w:hAnsi="Arial" w:cs="Arial"/>
        </w:rPr>
      </w:pPr>
      <w:bookmarkStart w:id="0" w:name="_Toc513550828"/>
      <w:r w:rsidRPr="0033687D">
        <w:rPr>
          <w:rFonts w:ascii="Arial" w:eastAsia="Arial" w:hAnsi="Arial" w:cs="Arial"/>
        </w:rPr>
        <w:lastRenderedPageBreak/>
        <w:t>Modelo de diseño</w:t>
      </w:r>
      <w:bookmarkEnd w:id="0"/>
    </w:p>
    <w:p w:rsidR="007E74B7" w:rsidRPr="0033687D" w:rsidRDefault="007E74B7" w:rsidP="007E74B7">
      <w:pPr>
        <w:pStyle w:val="Ttulo2"/>
        <w:rPr>
          <w:rFonts w:ascii="Arial" w:eastAsia="Arial" w:hAnsi="Arial" w:cs="Arial"/>
        </w:rPr>
      </w:pPr>
      <w:bookmarkStart w:id="1" w:name="_Toc513550829"/>
      <w:r w:rsidRPr="0033687D">
        <w:rPr>
          <w:rFonts w:ascii="Arial" w:eastAsia="Arial" w:hAnsi="Arial" w:cs="Arial"/>
        </w:rPr>
        <w:t>Arquitectura conceptual de la solución</w:t>
      </w:r>
      <w:bookmarkEnd w:id="1"/>
    </w:p>
    <w:p w:rsidR="00C93399" w:rsidRDefault="00C93399" w:rsidP="00C93399">
      <w:pPr>
        <w:pStyle w:val="Ttulo2"/>
        <w:rPr>
          <w:rFonts w:ascii="Arial" w:hAnsi="Arial" w:cs="Arial"/>
        </w:rPr>
      </w:pPr>
      <w:r w:rsidRPr="0033687D">
        <w:rPr>
          <w:rFonts w:ascii="Arial" w:hAnsi="Arial" w:cs="Arial"/>
        </w:rPr>
        <w:t>Interfaz de usuario</w:t>
      </w:r>
    </w:p>
    <w:p w:rsidR="0005448E" w:rsidRDefault="0005448E" w:rsidP="0005448E"/>
    <w:p w:rsidR="0005448E" w:rsidRPr="00EB7791" w:rsidRDefault="0005448E" w:rsidP="00EB7791">
      <w:pPr>
        <w:jc w:val="both"/>
        <w:rPr>
          <w:rFonts w:ascii="Arial" w:hAnsi="Arial" w:cs="Arial"/>
          <w:sz w:val="24"/>
        </w:rPr>
      </w:pPr>
      <w:r w:rsidRPr="00EB7791">
        <w:rPr>
          <w:rFonts w:ascii="Arial" w:hAnsi="Arial" w:cs="Arial"/>
          <w:sz w:val="24"/>
        </w:rPr>
        <w:t xml:space="preserve">En el caso de las redes neuronales y el algoritmo </w:t>
      </w:r>
      <w:proofErr w:type="spellStart"/>
      <w:r w:rsidRPr="00EB7791">
        <w:rPr>
          <w:rFonts w:ascii="Arial" w:hAnsi="Arial" w:cs="Arial"/>
          <w:sz w:val="24"/>
        </w:rPr>
        <w:t>Neat</w:t>
      </w:r>
      <w:proofErr w:type="spellEnd"/>
      <w:r w:rsidRPr="00EB7791">
        <w:rPr>
          <w:rFonts w:ascii="Arial" w:hAnsi="Arial" w:cs="Arial"/>
          <w:sz w:val="24"/>
        </w:rPr>
        <w:t xml:space="preserve">, la interfaz de usuario es la consola o terminal donde quiera ejecutar los programas, esto debido a que no es necesaria una GUI para el buen funcionamiento del programa. En la terminal se imprime la iteración por la que va el programa, el error del training y del </w:t>
      </w:r>
      <w:proofErr w:type="spellStart"/>
      <w:r w:rsidRPr="00EB7791">
        <w:rPr>
          <w:rFonts w:ascii="Arial" w:hAnsi="Arial" w:cs="Arial"/>
          <w:sz w:val="24"/>
        </w:rPr>
        <w:t>testing</w:t>
      </w:r>
      <w:proofErr w:type="spellEnd"/>
      <w:r w:rsidRPr="00EB7791">
        <w:rPr>
          <w:rFonts w:ascii="Arial" w:hAnsi="Arial" w:cs="Arial"/>
          <w:sz w:val="24"/>
        </w:rPr>
        <w:t xml:space="preserve"> respectivamente. </w:t>
      </w:r>
    </w:p>
    <w:p w:rsidR="0005448E" w:rsidRPr="00EB7791" w:rsidRDefault="0005448E" w:rsidP="00EB7791">
      <w:pPr>
        <w:jc w:val="both"/>
        <w:rPr>
          <w:rFonts w:ascii="Arial" w:hAnsi="Arial" w:cs="Arial"/>
          <w:sz w:val="24"/>
        </w:rPr>
      </w:pPr>
      <w:r w:rsidRPr="00EB7791">
        <w:rPr>
          <w:rFonts w:ascii="Arial" w:hAnsi="Arial" w:cs="Arial"/>
          <w:sz w:val="24"/>
        </w:rPr>
        <w:t xml:space="preserve">Por otra parte, el programa de red neuronal genera 3 archivos </w:t>
      </w:r>
      <w:proofErr w:type="spellStart"/>
      <w:r w:rsidRPr="00EB7791">
        <w:rPr>
          <w:rFonts w:ascii="Arial" w:hAnsi="Arial" w:cs="Arial"/>
          <w:sz w:val="24"/>
        </w:rPr>
        <w:t>csv</w:t>
      </w:r>
      <w:proofErr w:type="spellEnd"/>
      <w:r w:rsidRPr="00EB7791">
        <w:rPr>
          <w:rFonts w:ascii="Arial" w:hAnsi="Arial" w:cs="Arial"/>
          <w:sz w:val="24"/>
        </w:rPr>
        <w:t xml:space="preserve"> que contienen una bitácora de los errores por iteración, pesos de las capas</w:t>
      </w:r>
      <w:r w:rsidR="00EB7791" w:rsidRPr="00EB7791">
        <w:rPr>
          <w:rFonts w:ascii="Arial" w:hAnsi="Arial" w:cs="Arial"/>
          <w:sz w:val="24"/>
        </w:rPr>
        <w:t xml:space="preserve"> ocultas (el usuario escoge los momentos en los que se guardan) y otro con predicciones realizadas por la red neuronal; cada línea del archivo de predicciones contiene la predicción hecha por la red y su respectiva respuesta correcta</w:t>
      </w:r>
      <w:proofErr w:type="gramStart"/>
      <w:r w:rsidR="00EB7791" w:rsidRPr="00EB7791">
        <w:rPr>
          <w:rFonts w:ascii="Arial" w:hAnsi="Arial" w:cs="Arial"/>
          <w:sz w:val="24"/>
        </w:rPr>
        <w:t xml:space="preserve">. </w:t>
      </w:r>
      <w:proofErr w:type="gramEnd"/>
      <w:r w:rsidR="00EB7791" w:rsidRPr="00EB7791">
        <w:rPr>
          <w:rFonts w:ascii="Arial" w:hAnsi="Arial" w:cs="Arial"/>
          <w:sz w:val="24"/>
        </w:rPr>
        <w:t>Ejemplo: predicción_1, respuesta_correcta_1.</w:t>
      </w:r>
    </w:p>
    <w:p w:rsidR="00EB7791" w:rsidRPr="00EB7791" w:rsidRDefault="00EB7791" w:rsidP="00EB7791">
      <w:pPr>
        <w:jc w:val="both"/>
        <w:rPr>
          <w:rFonts w:ascii="Arial" w:hAnsi="Arial" w:cs="Arial"/>
          <w:sz w:val="24"/>
        </w:rPr>
      </w:pPr>
      <w:r w:rsidRPr="00EB7791">
        <w:rPr>
          <w:rFonts w:ascii="Arial" w:hAnsi="Arial" w:cs="Arial"/>
          <w:sz w:val="24"/>
        </w:rPr>
        <w:t xml:space="preserve">La visualización de los pesos se puede realizar con </w:t>
      </w:r>
      <w:proofErr w:type="spellStart"/>
      <w:r w:rsidRPr="00EB7791">
        <w:rPr>
          <w:rFonts w:ascii="Arial" w:hAnsi="Arial" w:cs="Arial"/>
          <w:sz w:val="24"/>
        </w:rPr>
        <w:t>Tensorboard</w:t>
      </w:r>
      <w:proofErr w:type="spellEnd"/>
      <w:r w:rsidRPr="00EB7791">
        <w:rPr>
          <w:rFonts w:ascii="Arial" w:hAnsi="Arial" w:cs="Arial"/>
          <w:sz w:val="24"/>
        </w:rPr>
        <w:t xml:space="preserve"> en el navegador de la computadora, sin </w:t>
      </w:r>
      <w:proofErr w:type="gramStart"/>
      <w:r w:rsidRPr="00EB7791">
        <w:rPr>
          <w:rFonts w:ascii="Arial" w:hAnsi="Arial" w:cs="Arial"/>
          <w:sz w:val="24"/>
        </w:rPr>
        <w:t>embargo</w:t>
      </w:r>
      <w:proofErr w:type="gramEnd"/>
      <w:r w:rsidRPr="00EB7791">
        <w:rPr>
          <w:rFonts w:ascii="Arial" w:hAnsi="Arial" w:cs="Arial"/>
          <w:sz w:val="24"/>
        </w:rPr>
        <w:t xml:space="preserve"> el almacenamiento de los datos hace que el programa aumente su tiempo de ejecución de una manera significativa.</w:t>
      </w:r>
    </w:p>
    <w:p w:rsidR="0005448E" w:rsidRPr="0005448E" w:rsidRDefault="0005448E" w:rsidP="0005448E"/>
    <w:p w:rsidR="007E74B7" w:rsidRDefault="007E74B7" w:rsidP="007E74B7">
      <w:pPr>
        <w:pStyle w:val="Ttulo2"/>
        <w:rPr>
          <w:rFonts w:ascii="Arial" w:eastAsia="Arial" w:hAnsi="Arial" w:cs="Arial"/>
        </w:rPr>
      </w:pPr>
      <w:bookmarkStart w:id="2" w:name="_Toc513550830"/>
      <w:r w:rsidRPr="0033687D">
        <w:rPr>
          <w:rFonts w:ascii="Arial" w:eastAsia="Arial" w:hAnsi="Arial" w:cs="Arial"/>
        </w:rPr>
        <w:t>Diagrama de clases</w:t>
      </w:r>
      <w:bookmarkEnd w:id="2"/>
    </w:p>
    <w:p w:rsidR="000C7212" w:rsidRPr="000C7212" w:rsidRDefault="000C7212" w:rsidP="000C7212"/>
    <w:p w:rsidR="0033687D" w:rsidRPr="00EB7791" w:rsidRDefault="0005448E" w:rsidP="0033687D">
      <w:pPr>
        <w:rPr>
          <w:rFonts w:ascii="Arial" w:hAnsi="Arial" w:cs="Arial"/>
          <w:sz w:val="24"/>
        </w:rPr>
      </w:pPr>
      <w:r w:rsidRPr="00EB7791">
        <w:rPr>
          <w:rFonts w:ascii="Arial" w:hAnsi="Arial" w:cs="Arial"/>
          <w:sz w:val="24"/>
        </w:rPr>
        <w:t>Los diagramas de clases se encuentran adjun</w:t>
      </w:r>
      <w:bookmarkStart w:id="3" w:name="_GoBack"/>
      <w:bookmarkEnd w:id="3"/>
      <w:r w:rsidRPr="00EB7791">
        <w:rPr>
          <w:rFonts w:ascii="Arial" w:hAnsi="Arial" w:cs="Arial"/>
          <w:sz w:val="24"/>
        </w:rPr>
        <w:t>tos en la sección de anexos.</w:t>
      </w:r>
    </w:p>
    <w:p w:rsidR="000C7212" w:rsidRPr="0033687D" w:rsidRDefault="000C7212" w:rsidP="0033687D"/>
    <w:p w:rsidR="007E74B7" w:rsidRDefault="007E74B7" w:rsidP="007E74B7">
      <w:pPr>
        <w:pStyle w:val="Ttulo2"/>
        <w:rPr>
          <w:rFonts w:ascii="Arial" w:eastAsia="Arial" w:hAnsi="Arial" w:cs="Arial"/>
        </w:rPr>
      </w:pPr>
      <w:bookmarkStart w:id="4" w:name="_Toc513550831"/>
      <w:r w:rsidRPr="0033687D">
        <w:rPr>
          <w:rFonts w:ascii="Arial" w:eastAsia="Arial" w:hAnsi="Arial" w:cs="Arial"/>
        </w:rPr>
        <w:t>Diagrama de componentes</w:t>
      </w:r>
      <w:bookmarkEnd w:id="4"/>
    </w:p>
    <w:p w:rsidR="000C7212" w:rsidRDefault="000C7212" w:rsidP="000C7212">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438785</wp:posOffset>
            </wp:positionV>
            <wp:extent cx="5400040" cy="2517775"/>
            <wp:effectExtent l="0" t="0" r="0" b="0"/>
            <wp:wrapThrough wrapText="bothSides">
              <wp:wrapPolygon edited="0">
                <wp:start x="0" y="0"/>
                <wp:lineTo x="0" y="21409"/>
                <wp:lineTo x="21488" y="21409"/>
                <wp:lineTo x="21488"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onentes_NEAT.jpg"/>
                    <pic:cNvPicPr/>
                  </pic:nvPicPr>
                  <pic:blipFill>
                    <a:blip r:embed="rId8">
                      <a:extLst>
                        <a:ext uri="{28A0092B-C50C-407E-A947-70E740481C1C}">
                          <a14:useLocalDpi xmlns:a14="http://schemas.microsoft.com/office/drawing/2010/main" val="0"/>
                        </a:ext>
                      </a:extLst>
                    </a:blip>
                    <a:stretch>
                      <a:fillRect/>
                    </a:stretch>
                  </pic:blipFill>
                  <pic:spPr>
                    <a:xfrm>
                      <a:off x="0" y="0"/>
                      <a:ext cx="5400040" cy="2517775"/>
                    </a:xfrm>
                    <a:prstGeom prst="rect">
                      <a:avLst/>
                    </a:prstGeom>
                  </pic:spPr>
                </pic:pic>
              </a:graphicData>
            </a:graphic>
            <wp14:sizeRelH relativeFrom="page">
              <wp14:pctWidth>0</wp14:pctWidth>
            </wp14:sizeRelH>
            <wp14:sizeRelV relativeFrom="page">
              <wp14:pctHeight>0</wp14:pctHeight>
            </wp14:sizeRelV>
          </wp:anchor>
        </w:drawing>
      </w:r>
    </w:p>
    <w:p w:rsidR="000C7212" w:rsidRPr="000C7212" w:rsidRDefault="000C7212" w:rsidP="000C7212"/>
    <w:p w:rsidR="007E74B7" w:rsidRPr="0033687D" w:rsidRDefault="000C7212">
      <w:pPr>
        <w:rPr>
          <w:rFonts w:ascii="Arial" w:eastAsia="Arial" w:hAnsi="Arial" w:cs="Arial"/>
          <w:sz w:val="24"/>
          <w:szCs w:val="24"/>
        </w:r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425450</wp:posOffset>
            </wp:positionV>
            <wp:extent cx="7092672" cy="2066925"/>
            <wp:effectExtent l="0" t="0" r="0" b="0"/>
            <wp:wrapThrough wrapText="bothSides">
              <wp:wrapPolygon edited="0">
                <wp:start x="0" y="0"/>
                <wp:lineTo x="0" y="21301"/>
                <wp:lineTo x="21525" y="21301"/>
                <wp:lineTo x="21525"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es_TF.jpg"/>
                    <pic:cNvPicPr/>
                  </pic:nvPicPr>
                  <pic:blipFill>
                    <a:blip r:embed="rId9">
                      <a:extLst>
                        <a:ext uri="{28A0092B-C50C-407E-A947-70E740481C1C}">
                          <a14:useLocalDpi xmlns:a14="http://schemas.microsoft.com/office/drawing/2010/main" val="0"/>
                        </a:ext>
                      </a:extLst>
                    </a:blip>
                    <a:stretch>
                      <a:fillRect/>
                    </a:stretch>
                  </pic:blipFill>
                  <pic:spPr>
                    <a:xfrm>
                      <a:off x="0" y="0"/>
                      <a:ext cx="7092672" cy="2066925"/>
                    </a:xfrm>
                    <a:prstGeom prst="rect">
                      <a:avLst/>
                    </a:prstGeom>
                  </pic:spPr>
                </pic:pic>
              </a:graphicData>
            </a:graphic>
            <wp14:sizeRelH relativeFrom="page">
              <wp14:pctWidth>0</wp14:pctWidth>
            </wp14:sizeRelH>
            <wp14:sizeRelV relativeFrom="page">
              <wp14:pctHeight>0</wp14:pctHeight>
            </wp14:sizeRelV>
          </wp:anchor>
        </w:drawing>
      </w:r>
      <w:r w:rsidR="007E74B7" w:rsidRPr="0033687D">
        <w:rPr>
          <w:rFonts w:ascii="Arial" w:eastAsia="Arial" w:hAnsi="Arial" w:cs="Arial"/>
          <w:sz w:val="24"/>
          <w:szCs w:val="24"/>
        </w:rPr>
        <w:br w:type="page"/>
      </w:r>
    </w:p>
    <w:p w:rsidR="007E74B7" w:rsidRPr="0033687D" w:rsidRDefault="007E74B7" w:rsidP="007E74B7">
      <w:pPr>
        <w:pStyle w:val="Ttulo1"/>
        <w:rPr>
          <w:rFonts w:ascii="Arial" w:eastAsia="Arial" w:hAnsi="Arial" w:cs="Arial"/>
        </w:rPr>
      </w:pPr>
      <w:bookmarkStart w:id="5" w:name="_Toc513550832"/>
      <w:r w:rsidRPr="0033687D">
        <w:rPr>
          <w:rFonts w:ascii="Arial" w:eastAsia="Arial" w:hAnsi="Arial" w:cs="Arial"/>
        </w:rPr>
        <w:lastRenderedPageBreak/>
        <w:t>Plan de trabajo</w:t>
      </w:r>
      <w:bookmarkEnd w:id="5"/>
    </w:p>
    <w:p w:rsidR="007E74B7" w:rsidRPr="0033687D" w:rsidRDefault="00E830EE" w:rsidP="007E74B7">
      <w:pPr>
        <w:pStyle w:val="Ttulo1"/>
        <w:rPr>
          <w:rFonts w:ascii="Arial" w:eastAsia="Arial" w:hAnsi="Arial" w:cs="Arial"/>
        </w:rPr>
      </w:pPr>
      <w:bookmarkStart w:id="6" w:name="_Toc513550833"/>
      <w:r w:rsidRPr="0033687D">
        <w:rPr>
          <w:rFonts w:ascii="Arial" w:eastAsia="Arial" w:hAnsi="Arial" w:cs="Arial"/>
        </w:rPr>
        <w:t>Análisis</w:t>
      </w:r>
      <w:r w:rsidR="007E74B7" w:rsidRPr="0033687D">
        <w:rPr>
          <w:rFonts w:ascii="Arial" w:eastAsia="Arial" w:hAnsi="Arial" w:cs="Arial"/>
        </w:rPr>
        <w:t xml:space="preserve"> de riesgos</w:t>
      </w:r>
      <w:bookmarkEnd w:id="6"/>
    </w:p>
    <w:sectPr w:rsidR="007E74B7" w:rsidRPr="0033687D" w:rsidSect="00C93399">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D3B" w:rsidRDefault="00250D3B" w:rsidP="00C93399">
      <w:pPr>
        <w:spacing w:after="0" w:line="240" w:lineRule="auto"/>
      </w:pPr>
      <w:r>
        <w:separator/>
      </w:r>
    </w:p>
  </w:endnote>
  <w:endnote w:type="continuationSeparator" w:id="0">
    <w:p w:rsidR="00250D3B" w:rsidRDefault="00250D3B" w:rsidP="00C93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507647"/>
      <w:docPartObj>
        <w:docPartGallery w:val="Page Numbers (Bottom of Page)"/>
        <w:docPartUnique/>
      </w:docPartObj>
    </w:sdtPr>
    <w:sdtContent>
      <w:p w:rsidR="0005448E" w:rsidRDefault="0005448E">
        <w:pPr>
          <w:pStyle w:val="Piedepgina"/>
          <w:jc w:val="right"/>
        </w:pPr>
        <w:r>
          <w:fldChar w:fldCharType="begin"/>
        </w:r>
        <w:r>
          <w:instrText>PAGE   \* MERGEFORMAT</w:instrText>
        </w:r>
        <w:r>
          <w:fldChar w:fldCharType="separate"/>
        </w:r>
        <w:r w:rsidR="00EB7791" w:rsidRPr="00EB7791">
          <w:rPr>
            <w:noProof/>
            <w:lang w:val="es-ES"/>
          </w:rPr>
          <w:t>4</w:t>
        </w:r>
        <w:r>
          <w:fldChar w:fldCharType="end"/>
        </w:r>
      </w:p>
    </w:sdtContent>
  </w:sdt>
  <w:p w:rsidR="0005448E" w:rsidRDefault="000544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D3B" w:rsidRDefault="00250D3B" w:rsidP="00C93399">
      <w:pPr>
        <w:spacing w:after="0" w:line="240" w:lineRule="auto"/>
      </w:pPr>
      <w:r>
        <w:separator/>
      </w:r>
    </w:p>
  </w:footnote>
  <w:footnote w:type="continuationSeparator" w:id="0">
    <w:p w:rsidR="00250D3B" w:rsidRDefault="00250D3B" w:rsidP="00C93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448E" w:rsidRDefault="0005448E" w:rsidP="00C93399">
    <w:pPr>
      <w:pStyle w:val="Encabezado"/>
      <w:jc w:val="right"/>
    </w:pPr>
  </w:p>
  <w:p w:rsidR="0005448E" w:rsidRDefault="0005448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A6E"/>
    <w:rsid w:val="0005448E"/>
    <w:rsid w:val="000C7212"/>
    <w:rsid w:val="000D5D25"/>
    <w:rsid w:val="00250D3B"/>
    <w:rsid w:val="0033687D"/>
    <w:rsid w:val="00455E6E"/>
    <w:rsid w:val="00515B2B"/>
    <w:rsid w:val="007E74B7"/>
    <w:rsid w:val="00BD2A6E"/>
    <w:rsid w:val="00C365FE"/>
    <w:rsid w:val="00C93399"/>
    <w:rsid w:val="00E830EE"/>
    <w:rsid w:val="00EB779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45148"/>
  <w15:chartTrackingRefBased/>
  <w15:docId w15:val="{E473CB99-69EE-4625-8887-873F9782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74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E7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74B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E74B7"/>
    <w:pPr>
      <w:outlineLvl w:val="9"/>
    </w:pPr>
    <w:rPr>
      <w:lang w:eastAsia="es-419"/>
    </w:rPr>
  </w:style>
  <w:style w:type="character" w:customStyle="1" w:styleId="Ttulo2Car">
    <w:name w:val="Título 2 Car"/>
    <w:basedOn w:val="Fuentedeprrafopredeter"/>
    <w:link w:val="Ttulo2"/>
    <w:uiPriority w:val="9"/>
    <w:rsid w:val="007E74B7"/>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7E74B7"/>
    <w:pPr>
      <w:spacing w:after="100"/>
    </w:pPr>
  </w:style>
  <w:style w:type="paragraph" w:styleId="TDC2">
    <w:name w:val="toc 2"/>
    <w:basedOn w:val="Normal"/>
    <w:next w:val="Normal"/>
    <w:autoRedefine/>
    <w:uiPriority w:val="39"/>
    <w:unhideWhenUsed/>
    <w:rsid w:val="007E74B7"/>
    <w:pPr>
      <w:spacing w:after="100"/>
      <w:ind w:left="220"/>
    </w:pPr>
  </w:style>
  <w:style w:type="character" w:styleId="Hipervnculo">
    <w:name w:val="Hyperlink"/>
    <w:basedOn w:val="Fuentedeprrafopredeter"/>
    <w:uiPriority w:val="99"/>
    <w:unhideWhenUsed/>
    <w:rsid w:val="007E74B7"/>
    <w:rPr>
      <w:color w:val="0563C1" w:themeColor="hyperlink"/>
      <w:u w:val="single"/>
    </w:rPr>
  </w:style>
  <w:style w:type="paragraph" w:styleId="Encabezado">
    <w:name w:val="header"/>
    <w:basedOn w:val="Normal"/>
    <w:link w:val="EncabezadoCar"/>
    <w:uiPriority w:val="99"/>
    <w:unhideWhenUsed/>
    <w:rsid w:val="00C933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3399"/>
  </w:style>
  <w:style w:type="paragraph" w:styleId="Piedepgina">
    <w:name w:val="footer"/>
    <w:basedOn w:val="Normal"/>
    <w:link w:val="PiedepginaCar"/>
    <w:uiPriority w:val="99"/>
    <w:unhideWhenUsed/>
    <w:rsid w:val="00C933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3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1F5FB-4868-4307-9C98-E10660C37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6</Pages>
  <Words>448</Words>
  <Characters>2468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2018-05-08T11:39:00Z</dcterms:created>
  <dcterms:modified xsi:type="dcterms:W3CDTF">2018-05-08T15:46:00Z</dcterms:modified>
</cp:coreProperties>
</file>