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CCFC" w14:textId="77777777" w:rsidR="00DD36A1" w:rsidRPr="0073540C" w:rsidRDefault="00DD36A1" w:rsidP="00DD36A1">
      <w:pPr>
        <w:jc w:val="center"/>
        <w:rPr>
          <w:rFonts w:ascii="Arial" w:hAnsi="Arial" w:cs="Arial"/>
          <w:b/>
          <w:smallCaps/>
          <w:sz w:val="36"/>
          <w:szCs w:val="36"/>
          <w:lang w:val="es"/>
        </w:rPr>
      </w:pPr>
    </w:p>
    <w:p w14:paraId="31B41EF7" w14:textId="77777777" w:rsidR="00DD36A1" w:rsidRPr="0073540C" w:rsidRDefault="00DD36A1" w:rsidP="00DD36A1">
      <w:pPr>
        <w:jc w:val="center"/>
        <w:rPr>
          <w:rFonts w:ascii="Arial" w:hAnsi="Arial" w:cs="Arial"/>
          <w:b/>
          <w:smallCaps/>
          <w:sz w:val="36"/>
          <w:szCs w:val="36"/>
          <w:lang w:val="es"/>
        </w:rPr>
      </w:pPr>
    </w:p>
    <w:p w14:paraId="452C8EE2" w14:textId="77777777" w:rsidR="00DD36A1" w:rsidRPr="0073540C" w:rsidRDefault="00DD36A1" w:rsidP="00DD36A1">
      <w:pPr>
        <w:jc w:val="center"/>
        <w:rPr>
          <w:rFonts w:ascii="Arial" w:hAnsi="Arial" w:cs="Arial"/>
          <w:b/>
          <w:smallCaps/>
          <w:sz w:val="36"/>
          <w:szCs w:val="36"/>
          <w:lang w:val="es"/>
        </w:rPr>
      </w:pPr>
    </w:p>
    <w:p w14:paraId="12C89558" w14:textId="77777777" w:rsidR="00DD36A1" w:rsidRPr="0073540C" w:rsidRDefault="00DD36A1" w:rsidP="00DD36A1">
      <w:pPr>
        <w:jc w:val="center"/>
        <w:rPr>
          <w:rFonts w:ascii="Arial" w:hAnsi="Arial" w:cs="Arial"/>
          <w:b/>
          <w:smallCaps/>
          <w:sz w:val="36"/>
          <w:szCs w:val="36"/>
          <w:lang w:val="es"/>
        </w:rPr>
      </w:pPr>
    </w:p>
    <w:p w14:paraId="4D75C6E9" w14:textId="77777777" w:rsidR="00DD36A1" w:rsidRPr="0073540C" w:rsidRDefault="00DD36A1" w:rsidP="00DD36A1">
      <w:pPr>
        <w:jc w:val="center"/>
        <w:rPr>
          <w:rFonts w:ascii="Arial" w:hAnsi="Arial" w:cs="Arial"/>
          <w:b/>
          <w:smallCaps/>
          <w:sz w:val="36"/>
          <w:szCs w:val="36"/>
          <w:lang w:val="es"/>
        </w:rPr>
      </w:pPr>
    </w:p>
    <w:p w14:paraId="128B4176" w14:textId="77777777" w:rsidR="00DD36A1" w:rsidRPr="0073540C" w:rsidRDefault="00DD36A1" w:rsidP="00DD36A1">
      <w:pPr>
        <w:jc w:val="center"/>
        <w:rPr>
          <w:rFonts w:ascii="Arial" w:hAnsi="Arial" w:cs="Arial"/>
          <w:b/>
          <w:smallCaps/>
          <w:sz w:val="36"/>
          <w:szCs w:val="36"/>
          <w:lang w:val="es"/>
        </w:rPr>
      </w:pPr>
    </w:p>
    <w:p w14:paraId="56CE8FF3" w14:textId="77777777" w:rsidR="00DD36A1" w:rsidRPr="0073540C" w:rsidRDefault="00DD36A1" w:rsidP="00DD36A1">
      <w:pPr>
        <w:jc w:val="center"/>
        <w:rPr>
          <w:rFonts w:ascii="Arial" w:hAnsi="Arial" w:cs="Arial"/>
          <w:b/>
          <w:smallCaps/>
          <w:sz w:val="36"/>
          <w:szCs w:val="36"/>
          <w:lang w:val="es"/>
        </w:rPr>
      </w:pPr>
    </w:p>
    <w:p w14:paraId="23AB18C3" w14:textId="77777777" w:rsidR="00DD36A1" w:rsidRPr="0073540C" w:rsidRDefault="00DD36A1" w:rsidP="00DD36A1">
      <w:pPr>
        <w:jc w:val="center"/>
        <w:rPr>
          <w:rFonts w:ascii="Arial" w:hAnsi="Arial" w:cs="Arial"/>
          <w:b/>
          <w:smallCaps/>
          <w:sz w:val="44"/>
          <w:szCs w:val="44"/>
          <w:lang w:val="es"/>
        </w:rPr>
      </w:pPr>
    </w:p>
    <w:p w14:paraId="2C4C9F56" w14:textId="4D752F79" w:rsidR="00DD36A1" w:rsidRPr="0073540C" w:rsidRDefault="00DD36A1" w:rsidP="5A924E2F">
      <w:pPr>
        <w:jc w:val="center"/>
        <w:rPr>
          <w:rFonts w:ascii="Arial" w:eastAsiaTheme="minorEastAsia" w:hAnsi="Arial" w:cs="Arial"/>
          <w:b/>
          <w:bCs/>
          <w:smallCaps/>
          <w:sz w:val="44"/>
          <w:szCs w:val="44"/>
        </w:rPr>
      </w:pPr>
      <w:r w:rsidRPr="0073540C">
        <w:rPr>
          <w:rFonts w:ascii="Arial" w:eastAsiaTheme="minorEastAsia" w:hAnsi="Arial" w:cs="Arial"/>
          <w:b/>
          <w:bCs/>
          <w:smallCaps/>
          <w:sz w:val="44"/>
          <w:szCs w:val="44"/>
          <w:lang w:val="es"/>
        </w:rPr>
        <w:t>Plan de Gestión de Calidad</w:t>
      </w:r>
    </w:p>
    <w:p w14:paraId="12897452" w14:textId="2DD4936E" w:rsidR="00DD36A1" w:rsidRPr="0073540C" w:rsidRDefault="005330FA" w:rsidP="5A924E2F">
      <w:pPr>
        <w:jc w:val="center"/>
        <w:rPr>
          <w:rFonts w:ascii="Arial" w:eastAsiaTheme="minorEastAsia" w:hAnsi="Arial" w:cs="Arial"/>
          <w:b/>
          <w:bCs/>
          <w:smallCaps/>
          <w:sz w:val="36"/>
          <w:szCs w:val="36"/>
        </w:rPr>
      </w:pPr>
      <w:r w:rsidRPr="0073540C">
        <w:rPr>
          <w:rFonts w:ascii="Arial" w:eastAsiaTheme="minorEastAsia" w:hAnsi="Arial" w:cs="Arial"/>
          <w:b/>
          <w:bCs/>
          <w:smallCaps/>
          <w:sz w:val="36"/>
          <w:szCs w:val="36"/>
          <w:lang w:val="es"/>
        </w:rPr>
        <w:t>TrainSelf</w:t>
      </w:r>
    </w:p>
    <w:p w14:paraId="3E402B9B" w14:textId="77777777" w:rsidR="00DD36A1" w:rsidRPr="0073540C" w:rsidRDefault="00DD36A1" w:rsidP="00DD36A1">
      <w:pPr>
        <w:jc w:val="center"/>
        <w:rPr>
          <w:rFonts w:ascii="Arial" w:hAnsi="Arial" w:cs="Arial"/>
          <w:b/>
          <w:smallCaps/>
          <w:sz w:val="36"/>
          <w:szCs w:val="36"/>
        </w:rPr>
      </w:pPr>
    </w:p>
    <w:p w14:paraId="3ED5AD87" w14:textId="77777777" w:rsidR="00DD36A1" w:rsidRPr="0073540C" w:rsidRDefault="00DD36A1" w:rsidP="00DD36A1">
      <w:pPr>
        <w:jc w:val="center"/>
        <w:rPr>
          <w:rFonts w:ascii="Arial" w:hAnsi="Arial" w:cs="Arial"/>
          <w:b/>
          <w:smallCaps/>
          <w:sz w:val="36"/>
          <w:szCs w:val="36"/>
        </w:rPr>
      </w:pPr>
    </w:p>
    <w:p w14:paraId="266EF42E" w14:textId="77777777" w:rsidR="00DD36A1" w:rsidRPr="0073540C" w:rsidRDefault="00DD36A1" w:rsidP="00DD36A1">
      <w:pPr>
        <w:jc w:val="center"/>
        <w:rPr>
          <w:rFonts w:ascii="Arial" w:hAnsi="Arial" w:cs="Arial"/>
          <w:b/>
          <w:smallCaps/>
          <w:sz w:val="36"/>
          <w:szCs w:val="36"/>
        </w:rPr>
      </w:pPr>
    </w:p>
    <w:p w14:paraId="099A3DEA" w14:textId="77777777" w:rsidR="00DD36A1" w:rsidRPr="0073540C" w:rsidRDefault="00DD36A1" w:rsidP="00DD36A1">
      <w:pPr>
        <w:jc w:val="center"/>
        <w:rPr>
          <w:rFonts w:ascii="Arial" w:hAnsi="Arial" w:cs="Arial"/>
          <w:b/>
          <w:smallCaps/>
          <w:sz w:val="36"/>
          <w:szCs w:val="36"/>
        </w:rPr>
      </w:pPr>
    </w:p>
    <w:p w14:paraId="7D45EC22" w14:textId="28A0232F" w:rsidR="00DD36A1" w:rsidRPr="0073540C" w:rsidRDefault="00277335" w:rsidP="00DD36A1">
      <w:pPr>
        <w:jc w:val="center"/>
        <w:rPr>
          <w:rFonts w:ascii="Arial" w:hAnsi="Arial" w:cs="Arial"/>
          <w:b/>
          <w:smallCaps/>
          <w:sz w:val="32"/>
          <w:szCs w:val="32"/>
        </w:rPr>
      </w:pPr>
      <w:r w:rsidRPr="0073540C">
        <w:rPr>
          <w:rFonts w:ascii="Arial" w:hAnsi="Arial" w:cs="Arial"/>
          <w:b/>
          <w:smallCaps/>
          <w:sz w:val="32"/>
          <w:szCs w:val="32"/>
          <w:lang w:val="es"/>
        </w:rPr>
        <w:t xml:space="preserve">DUOC UC – </w:t>
      </w:r>
      <w:proofErr w:type="spellStart"/>
      <w:r w:rsidRPr="0073540C">
        <w:rPr>
          <w:rFonts w:ascii="Arial" w:hAnsi="Arial" w:cs="Arial"/>
          <w:b/>
          <w:smallCaps/>
          <w:sz w:val="32"/>
          <w:szCs w:val="32"/>
          <w:lang w:val="es"/>
        </w:rPr>
        <w:t>Ingenieria</w:t>
      </w:r>
      <w:proofErr w:type="spellEnd"/>
      <w:r w:rsidRPr="0073540C">
        <w:rPr>
          <w:rFonts w:ascii="Arial" w:hAnsi="Arial" w:cs="Arial"/>
          <w:b/>
          <w:smallCaps/>
          <w:sz w:val="32"/>
          <w:szCs w:val="32"/>
          <w:lang w:val="es"/>
        </w:rPr>
        <w:t xml:space="preserve"> en </w:t>
      </w:r>
      <w:proofErr w:type="spellStart"/>
      <w:r w:rsidRPr="0073540C">
        <w:rPr>
          <w:rFonts w:ascii="Arial" w:hAnsi="Arial" w:cs="Arial"/>
          <w:b/>
          <w:smallCaps/>
          <w:sz w:val="32"/>
          <w:szCs w:val="32"/>
          <w:lang w:val="es"/>
        </w:rPr>
        <w:t>informatica</w:t>
      </w:r>
      <w:proofErr w:type="spellEnd"/>
    </w:p>
    <w:p w14:paraId="6DA429B2" w14:textId="77777777" w:rsidR="007A17E4" w:rsidRPr="0073540C" w:rsidRDefault="007A17E4" w:rsidP="00DD36A1">
      <w:pPr>
        <w:jc w:val="center"/>
        <w:rPr>
          <w:rFonts w:ascii="Arial" w:hAnsi="Arial" w:cs="Arial"/>
          <w:b/>
          <w:smallCaps/>
          <w:sz w:val="32"/>
          <w:szCs w:val="32"/>
          <w:lang w:val="es"/>
        </w:rPr>
      </w:pPr>
    </w:p>
    <w:p w14:paraId="7E80C20B" w14:textId="2E2EB15F" w:rsidR="00DD36A1" w:rsidRPr="0073540C" w:rsidRDefault="00277335" w:rsidP="00DD36A1">
      <w:pPr>
        <w:jc w:val="center"/>
        <w:rPr>
          <w:rFonts w:ascii="Arial" w:hAnsi="Arial" w:cs="Arial"/>
          <w:b/>
          <w:smallCaps/>
          <w:sz w:val="32"/>
          <w:szCs w:val="32"/>
        </w:rPr>
      </w:pPr>
      <w:r w:rsidRPr="0073540C">
        <w:rPr>
          <w:rFonts w:ascii="Arial" w:hAnsi="Arial" w:cs="Arial"/>
          <w:b/>
          <w:smallCaps/>
          <w:sz w:val="32"/>
          <w:szCs w:val="32"/>
          <w:lang w:val="es"/>
        </w:rPr>
        <w:t>campus virtual</w:t>
      </w:r>
    </w:p>
    <w:p w14:paraId="2CA11D34" w14:textId="30F2ACBB" w:rsidR="00DD36A1" w:rsidRPr="0073540C" w:rsidRDefault="00DD36A1" w:rsidP="00DD36A1">
      <w:pPr>
        <w:rPr>
          <w:rFonts w:ascii="Arial" w:hAnsi="Arial" w:cs="Arial"/>
          <w:b/>
          <w:smallCaps/>
          <w:sz w:val="32"/>
          <w:szCs w:val="32"/>
        </w:rPr>
      </w:pPr>
    </w:p>
    <w:p w14:paraId="3BEA1B73" w14:textId="77777777" w:rsidR="00DD36A1" w:rsidRPr="0073540C" w:rsidRDefault="00DD36A1" w:rsidP="00DD36A1">
      <w:pPr>
        <w:jc w:val="center"/>
        <w:rPr>
          <w:rFonts w:ascii="Arial" w:hAnsi="Arial" w:cs="Arial"/>
          <w:b/>
          <w:smallCaps/>
          <w:sz w:val="32"/>
          <w:szCs w:val="32"/>
        </w:rPr>
      </w:pPr>
    </w:p>
    <w:p w14:paraId="1F2BD02A" w14:textId="77777777" w:rsidR="00DD36A1" w:rsidRPr="0073540C" w:rsidRDefault="00DD36A1" w:rsidP="00DD36A1">
      <w:pPr>
        <w:jc w:val="center"/>
        <w:rPr>
          <w:rFonts w:ascii="Arial" w:hAnsi="Arial" w:cs="Arial"/>
          <w:b/>
          <w:smallCaps/>
          <w:sz w:val="32"/>
          <w:szCs w:val="32"/>
        </w:rPr>
      </w:pPr>
    </w:p>
    <w:p w14:paraId="6EDD9660" w14:textId="77777777" w:rsidR="00DD36A1" w:rsidRPr="0073540C" w:rsidRDefault="00DD36A1" w:rsidP="00DD36A1">
      <w:pPr>
        <w:jc w:val="center"/>
        <w:rPr>
          <w:rFonts w:ascii="Arial" w:hAnsi="Arial" w:cs="Arial"/>
          <w:b/>
          <w:smallCaps/>
          <w:sz w:val="32"/>
          <w:szCs w:val="32"/>
        </w:rPr>
      </w:pPr>
    </w:p>
    <w:p w14:paraId="45DEC6C7" w14:textId="25368CA7" w:rsidR="00DD36A1" w:rsidRPr="0073540C" w:rsidRDefault="00DD36A1" w:rsidP="00DD36A1">
      <w:pPr>
        <w:jc w:val="center"/>
        <w:rPr>
          <w:rFonts w:ascii="Arial" w:hAnsi="Arial" w:cs="Arial"/>
          <w:b/>
          <w:smallCaps/>
          <w:sz w:val="32"/>
          <w:szCs w:val="32"/>
        </w:rPr>
      </w:pPr>
      <w:r w:rsidRPr="0073540C">
        <w:rPr>
          <w:rFonts w:ascii="Arial" w:hAnsi="Arial" w:cs="Arial"/>
          <w:b/>
          <w:smallCaps/>
          <w:sz w:val="32"/>
          <w:szCs w:val="32"/>
          <w:lang w:val="es"/>
        </w:rPr>
        <w:t>Fecha</w:t>
      </w:r>
      <w:r w:rsidR="00FF403B" w:rsidRPr="0073540C">
        <w:rPr>
          <w:rFonts w:ascii="Arial" w:hAnsi="Arial" w:cs="Arial"/>
          <w:b/>
          <w:smallCaps/>
          <w:sz w:val="32"/>
          <w:szCs w:val="32"/>
          <w:lang w:val="es"/>
        </w:rPr>
        <w:t>: 01/06/2026</w:t>
      </w:r>
    </w:p>
    <w:p w14:paraId="2DA19804" w14:textId="77777777" w:rsidR="00F64A9F" w:rsidRPr="0073540C" w:rsidRDefault="00F64A9F">
      <w:pPr>
        <w:rPr>
          <w:rFonts w:ascii="Arial" w:hAnsi="Arial" w:cs="Arial"/>
        </w:rPr>
      </w:pPr>
    </w:p>
    <w:p w14:paraId="751E528C" w14:textId="77777777" w:rsidR="00DD36A1" w:rsidRPr="0073540C" w:rsidRDefault="00DD36A1">
      <w:pPr>
        <w:rPr>
          <w:rFonts w:ascii="Arial" w:hAnsi="Arial" w:cs="Arial"/>
        </w:rPr>
      </w:pPr>
    </w:p>
    <w:p w14:paraId="069A4D38" w14:textId="77777777" w:rsidR="00DD36A1" w:rsidRPr="0073540C" w:rsidRDefault="00DD36A1">
      <w:pPr>
        <w:rPr>
          <w:rFonts w:ascii="Arial" w:hAnsi="Arial" w:cs="Arial"/>
        </w:rPr>
      </w:pPr>
    </w:p>
    <w:p w14:paraId="2075B782" w14:textId="77777777" w:rsidR="00DD36A1" w:rsidRPr="0073540C" w:rsidRDefault="00DD36A1">
      <w:pPr>
        <w:rPr>
          <w:rFonts w:ascii="Arial" w:hAnsi="Arial" w:cs="Arial"/>
        </w:rPr>
      </w:pPr>
    </w:p>
    <w:p w14:paraId="29E6938E" w14:textId="77777777" w:rsidR="00DD36A1" w:rsidRPr="0073540C" w:rsidRDefault="00DD36A1">
      <w:pPr>
        <w:rPr>
          <w:rFonts w:ascii="Arial" w:hAnsi="Arial" w:cs="Arial"/>
        </w:rPr>
      </w:pPr>
    </w:p>
    <w:p w14:paraId="5455B6A4" w14:textId="77777777" w:rsidR="00DD36A1" w:rsidRPr="0073540C" w:rsidRDefault="00DD36A1">
      <w:pPr>
        <w:rPr>
          <w:rFonts w:ascii="Arial" w:hAnsi="Arial" w:cs="Arial"/>
        </w:rPr>
      </w:pPr>
    </w:p>
    <w:p w14:paraId="4F31322C" w14:textId="77777777" w:rsidR="00DD36A1" w:rsidRPr="0073540C" w:rsidRDefault="00DD36A1">
      <w:pPr>
        <w:rPr>
          <w:rFonts w:ascii="Arial" w:hAnsi="Arial" w:cs="Arial"/>
        </w:rPr>
      </w:pPr>
    </w:p>
    <w:p w14:paraId="1F0EFE6F" w14:textId="77777777" w:rsidR="007A17E4" w:rsidRDefault="007A17E4" w:rsidP="007A17E4">
      <w:pPr>
        <w:spacing w:line="360" w:lineRule="auto"/>
        <w:rPr>
          <w:rFonts w:ascii="Arial" w:hAnsi="Arial" w:cs="Arial"/>
          <w:b/>
          <w:bCs/>
        </w:rPr>
      </w:pPr>
    </w:p>
    <w:p w14:paraId="4870818B" w14:textId="77777777" w:rsidR="00136927" w:rsidRPr="0073540C" w:rsidRDefault="00136927" w:rsidP="007A17E4">
      <w:pPr>
        <w:spacing w:line="360" w:lineRule="auto"/>
        <w:rPr>
          <w:rFonts w:ascii="Arial" w:hAnsi="Arial" w:cs="Arial"/>
          <w:b/>
          <w:bCs/>
        </w:rPr>
      </w:pPr>
    </w:p>
    <w:p w14:paraId="289C742E" w14:textId="7CB74CEC" w:rsidR="00DD36A1" w:rsidRPr="0073540C" w:rsidRDefault="00DD36A1" w:rsidP="007A17E4">
      <w:pPr>
        <w:spacing w:line="360" w:lineRule="auto"/>
        <w:rPr>
          <w:rFonts w:ascii="Arial" w:hAnsi="Arial" w:cs="Arial"/>
          <w:b/>
          <w:bCs/>
        </w:rPr>
      </w:pPr>
      <w:r w:rsidRPr="0073540C">
        <w:rPr>
          <w:rFonts w:ascii="Arial" w:hAnsi="Arial" w:cs="Arial"/>
          <w:b/>
          <w:bCs/>
        </w:rPr>
        <w:lastRenderedPageBreak/>
        <w:t>Introducción</w:t>
      </w:r>
    </w:p>
    <w:p w14:paraId="7DAAB931" w14:textId="77777777" w:rsidR="00DD36A1" w:rsidRPr="0073540C" w:rsidRDefault="00DD36A1" w:rsidP="007A17E4">
      <w:pPr>
        <w:spacing w:line="360" w:lineRule="auto"/>
        <w:rPr>
          <w:rFonts w:ascii="Arial" w:hAnsi="Arial" w:cs="Arial"/>
        </w:rPr>
      </w:pPr>
    </w:p>
    <w:p w14:paraId="53334F1A" w14:textId="3DC4324D" w:rsidR="009179C6" w:rsidRPr="0073540C" w:rsidRDefault="00610E9F" w:rsidP="007A17E4">
      <w:pPr>
        <w:spacing w:line="360" w:lineRule="auto"/>
        <w:jc w:val="both"/>
        <w:rPr>
          <w:rFonts w:ascii="Arial" w:hAnsi="Arial" w:cs="Arial"/>
        </w:rPr>
      </w:pPr>
      <w:r w:rsidRPr="0073540C">
        <w:rPr>
          <w:rFonts w:ascii="Arial" w:hAnsi="Arial" w:cs="Arial"/>
        </w:rPr>
        <w:t>El presente documento define el Plan de Gestión de Calidad del proyecto TrainSelf, una aplicación web para gimnasios independientes que incluye un</w:t>
      </w:r>
      <w:r w:rsidR="003E66DD" w:rsidRPr="0073540C">
        <w:rPr>
          <w:rFonts w:ascii="Arial" w:hAnsi="Arial" w:cs="Arial"/>
        </w:rPr>
        <w:t xml:space="preserve">a </w:t>
      </w:r>
      <w:proofErr w:type="gramStart"/>
      <w:r w:rsidR="003E66DD" w:rsidRPr="0073540C">
        <w:rPr>
          <w:rFonts w:ascii="Arial" w:hAnsi="Arial" w:cs="Arial"/>
        </w:rPr>
        <w:t>app</w:t>
      </w:r>
      <w:proofErr w:type="gramEnd"/>
      <w:r w:rsidR="003E66DD" w:rsidRPr="0073540C">
        <w:rPr>
          <w:rFonts w:ascii="Arial" w:hAnsi="Arial" w:cs="Arial"/>
        </w:rPr>
        <w:t xml:space="preserve"> web </w:t>
      </w:r>
      <w:r w:rsidRPr="0073540C">
        <w:rPr>
          <w:rFonts w:ascii="Arial" w:hAnsi="Arial" w:cs="Arial"/>
        </w:rPr>
        <w:t>de rutinas y un panel de administración. Su propósito es establecer los estándares, métricas, responsables e instrumentos que garantizarán que cada módulo entregado cumpla con los requisitos funcionales y no funcionales definidos, asegurando la satisfacción del patrocinador (docente) y la viabilidad del producto final.</w:t>
      </w:r>
    </w:p>
    <w:p w14:paraId="783E9EFB" w14:textId="77777777" w:rsidR="005610FB" w:rsidRPr="0073540C" w:rsidRDefault="005610FB" w:rsidP="007A17E4">
      <w:pPr>
        <w:spacing w:line="360" w:lineRule="auto"/>
        <w:jc w:val="both"/>
        <w:rPr>
          <w:rFonts w:ascii="Arial" w:hAnsi="Arial" w:cs="Arial"/>
        </w:rPr>
      </w:pPr>
    </w:p>
    <w:p w14:paraId="14313487" w14:textId="72519324" w:rsidR="009179C6" w:rsidRPr="0073540C" w:rsidRDefault="009179C6" w:rsidP="007A17E4">
      <w:pPr>
        <w:spacing w:line="360" w:lineRule="auto"/>
        <w:jc w:val="both"/>
        <w:rPr>
          <w:rFonts w:ascii="Arial" w:hAnsi="Arial" w:cs="Arial"/>
          <w:b/>
          <w:bCs/>
        </w:rPr>
      </w:pPr>
      <w:r w:rsidRPr="0073540C">
        <w:rPr>
          <w:rFonts w:ascii="Arial" w:hAnsi="Arial" w:cs="Arial"/>
          <w:b/>
          <w:bCs/>
        </w:rPr>
        <w:t>Objetivo del Plan de Gestión de Calidad</w:t>
      </w:r>
    </w:p>
    <w:p w14:paraId="073CF09B" w14:textId="77777777" w:rsidR="009179C6" w:rsidRPr="0073540C" w:rsidRDefault="009179C6" w:rsidP="007A17E4">
      <w:pPr>
        <w:spacing w:line="360" w:lineRule="auto"/>
        <w:jc w:val="both"/>
        <w:rPr>
          <w:rFonts w:ascii="Arial" w:hAnsi="Arial" w:cs="Arial"/>
        </w:rPr>
      </w:pPr>
    </w:p>
    <w:p w14:paraId="4FF6AA57" w14:textId="6CE312AD" w:rsidR="009179C6" w:rsidRPr="0073540C" w:rsidRDefault="00610E9F" w:rsidP="007A17E4">
      <w:pPr>
        <w:spacing w:line="360" w:lineRule="auto"/>
        <w:jc w:val="both"/>
        <w:rPr>
          <w:rFonts w:ascii="Arial" w:hAnsi="Arial" w:cs="Arial"/>
        </w:rPr>
      </w:pPr>
      <w:r w:rsidRPr="0073540C">
        <w:rPr>
          <w:rFonts w:ascii="Arial" w:hAnsi="Arial" w:cs="Arial"/>
        </w:rPr>
        <w:t xml:space="preserve">Garantizar que TrainSelf sea desarrollado con estándares de calidad medibles en cada sprint, asegurando: (1) cumplimiento del cronograma semanal (SPI ≥ 0,9); (2) cobertura de pruebas unitarias ≥ 70% en la capa de servicios; (3) cero errores bloqueantes detectados por </w:t>
      </w:r>
      <w:proofErr w:type="spellStart"/>
      <w:r w:rsidRPr="0073540C">
        <w:rPr>
          <w:rFonts w:ascii="Arial" w:hAnsi="Arial" w:cs="Arial"/>
        </w:rPr>
        <w:t>SonarLint</w:t>
      </w:r>
      <w:proofErr w:type="spellEnd"/>
      <w:r w:rsidRPr="0073540C">
        <w:rPr>
          <w:rFonts w:ascii="Arial" w:hAnsi="Arial" w:cs="Arial"/>
        </w:rPr>
        <w:t xml:space="preserve"> al integrar código; (4) tiempo de respuesta de la API ≤ 2 segundos bajo carga normal; (5) usabilidad del </w:t>
      </w:r>
      <w:proofErr w:type="spellStart"/>
      <w:r w:rsidRPr="0073540C">
        <w:rPr>
          <w:rFonts w:ascii="Arial" w:hAnsi="Arial" w:cs="Arial"/>
        </w:rPr>
        <w:t>kiosk</w:t>
      </w:r>
      <w:proofErr w:type="spellEnd"/>
      <w:r w:rsidRPr="0073540C">
        <w:rPr>
          <w:rFonts w:ascii="Arial" w:hAnsi="Arial" w:cs="Arial"/>
        </w:rPr>
        <w:t>: un usuario sin capacitación completa una rutina en ≤ 3 minutos.</w:t>
      </w:r>
    </w:p>
    <w:p w14:paraId="2148ED26" w14:textId="77777777" w:rsidR="005610FB" w:rsidRPr="0073540C" w:rsidRDefault="005610FB" w:rsidP="007A17E4">
      <w:pPr>
        <w:spacing w:line="360" w:lineRule="auto"/>
        <w:jc w:val="both"/>
        <w:rPr>
          <w:rFonts w:ascii="Arial" w:hAnsi="Arial" w:cs="Arial"/>
        </w:rPr>
      </w:pPr>
    </w:p>
    <w:p w14:paraId="22A37A72" w14:textId="5E196F16" w:rsidR="002A54E7" w:rsidRPr="0073540C" w:rsidRDefault="002F4CC8" w:rsidP="007A17E4">
      <w:pPr>
        <w:spacing w:line="360" w:lineRule="auto"/>
        <w:jc w:val="both"/>
        <w:rPr>
          <w:rFonts w:ascii="Arial" w:hAnsi="Arial" w:cs="Arial"/>
          <w:b/>
          <w:bCs/>
        </w:rPr>
      </w:pPr>
      <w:r w:rsidRPr="0073540C">
        <w:rPr>
          <w:rFonts w:ascii="Arial" w:hAnsi="Arial" w:cs="Arial"/>
          <w:b/>
          <w:bCs/>
        </w:rPr>
        <w:t xml:space="preserve">Tiempos de entrega </w:t>
      </w:r>
      <w:r w:rsidR="00E4613A" w:rsidRPr="0073540C">
        <w:rPr>
          <w:rFonts w:ascii="Arial" w:hAnsi="Arial" w:cs="Arial"/>
          <w:b/>
          <w:bCs/>
        </w:rPr>
        <w:t>para paquetes de trabajo (</w:t>
      </w:r>
      <w:r w:rsidR="002A54E7" w:rsidRPr="0073540C">
        <w:rPr>
          <w:rFonts w:ascii="Arial" w:hAnsi="Arial" w:cs="Arial"/>
          <w:b/>
          <w:bCs/>
        </w:rPr>
        <w:t>Procesos / Entregables del proyecto sujetos a revisión de calidad</w:t>
      </w:r>
      <w:r w:rsidR="00E4613A" w:rsidRPr="0073540C">
        <w:rPr>
          <w:rFonts w:ascii="Arial" w:hAnsi="Arial" w:cs="Arial"/>
          <w:b/>
          <w:bCs/>
        </w:rPr>
        <w:t>)</w:t>
      </w:r>
    </w:p>
    <w:p w14:paraId="6313614A" w14:textId="77777777" w:rsidR="002A54E7" w:rsidRPr="0073540C" w:rsidRDefault="002A54E7" w:rsidP="007A17E4">
      <w:pPr>
        <w:spacing w:line="360" w:lineRule="auto"/>
        <w:jc w:val="both"/>
        <w:rPr>
          <w:rFonts w:ascii="Arial" w:hAnsi="Arial" w:cs="Arial"/>
          <w:b/>
          <w:bCs/>
        </w:rPr>
      </w:pPr>
    </w:p>
    <w:p w14:paraId="3C8F5CCC" w14:textId="77777777" w:rsidR="00610E9F" w:rsidRPr="0073540C" w:rsidRDefault="00610E9F" w:rsidP="00610E9F">
      <w:pPr>
        <w:spacing w:line="360" w:lineRule="auto"/>
        <w:jc w:val="both"/>
        <w:rPr>
          <w:rFonts w:ascii="Arial" w:hAnsi="Arial" w:cs="Arial"/>
          <w:lang w:val="es-ES"/>
        </w:rPr>
      </w:pPr>
      <w:r w:rsidRPr="0073540C">
        <w:rPr>
          <w:rFonts w:ascii="Arial" w:hAnsi="Arial" w:cs="Arial"/>
          <w:lang w:val="es-ES"/>
        </w:rPr>
        <w:t xml:space="preserve">Los entregables sujetos a revisión de calidad son los módulos funcionales de cada sprint: (S2–3) Módulo selección y visualización de rutinas; (S3–4) Panel de administración; (S4–5) Sistema de registro e historial de usuarios; (S5–6) Tabla de clasificación con puntos; (S6–7) </w:t>
      </w:r>
      <w:proofErr w:type="spellStart"/>
      <w:r w:rsidRPr="0073540C">
        <w:rPr>
          <w:rFonts w:ascii="Arial" w:hAnsi="Arial" w:cs="Arial"/>
          <w:lang w:val="es-ES"/>
        </w:rPr>
        <w:t>Dashboard</w:t>
      </w:r>
      <w:proofErr w:type="spellEnd"/>
      <w:r w:rsidRPr="0073540C">
        <w:rPr>
          <w:rFonts w:ascii="Arial" w:hAnsi="Arial" w:cs="Arial"/>
          <w:lang w:val="es-ES"/>
        </w:rPr>
        <w:t xml:space="preserve"> de </w:t>
      </w:r>
      <w:proofErr w:type="spellStart"/>
      <w:r w:rsidRPr="0073540C">
        <w:rPr>
          <w:rFonts w:ascii="Arial" w:hAnsi="Arial" w:cs="Arial"/>
          <w:lang w:val="es-ES"/>
        </w:rPr>
        <w:t>insights</w:t>
      </w:r>
      <w:proofErr w:type="spellEnd"/>
      <w:r w:rsidRPr="0073540C">
        <w:rPr>
          <w:rFonts w:ascii="Arial" w:hAnsi="Arial" w:cs="Arial"/>
          <w:lang w:val="es-ES"/>
        </w:rPr>
        <w:t>. Cada módulo se revisa al cierre del sprint con una lista de verificación antes de integrarse a la rama principal.</w:t>
      </w:r>
    </w:p>
    <w:p w14:paraId="62E7CC42" w14:textId="77777777" w:rsidR="00610E9F" w:rsidRPr="0073540C" w:rsidRDefault="00610E9F" w:rsidP="00610E9F">
      <w:pPr>
        <w:spacing w:line="360" w:lineRule="auto"/>
        <w:jc w:val="both"/>
        <w:rPr>
          <w:rFonts w:ascii="Arial" w:hAnsi="Arial" w:cs="Arial"/>
          <w:lang w:val="es-ES"/>
        </w:rPr>
      </w:pPr>
    </w:p>
    <w:p w14:paraId="7193EB1F" w14:textId="77777777" w:rsidR="00610E9F" w:rsidRPr="0073540C" w:rsidRDefault="00610E9F" w:rsidP="00610E9F">
      <w:pPr>
        <w:spacing w:line="360" w:lineRule="auto"/>
        <w:jc w:val="both"/>
        <w:rPr>
          <w:rFonts w:ascii="Arial" w:hAnsi="Arial" w:cs="Arial"/>
          <w:lang w:val="es-ES"/>
        </w:rPr>
      </w:pPr>
      <w:r w:rsidRPr="0073540C">
        <w:rPr>
          <w:rFonts w:ascii="Arial" w:hAnsi="Arial" w:cs="Arial"/>
          <w:lang w:val="es-ES"/>
        </w:rPr>
        <w:lastRenderedPageBreak/>
        <w:t xml:space="preserve">El proceso de calidad aplica a: código fuente (revisión </w:t>
      </w:r>
      <w:proofErr w:type="spellStart"/>
      <w:r w:rsidRPr="0073540C">
        <w:rPr>
          <w:rFonts w:ascii="Arial" w:hAnsi="Arial" w:cs="Arial"/>
          <w:lang w:val="es-ES"/>
        </w:rPr>
        <w:t>SonarLint</w:t>
      </w:r>
      <w:proofErr w:type="spellEnd"/>
      <w:r w:rsidRPr="0073540C">
        <w:rPr>
          <w:rFonts w:ascii="Arial" w:hAnsi="Arial" w:cs="Arial"/>
          <w:lang w:val="es-ES"/>
        </w:rPr>
        <w:t xml:space="preserve"> en cada </w:t>
      </w:r>
      <w:proofErr w:type="spellStart"/>
      <w:r w:rsidRPr="0073540C">
        <w:rPr>
          <w:rFonts w:ascii="Arial" w:hAnsi="Arial" w:cs="Arial"/>
          <w:lang w:val="es-ES"/>
        </w:rPr>
        <w:t>commit</w:t>
      </w:r>
      <w:proofErr w:type="spellEnd"/>
      <w:r w:rsidRPr="0073540C">
        <w:rPr>
          <w:rFonts w:ascii="Arial" w:hAnsi="Arial" w:cs="Arial"/>
          <w:lang w:val="es-ES"/>
        </w:rPr>
        <w:t>), pruebas unitarias (</w:t>
      </w:r>
      <w:proofErr w:type="spellStart"/>
      <w:r w:rsidRPr="0073540C">
        <w:rPr>
          <w:rFonts w:ascii="Arial" w:hAnsi="Arial" w:cs="Arial"/>
          <w:lang w:val="es-ES"/>
        </w:rPr>
        <w:t>JUnit</w:t>
      </w:r>
      <w:proofErr w:type="spellEnd"/>
      <w:r w:rsidRPr="0073540C">
        <w:rPr>
          <w:rFonts w:ascii="Arial" w:hAnsi="Arial" w:cs="Arial"/>
          <w:lang w:val="es-ES"/>
        </w:rPr>
        <w:t xml:space="preserve"> 5 + </w:t>
      </w:r>
      <w:proofErr w:type="spellStart"/>
      <w:r w:rsidRPr="0073540C">
        <w:rPr>
          <w:rFonts w:ascii="Arial" w:hAnsi="Arial" w:cs="Arial"/>
          <w:lang w:val="es-ES"/>
        </w:rPr>
        <w:t>JaCoCo</w:t>
      </w:r>
      <w:proofErr w:type="spellEnd"/>
      <w:r w:rsidRPr="0073540C">
        <w:rPr>
          <w:rFonts w:ascii="Arial" w:hAnsi="Arial" w:cs="Arial"/>
          <w:lang w:val="es-ES"/>
        </w:rPr>
        <w:t xml:space="preserve"> en pipeline CI/CD), integración continua (GitHub </w:t>
      </w:r>
      <w:proofErr w:type="spellStart"/>
      <w:r w:rsidRPr="0073540C">
        <w:rPr>
          <w:rFonts w:ascii="Arial" w:hAnsi="Arial" w:cs="Arial"/>
          <w:lang w:val="es-ES"/>
        </w:rPr>
        <w:t>Actions</w:t>
      </w:r>
      <w:proofErr w:type="spellEnd"/>
      <w:r w:rsidRPr="0073540C">
        <w:rPr>
          <w:rFonts w:ascii="Arial" w:hAnsi="Arial" w:cs="Arial"/>
          <w:lang w:val="es-ES"/>
        </w:rPr>
        <w:t xml:space="preserve"> en cada </w:t>
      </w:r>
      <w:proofErr w:type="spellStart"/>
      <w:r w:rsidRPr="0073540C">
        <w:rPr>
          <w:rFonts w:ascii="Arial" w:hAnsi="Arial" w:cs="Arial"/>
          <w:lang w:val="es-ES"/>
        </w:rPr>
        <w:t>push</w:t>
      </w:r>
      <w:proofErr w:type="spellEnd"/>
      <w:r w:rsidRPr="0073540C">
        <w:rPr>
          <w:rFonts w:ascii="Arial" w:hAnsi="Arial" w:cs="Arial"/>
          <w:lang w:val="es-ES"/>
        </w:rPr>
        <w:t xml:space="preserve"> a </w:t>
      </w:r>
      <w:proofErr w:type="spellStart"/>
      <w:r w:rsidRPr="0073540C">
        <w:rPr>
          <w:rFonts w:ascii="Arial" w:hAnsi="Arial" w:cs="Arial"/>
          <w:lang w:val="es-ES"/>
        </w:rPr>
        <w:t>main</w:t>
      </w:r>
      <w:proofErr w:type="spellEnd"/>
      <w:r w:rsidRPr="0073540C">
        <w:rPr>
          <w:rFonts w:ascii="Arial" w:hAnsi="Arial" w:cs="Arial"/>
          <w:lang w:val="es-ES"/>
        </w:rPr>
        <w:t xml:space="preserve">), y documentación técnica (README actualizado al cierre de cada sprint). El criterio de aceptación mínimo es: todos los </w:t>
      </w:r>
      <w:proofErr w:type="spellStart"/>
      <w:r w:rsidRPr="0073540C">
        <w:rPr>
          <w:rFonts w:ascii="Arial" w:hAnsi="Arial" w:cs="Arial"/>
          <w:lang w:val="es-ES"/>
        </w:rPr>
        <w:t>tests</w:t>
      </w:r>
      <w:proofErr w:type="spellEnd"/>
      <w:r w:rsidRPr="0073540C">
        <w:rPr>
          <w:rFonts w:ascii="Arial" w:hAnsi="Arial" w:cs="Arial"/>
          <w:lang w:val="es-ES"/>
        </w:rPr>
        <w:t xml:space="preserve"> pasan, cobertura ≥ 70%, y pipeline CI/CD exitoso.</w:t>
      </w:r>
    </w:p>
    <w:p w14:paraId="35160391" w14:textId="77777777" w:rsidR="00D95BCB" w:rsidRPr="0073540C" w:rsidRDefault="00D95BCB" w:rsidP="007A17E4">
      <w:pPr>
        <w:spacing w:line="360" w:lineRule="auto"/>
        <w:jc w:val="both"/>
        <w:rPr>
          <w:rFonts w:ascii="Arial" w:hAnsi="Arial" w:cs="Arial"/>
          <w:b/>
          <w:bCs/>
        </w:rPr>
      </w:pPr>
    </w:p>
    <w:p w14:paraId="742F7693" w14:textId="77777777" w:rsidR="007A17E4" w:rsidRPr="0073540C" w:rsidRDefault="007A17E4" w:rsidP="007A17E4">
      <w:pPr>
        <w:spacing w:line="360" w:lineRule="auto"/>
        <w:jc w:val="both"/>
        <w:rPr>
          <w:rFonts w:ascii="Arial" w:hAnsi="Arial" w:cs="Arial"/>
          <w:b/>
          <w:bCs/>
        </w:rPr>
      </w:pPr>
    </w:p>
    <w:p w14:paraId="49B0AB9F" w14:textId="77777777" w:rsidR="007A17E4" w:rsidRPr="0073540C" w:rsidRDefault="007A17E4" w:rsidP="007A17E4">
      <w:pPr>
        <w:spacing w:line="360" w:lineRule="auto"/>
        <w:jc w:val="both"/>
        <w:rPr>
          <w:rFonts w:ascii="Arial" w:hAnsi="Arial" w:cs="Arial"/>
          <w:b/>
          <w:bCs/>
        </w:rPr>
      </w:pPr>
    </w:p>
    <w:p w14:paraId="491CB5FA" w14:textId="77777777" w:rsidR="007A17E4" w:rsidRPr="0073540C" w:rsidRDefault="007A17E4" w:rsidP="007A17E4">
      <w:pPr>
        <w:spacing w:line="360" w:lineRule="auto"/>
        <w:jc w:val="both"/>
        <w:rPr>
          <w:rFonts w:ascii="Arial" w:hAnsi="Arial" w:cs="Arial"/>
          <w:b/>
          <w:bCs/>
        </w:rPr>
      </w:pPr>
    </w:p>
    <w:p w14:paraId="3997EB5D" w14:textId="77777777" w:rsidR="005610FB" w:rsidRPr="0073540C" w:rsidRDefault="005610FB" w:rsidP="007A17E4">
      <w:pPr>
        <w:spacing w:line="360" w:lineRule="auto"/>
        <w:jc w:val="both"/>
        <w:rPr>
          <w:rFonts w:ascii="Arial" w:hAnsi="Arial" w:cs="Arial"/>
          <w:b/>
          <w:bCs/>
        </w:rPr>
      </w:pPr>
    </w:p>
    <w:p w14:paraId="05C3B3D2" w14:textId="2713BAC3" w:rsidR="009179C6" w:rsidRPr="0073540C" w:rsidRDefault="0006705F" w:rsidP="007A17E4">
      <w:pPr>
        <w:spacing w:line="360" w:lineRule="auto"/>
        <w:rPr>
          <w:rFonts w:ascii="Arial" w:hAnsi="Arial" w:cs="Arial"/>
          <w:b/>
          <w:bCs/>
        </w:rPr>
      </w:pPr>
      <w:r w:rsidRPr="0073540C">
        <w:rPr>
          <w:rFonts w:ascii="Arial" w:hAnsi="Arial" w:cs="Arial"/>
          <w:b/>
          <w:bCs/>
          <w:color w:val="000000"/>
        </w:rPr>
        <w:t>Asigna</w:t>
      </w:r>
      <w:r w:rsidR="00473D5A" w:rsidRPr="0073540C">
        <w:rPr>
          <w:rFonts w:ascii="Arial" w:hAnsi="Arial" w:cs="Arial"/>
          <w:b/>
          <w:bCs/>
          <w:color w:val="000000"/>
        </w:rPr>
        <w:t xml:space="preserve">ción de </w:t>
      </w:r>
      <w:r w:rsidRPr="0073540C">
        <w:rPr>
          <w:rFonts w:ascii="Arial" w:hAnsi="Arial" w:cs="Arial"/>
          <w:b/>
          <w:bCs/>
          <w:color w:val="000000"/>
        </w:rPr>
        <w:t>responsables del</w:t>
      </w:r>
      <w:r w:rsidR="00473D5A" w:rsidRPr="0073540C">
        <w:rPr>
          <w:rFonts w:ascii="Arial" w:hAnsi="Arial" w:cs="Arial"/>
          <w:b/>
          <w:bCs/>
          <w:color w:val="000000"/>
        </w:rPr>
        <w:t xml:space="preserve"> </w:t>
      </w:r>
      <w:r w:rsidRPr="0073540C">
        <w:rPr>
          <w:rFonts w:ascii="Arial" w:hAnsi="Arial" w:cs="Arial"/>
          <w:b/>
          <w:bCs/>
          <w:color w:val="000000"/>
        </w:rPr>
        <w:t xml:space="preserve">seguimiento de la calidad </w:t>
      </w:r>
    </w:p>
    <w:p w14:paraId="05D02CB2" w14:textId="77777777" w:rsidR="009179C6" w:rsidRPr="0073540C" w:rsidRDefault="009179C6" w:rsidP="007A17E4">
      <w:pPr>
        <w:spacing w:line="360" w:lineRule="auto"/>
        <w:jc w:val="both"/>
        <w:rPr>
          <w:rFonts w:ascii="Arial" w:hAnsi="Arial" w:cs="Arial"/>
        </w:rPr>
      </w:pPr>
    </w:p>
    <w:p w14:paraId="587C1AE8" w14:textId="539B7290" w:rsidR="00D95BCB" w:rsidRPr="0073540C" w:rsidRDefault="00610E9F" w:rsidP="007A17E4">
      <w:pPr>
        <w:spacing w:line="360" w:lineRule="auto"/>
        <w:jc w:val="both"/>
        <w:rPr>
          <w:rFonts w:ascii="Arial" w:hAnsi="Arial" w:cs="Arial"/>
        </w:rPr>
      </w:pPr>
      <w:r w:rsidRPr="0073540C">
        <w:rPr>
          <w:rFonts w:ascii="Arial" w:hAnsi="Arial" w:cs="Arial"/>
        </w:rPr>
        <w:t xml:space="preserve">Como proyecto individual, el estudiante-desarrollador (Ariel) asume todos los roles de gestión de calidad. El docente (Profesor Carlos) actúa como revisor externo en cada sprint </w:t>
      </w:r>
      <w:proofErr w:type="spellStart"/>
      <w:r w:rsidRPr="0073540C">
        <w:rPr>
          <w:rFonts w:ascii="Arial" w:hAnsi="Arial" w:cs="Arial"/>
        </w:rPr>
        <w:t>review</w:t>
      </w:r>
      <w:proofErr w:type="spellEnd"/>
      <w:r w:rsidRPr="0073540C">
        <w:rPr>
          <w:rFonts w:ascii="Arial" w:hAnsi="Arial" w:cs="Arial"/>
        </w:rPr>
        <w:t xml:space="preserve"> semanal.</w:t>
      </w:r>
    </w:p>
    <w:tbl>
      <w:tblPr>
        <w:tblpPr w:leftFromText="141" w:rightFromText="141"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402"/>
        <w:gridCol w:w="4328"/>
      </w:tblGrid>
      <w:tr w:rsidR="00486AD9" w:rsidRPr="0073540C" w14:paraId="6031F011" w14:textId="77777777" w:rsidTr="00486AD9">
        <w:trPr>
          <w:trHeight w:val="595"/>
        </w:trPr>
        <w:tc>
          <w:tcPr>
            <w:tcW w:w="2098" w:type="dxa"/>
            <w:shd w:val="clear" w:color="auto" w:fill="C0C0C0"/>
          </w:tcPr>
          <w:p w14:paraId="4EE37B0C" w14:textId="4E4BED7A" w:rsidR="00486AD9" w:rsidRPr="0073540C" w:rsidRDefault="00486AD9" w:rsidP="007A17E4">
            <w:pPr>
              <w:spacing w:line="360" w:lineRule="auto"/>
              <w:rPr>
                <w:rFonts w:ascii="Arial" w:hAnsi="Arial" w:cs="Arial"/>
                <w:b/>
                <w:lang w:val="es"/>
              </w:rPr>
            </w:pPr>
            <w:r w:rsidRPr="0073540C">
              <w:rPr>
                <w:rFonts w:ascii="Arial" w:hAnsi="Arial" w:cs="Arial"/>
                <w:b/>
                <w:lang w:val="es"/>
              </w:rPr>
              <w:t>Nombre</w:t>
            </w:r>
          </w:p>
        </w:tc>
        <w:tc>
          <w:tcPr>
            <w:tcW w:w="2402" w:type="dxa"/>
            <w:shd w:val="clear" w:color="auto" w:fill="C0C0C0"/>
          </w:tcPr>
          <w:p w14:paraId="3728F035" w14:textId="4C78BC7A" w:rsidR="00486AD9" w:rsidRPr="0073540C" w:rsidRDefault="00486AD9" w:rsidP="007A17E4">
            <w:pPr>
              <w:spacing w:line="360" w:lineRule="auto"/>
              <w:rPr>
                <w:rFonts w:ascii="Arial" w:hAnsi="Arial" w:cs="Arial"/>
                <w:b/>
              </w:rPr>
            </w:pPr>
            <w:r w:rsidRPr="0073540C">
              <w:rPr>
                <w:rFonts w:ascii="Arial" w:hAnsi="Arial" w:cs="Arial"/>
                <w:b/>
                <w:lang w:val="es"/>
              </w:rPr>
              <w:t>Rol</w:t>
            </w:r>
          </w:p>
        </w:tc>
        <w:tc>
          <w:tcPr>
            <w:tcW w:w="4328" w:type="dxa"/>
            <w:shd w:val="clear" w:color="auto" w:fill="C0C0C0"/>
          </w:tcPr>
          <w:p w14:paraId="3893E4EA" w14:textId="4FA5017C" w:rsidR="00486AD9" w:rsidRPr="0073540C" w:rsidRDefault="00486AD9" w:rsidP="007A17E4">
            <w:pPr>
              <w:spacing w:line="360" w:lineRule="auto"/>
              <w:rPr>
                <w:rFonts w:ascii="Arial" w:hAnsi="Arial" w:cs="Arial"/>
                <w:b/>
              </w:rPr>
            </w:pPr>
            <w:r w:rsidRPr="0073540C">
              <w:rPr>
                <w:rFonts w:ascii="Arial" w:hAnsi="Arial" w:cs="Arial"/>
                <w:b/>
                <w:lang w:val="es"/>
              </w:rPr>
              <w:t xml:space="preserve">Responsabilidad </w:t>
            </w:r>
          </w:p>
        </w:tc>
      </w:tr>
      <w:tr w:rsidR="00610E9F" w:rsidRPr="0073540C" w14:paraId="76DA7610" w14:textId="77777777" w:rsidTr="00486AD9">
        <w:trPr>
          <w:trHeight w:val="885"/>
        </w:trPr>
        <w:tc>
          <w:tcPr>
            <w:tcW w:w="2098" w:type="dxa"/>
          </w:tcPr>
          <w:p w14:paraId="2F0470A4" w14:textId="1D6335CC" w:rsidR="00610E9F" w:rsidRPr="0073540C" w:rsidRDefault="00610E9F" w:rsidP="00610E9F">
            <w:pPr>
              <w:spacing w:line="360" w:lineRule="auto"/>
              <w:rPr>
                <w:rFonts w:ascii="Arial" w:hAnsi="Arial" w:cs="Arial"/>
                <w:lang w:val="es"/>
              </w:rPr>
            </w:pPr>
            <w:r w:rsidRPr="0073540C">
              <w:rPr>
                <w:rFonts w:ascii="Arial" w:hAnsi="Arial" w:cs="Arial"/>
                <w:color w:val="000000"/>
              </w:rPr>
              <w:t xml:space="preserve">Ariel </w:t>
            </w:r>
            <w:r w:rsidR="0073540C" w:rsidRPr="0073540C">
              <w:rPr>
                <w:rFonts w:ascii="Arial" w:hAnsi="Arial" w:cs="Arial"/>
                <w:color w:val="000000"/>
              </w:rPr>
              <w:t>Galvez</w:t>
            </w:r>
          </w:p>
        </w:tc>
        <w:tc>
          <w:tcPr>
            <w:tcW w:w="2402" w:type="dxa"/>
          </w:tcPr>
          <w:p w14:paraId="76D3ADEA" w14:textId="0B479C2E" w:rsidR="00610E9F" w:rsidRPr="0073540C" w:rsidRDefault="00610E9F" w:rsidP="00610E9F">
            <w:pPr>
              <w:spacing w:line="360" w:lineRule="auto"/>
              <w:rPr>
                <w:rFonts w:ascii="Arial" w:hAnsi="Arial" w:cs="Arial"/>
              </w:rPr>
            </w:pPr>
            <w:r w:rsidRPr="0073540C">
              <w:rPr>
                <w:rFonts w:ascii="Arial" w:hAnsi="Arial" w:cs="Arial"/>
                <w:color w:val="000000"/>
              </w:rPr>
              <w:t>Desarrollador / Gerente de proyecto</w:t>
            </w:r>
          </w:p>
        </w:tc>
        <w:tc>
          <w:tcPr>
            <w:tcW w:w="4328" w:type="dxa"/>
          </w:tcPr>
          <w:p w14:paraId="31C3DFDF" w14:textId="7A86104F" w:rsidR="00610E9F" w:rsidRPr="0073540C" w:rsidRDefault="00610E9F" w:rsidP="00610E9F">
            <w:pPr>
              <w:spacing w:line="360" w:lineRule="auto"/>
              <w:rPr>
                <w:rFonts w:ascii="Arial" w:hAnsi="Arial" w:cs="Arial"/>
              </w:rPr>
            </w:pPr>
            <w:r w:rsidRPr="0073540C">
              <w:rPr>
                <w:rFonts w:ascii="Arial" w:hAnsi="Arial" w:cs="Arial"/>
                <w:color w:val="000000"/>
              </w:rPr>
              <w:t xml:space="preserve">Ejecutar pruebas unitarias, revisar cobertura con </w:t>
            </w:r>
            <w:proofErr w:type="spellStart"/>
            <w:r w:rsidRPr="0073540C">
              <w:rPr>
                <w:rFonts w:ascii="Arial" w:hAnsi="Arial" w:cs="Arial"/>
                <w:color w:val="000000"/>
              </w:rPr>
              <w:t>JaCoCo</w:t>
            </w:r>
            <w:proofErr w:type="spellEnd"/>
            <w:r w:rsidRPr="0073540C">
              <w:rPr>
                <w:rFonts w:ascii="Arial" w:hAnsi="Arial" w:cs="Arial"/>
                <w:color w:val="000000"/>
              </w:rPr>
              <w:t xml:space="preserve">, correr </w:t>
            </w:r>
            <w:proofErr w:type="spellStart"/>
            <w:r w:rsidRPr="0073540C">
              <w:rPr>
                <w:rFonts w:ascii="Arial" w:hAnsi="Arial" w:cs="Arial"/>
                <w:color w:val="000000"/>
              </w:rPr>
              <w:t>SonarLint</w:t>
            </w:r>
            <w:proofErr w:type="spellEnd"/>
            <w:r w:rsidRPr="0073540C">
              <w:rPr>
                <w:rFonts w:ascii="Arial" w:hAnsi="Arial" w:cs="Arial"/>
                <w:color w:val="000000"/>
              </w:rPr>
              <w:t xml:space="preserve"> antes de cada </w:t>
            </w:r>
            <w:proofErr w:type="spellStart"/>
            <w:r w:rsidRPr="0073540C">
              <w:rPr>
                <w:rFonts w:ascii="Arial" w:hAnsi="Arial" w:cs="Arial"/>
                <w:color w:val="000000"/>
              </w:rPr>
              <w:t>commit</w:t>
            </w:r>
            <w:proofErr w:type="spellEnd"/>
            <w:r w:rsidRPr="0073540C">
              <w:rPr>
                <w:rFonts w:ascii="Arial" w:hAnsi="Arial" w:cs="Arial"/>
                <w:color w:val="000000"/>
              </w:rPr>
              <w:t>, verificar pipeline CI/CD, y completar la lista de verificación de calidad al cierre de cada sprint. Escalar problemas al docente si no se resuelven en 24 horas.</w:t>
            </w:r>
          </w:p>
        </w:tc>
      </w:tr>
    </w:tbl>
    <w:p w14:paraId="0BED0181" w14:textId="77777777" w:rsidR="00D95BCB" w:rsidRPr="0073540C" w:rsidRDefault="00D95BCB" w:rsidP="007A17E4">
      <w:pPr>
        <w:spacing w:line="360" w:lineRule="auto"/>
        <w:jc w:val="both"/>
        <w:rPr>
          <w:rFonts w:ascii="Arial" w:hAnsi="Arial" w:cs="Arial"/>
        </w:rPr>
      </w:pPr>
    </w:p>
    <w:p w14:paraId="3EAD0D71" w14:textId="77777777" w:rsidR="00610E9F" w:rsidRPr="0073540C" w:rsidRDefault="00610E9F" w:rsidP="007A17E4">
      <w:pPr>
        <w:spacing w:line="360" w:lineRule="auto"/>
        <w:jc w:val="both"/>
        <w:rPr>
          <w:rFonts w:ascii="Arial" w:hAnsi="Arial" w:cs="Arial"/>
        </w:rPr>
      </w:pPr>
    </w:p>
    <w:p w14:paraId="0DBE2745" w14:textId="77777777" w:rsidR="00610E9F" w:rsidRDefault="00610E9F" w:rsidP="007A17E4">
      <w:pPr>
        <w:spacing w:line="360" w:lineRule="auto"/>
        <w:jc w:val="both"/>
        <w:rPr>
          <w:rFonts w:ascii="Arial" w:hAnsi="Arial" w:cs="Arial"/>
        </w:rPr>
      </w:pPr>
    </w:p>
    <w:p w14:paraId="6452ED9D" w14:textId="77777777" w:rsidR="00847819" w:rsidRDefault="00847819" w:rsidP="007A17E4">
      <w:pPr>
        <w:spacing w:line="360" w:lineRule="auto"/>
        <w:jc w:val="both"/>
        <w:rPr>
          <w:rFonts w:ascii="Arial" w:hAnsi="Arial" w:cs="Arial"/>
        </w:rPr>
      </w:pPr>
    </w:p>
    <w:p w14:paraId="320A51E6" w14:textId="77777777" w:rsidR="00847819" w:rsidRPr="0073540C" w:rsidRDefault="00847819" w:rsidP="007A17E4">
      <w:pPr>
        <w:spacing w:line="360" w:lineRule="auto"/>
        <w:jc w:val="both"/>
        <w:rPr>
          <w:rFonts w:ascii="Arial" w:hAnsi="Arial" w:cs="Arial"/>
        </w:rPr>
      </w:pPr>
    </w:p>
    <w:p w14:paraId="232B11A5" w14:textId="77777777" w:rsidR="00610E9F" w:rsidRPr="0073540C" w:rsidRDefault="00610E9F" w:rsidP="007A17E4">
      <w:pPr>
        <w:spacing w:line="360" w:lineRule="auto"/>
        <w:jc w:val="both"/>
        <w:rPr>
          <w:rFonts w:ascii="Arial" w:hAnsi="Arial" w:cs="Arial"/>
        </w:rPr>
      </w:pPr>
    </w:p>
    <w:p w14:paraId="1B258F24" w14:textId="02800F24" w:rsidR="00DD36A1" w:rsidRPr="0073540C" w:rsidRDefault="00895972" w:rsidP="007A17E4">
      <w:pPr>
        <w:spacing w:line="360" w:lineRule="auto"/>
        <w:jc w:val="both"/>
        <w:rPr>
          <w:rFonts w:ascii="Arial" w:hAnsi="Arial" w:cs="Arial"/>
          <w:b/>
          <w:bCs/>
        </w:rPr>
      </w:pPr>
      <w:r w:rsidRPr="0073540C">
        <w:rPr>
          <w:rFonts w:ascii="Arial" w:hAnsi="Arial" w:cs="Arial"/>
          <w:b/>
          <w:bCs/>
        </w:rPr>
        <w:t>Estándares de Calidad</w:t>
      </w:r>
    </w:p>
    <w:p w14:paraId="013240DE" w14:textId="77777777" w:rsidR="006218CE" w:rsidRPr="0073540C" w:rsidRDefault="006218CE" w:rsidP="007A17E4">
      <w:pPr>
        <w:spacing w:line="360" w:lineRule="auto"/>
        <w:jc w:val="both"/>
        <w:rPr>
          <w:rFonts w:ascii="Arial" w:hAnsi="Arial" w:cs="Arial"/>
        </w:rPr>
      </w:pPr>
    </w:p>
    <w:p w14:paraId="06C6CBD4" w14:textId="699DF0E1" w:rsidR="006218CE" w:rsidRPr="0073540C" w:rsidRDefault="00610E9F" w:rsidP="007A17E4">
      <w:pPr>
        <w:spacing w:line="360" w:lineRule="auto"/>
        <w:jc w:val="both"/>
        <w:rPr>
          <w:rFonts w:ascii="Arial" w:hAnsi="Arial" w:cs="Arial"/>
        </w:rPr>
      </w:pPr>
      <w:r w:rsidRPr="0073540C">
        <w:rPr>
          <w:rFonts w:ascii="Arial" w:hAnsi="Arial" w:cs="Arial"/>
        </w:rPr>
        <w:t xml:space="preserve">Los estándares de calidad de TrainSelf se documentan en el repositorio GitHub (README) y se verifican mediante el pipeline CI/CD en cada sprint. A </w:t>
      </w:r>
      <w:proofErr w:type="gramStart"/>
      <w:r w:rsidRPr="0073540C">
        <w:rPr>
          <w:rFonts w:ascii="Arial" w:hAnsi="Arial" w:cs="Arial"/>
        </w:rPr>
        <w:t>continuación</w:t>
      </w:r>
      <w:proofErr w:type="gramEnd"/>
      <w:r w:rsidRPr="0073540C">
        <w:rPr>
          <w:rFonts w:ascii="Arial" w:hAnsi="Arial" w:cs="Arial"/>
        </w:rPr>
        <w:t xml:space="preserve"> se listan los estándares aplicables:</w:t>
      </w:r>
    </w:p>
    <w:p w14:paraId="6BEDFB22" w14:textId="77777777" w:rsidR="00610E9F" w:rsidRPr="0073540C" w:rsidRDefault="00610E9F" w:rsidP="007A17E4">
      <w:pPr>
        <w:spacing w:line="360" w:lineRule="auto"/>
        <w:jc w:val="both"/>
        <w:rPr>
          <w:rFonts w:ascii="Arial" w:hAnsi="Arial" w:cs="Arial"/>
        </w:rPr>
      </w:pPr>
    </w:p>
    <w:p w14:paraId="602FC642" w14:textId="23C844EF" w:rsidR="00F75974" w:rsidRPr="0073540C" w:rsidRDefault="00F75974" w:rsidP="007A17E4">
      <w:pPr>
        <w:spacing w:line="360" w:lineRule="auto"/>
        <w:jc w:val="both"/>
        <w:rPr>
          <w:rFonts w:ascii="Arial" w:hAnsi="Arial" w:cs="Arial"/>
        </w:rPr>
      </w:pPr>
    </w:p>
    <w:tbl>
      <w:tblPr>
        <w:tblpPr w:leftFromText="141" w:rightFromText="141"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4"/>
        <w:gridCol w:w="1907"/>
        <w:gridCol w:w="2838"/>
        <w:gridCol w:w="2239"/>
      </w:tblGrid>
      <w:tr w:rsidR="00FD44AF" w:rsidRPr="0073540C" w14:paraId="3977A0C2" w14:textId="3E67D049" w:rsidTr="00FD44AF">
        <w:trPr>
          <w:trHeight w:val="595"/>
        </w:trPr>
        <w:tc>
          <w:tcPr>
            <w:tcW w:w="1844" w:type="dxa"/>
            <w:shd w:val="clear" w:color="auto" w:fill="C0C0C0"/>
          </w:tcPr>
          <w:p w14:paraId="43A6CF4F" w14:textId="025FA22D" w:rsidR="00FD44AF" w:rsidRPr="0073540C" w:rsidRDefault="00FD44AF" w:rsidP="007A17E4">
            <w:pPr>
              <w:spacing w:line="360" w:lineRule="auto"/>
              <w:rPr>
                <w:rFonts w:ascii="Arial" w:hAnsi="Arial" w:cs="Arial"/>
                <w:b/>
                <w:lang w:val="es"/>
              </w:rPr>
            </w:pPr>
            <w:r w:rsidRPr="0073540C">
              <w:rPr>
                <w:rFonts w:ascii="Arial" w:hAnsi="Arial" w:cs="Arial"/>
                <w:b/>
                <w:lang w:val="es"/>
              </w:rPr>
              <w:t>Estándar</w:t>
            </w:r>
          </w:p>
        </w:tc>
        <w:tc>
          <w:tcPr>
            <w:tcW w:w="1907" w:type="dxa"/>
            <w:shd w:val="clear" w:color="auto" w:fill="C0C0C0"/>
          </w:tcPr>
          <w:p w14:paraId="716BE8B5" w14:textId="1AB218C1" w:rsidR="00FD44AF" w:rsidRPr="0073540C" w:rsidRDefault="00FD44AF" w:rsidP="007A17E4">
            <w:pPr>
              <w:spacing w:line="360" w:lineRule="auto"/>
              <w:rPr>
                <w:rFonts w:ascii="Arial" w:hAnsi="Arial" w:cs="Arial"/>
                <w:b/>
              </w:rPr>
            </w:pPr>
            <w:r w:rsidRPr="0073540C">
              <w:rPr>
                <w:rFonts w:ascii="Arial" w:hAnsi="Arial" w:cs="Arial"/>
                <w:b/>
                <w:lang w:val="es"/>
              </w:rPr>
              <w:t>Descripción</w:t>
            </w:r>
          </w:p>
        </w:tc>
        <w:tc>
          <w:tcPr>
            <w:tcW w:w="2838" w:type="dxa"/>
            <w:shd w:val="clear" w:color="auto" w:fill="C0C0C0"/>
          </w:tcPr>
          <w:p w14:paraId="53CB4DE1" w14:textId="278CBD14" w:rsidR="00FD44AF" w:rsidRPr="0073540C" w:rsidRDefault="008611AE" w:rsidP="007A17E4">
            <w:pPr>
              <w:spacing w:line="360" w:lineRule="auto"/>
              <w:rPr>
                <w:rFonts w:ascii="Arial" w:hAnsi="Arial" w:cs="Arial"/>
                <w:b/>
              </w:rPr>
            </w:pPr>
            <w:r w:rsidRPr="0073540C">
              <w:rPr>
                <w:rFonts w:ascii="Arial" w:hAnsi="Arial" w:cs="Arial"/>
                <w:b/>
              </w:rPr>
              <w:t>Indicador</w:t>
            </w:r>
          </w:p>
        </w:tc>
        <w:tc>
          <w:tcPr>
            <w:tcW w:w="2239" w:type="dxa"/>
            <w:shd w:val="clear" w:color="auto" w:fill="C0C0C0"/>
          </w:tcPr>
          <w:p w14:paraId="2FAE46A7" w14:textId="3B8F78A1" w:rsidR="00FD44AF" w:rsidRPr="0073540C" w:rsidRDefault="007F450D" w:rsidP="007A17E4">
            <w:pPr>
              <w:spacing w:line="360" w:lineRule="auto"/>
              <w:rPr>
                <w:rFonts w:ascii="Arial" w:hAnsi="Arial" w:cs="Arial"/>
                <w:b/>
                <w:lang w:val="es"/>
              </w:rPr>
            </w:pPr>
            <w:r w:rsidRPr="0073540C">
              <w:rPr>
                <w:rFonts w:ascii="Arial" w:hAnsi="Arial" w:cs="Arial"/>
                <w:b/>
                <w:lang w:val="es"/>
              </w:rPr>
              <w:t>Fuente de datos</w:t>
            </w:r>
          </w:p>
        </w:tc>
      </w:tr>
      <w:tr w:rsidR="00610E9F" w:rsidRPr="0073540C" w14:paraId="4A2702C0" w14:textId="619A7A11" w:rsidTr="00FD44AF">
        <w:trPr>
          <w:trHeight w:val="885"/>
        </w:trPr>
        <w:tc>
          <w:tcPr>
            <w:tcW w:w="1844" w:type="dxa"/>
          </w:tcPr>
          <w:p w14:paraId="3D5EFB28" w14:textId="582B946E" w:rsidR="00610E9F" w:rsidRPr="0073540C" w:rsidRDefault="00610E9F" w:rsidP="00610E9F">
            <w:pPr>
              <w:spacing w:line="360" w:lineRule="auto"/>
              <w:rPr>
                <w:rFonts w:ascii="Arial" w:hAnsi="Arial" w:cs="Arial"/>
                <w:sz w:val="22"/>
                <w:szCs w:val="22"/>
                <w:lang w:val="es"/>
              </w:rPr>
            </w:pPr>
            <w:r w:rsidRPr="0073540C">
              <w:rPr>
                <w:rFonts w:ascii="Arial" w:hAnsi="Arial" w:cs="Arial"/>
                <w:color w:val="000000"/>
                <w:sz w:val="22"/>
                <w:szCs w:val="22"/>
              </w:rPr>
              <w:t>Cumplimiento del cronograma</w:t>
            </w:r>
          </w:p>
        </w:tc>
        <w:tc>
          <w:tcPr>
            <w:tcW w:w="1907" w:type="dxa"/>
          </w:tcPr>
          <w:p w14:paraId="7FD60EB6" w14:textId="247EE188" w:rsidR="00610E9F" w:rsidRPr="0073540C" w:rsidRDefault="00610E9F" w:rsidP="00610E9F">
            <w:pPr>
              <w:spacing w:line="360" w:lineRule="auto"/>
              <w:rPr>
                <w:rFonts w:ascii="Arial" w:hAnsi="Arial" w:cs="Arial"/>
                <w:sz w:val="22"/>
                <w:szCs w:val="22"/>
              </w:rPr>
            </w:pPr>
            <w:r w:rsidRPr="0073540C">
              <w:rPr>
                <w:rFonts w:ascii="Arial" w:hAnsi="Arial" w:cs="Arial"/>
                <w:color w:val="000000"/>
                <w:sz w:val="22"/>
                <w:szCs w:val="22"/>
              </w:rPr>
              <w:t>Cada sprint semanal debe entregar el módulo comprometido en estado funcional y desplegable.</w:t>
            </w:r>
          </w:p>
        </w:tc>
        <w:tc>
          <w:tcPr>
            <w:tcW w:w="2838" w:type="dxa"/>
          </w:tcPr>
          <w:p w14:paraId="51FF4C82" w14:textId="1422A30A" w:rsidR="00610E9F" w:rsidRPr="0073540C" w:rsidRDefault="00610E9F" w:rsidP="00610E9F">
            <w:pPr>
              <w:spacing w:line="360" w:lineRule="auto"/>
              <w:rPr>
                <w:rFonts w:ascii="Arial" w:hAnsi="Arial" w:cs="Arial"/>
                <w:sz w:val="22"/>
                <w:szCs w:val="22"/>
              </w:rPr>
            </w:pPr>
            <w:r w:rsidRPr="0073540C">
              <w:rPr>
                <w:rFonts w:ascii="Arial" w:hAnsi="Arial" w:cs="Arial"/>
                <w:color w:val="000000"/>
                <w:sz w:val="22"/>
                <w:szCs w:val="22"/>
              </w:rPr>
              <w:t xml:space="preserve">SPI (Schedule Performance </w:t>
            </w:r>
            <w:proofErr w:type="spellStart"/>
            <w:r w:rsidRPr="0073540C">
              <w:rPr>
                <w:rFonts w:ascii="Arial" w:hAnsi="Arial" w:cs="Arial"/>
                <w:color w:val="000000"/>
                <w:sz w:val="22"/>
                <w:szCs w:val="22"/>
              </w:rPr>
              <w:t>Index</w:t>
            </w:r>
            <w:proofErr w:type="spellEnd"/>
            <w:r w:rsidRPr="0073540C">
              <w:rPr>
                <w:rFonts w:ascii="Arial" w:hAnsi="Arial" w:cs="Arial"/>
                <w:color w:val="000000"/>
                <w:sz w:val="22"/>
                <w:szCs w:val="22"/>
              </w:rPr>
              <w:t>) ≥ 0,9</w:t>
            </w:r>
          </w:p>
        </w:tc>
        <w:tc>
          <w:tcPr>
            <w:tcW w:w="2239" w:type="dxa"/>
          </w:tcPr>
          <w:p w14:paraId="7E49D5C2" w14:textId="2D4CE24E" w:rsidR="00610E9F" w:rsidRPr="0073540C" w:rsidRDefault="00610E9F" w:rsidP="00610E9F">
            <w:pPr>
              <w:spacing w:line="360" w:lineRule="auto"/>
              <w:rPr>
                <w:rFonts w:ascii="Arial" w:hAnsi="Arial" w:cs="Arial"/>
                <w:sz w:val="22"/>
                <w:szCs w:val="22"/>
              </w:rPr>
            </w:pPr>
            <w:r w:rsidRPr="0073540C">
              <w:rPr>
                <w:rFonts w:ascii="Arial" w:hAnsi="Arial" w:cs="Arial"/>
                <w:color w:val="000000"/>
                <w:sz w:val="22"/>
                <w:szCs w:val="22"/>
              </w:rPr>
              <w:t xml:space="preserve">GitHub </w:t>
            </w:r>
            <w:proofErr w:type="spellStart"/>
            <w:r w:rsidRPr="0073540C">
              <w:rPr>
                <w:rFonts w:ascii="Arial" w:hAnsi="Arial" w:cs="Arial"/>
                <w:color w:val="000000"/>
                <w:sz w:val="22"/>
                <w:szCs w:val="22"/>
              </w:rPr>
              <w:t>Projects</w:t>
            </w:r>
            <w:proofErr w:type="spellEnd"/>
            <w:r w:rsidRPr="0073540C">
              <w:rPr>
                <w:rFonts w:ascii="Arial" w:hAnsi="Arial" w:cs="Arial"/>
                <w:color w:val="000000"/>
                <w:sz w:val="22"/>
                <w:szCs w:val="22"/>
              </w:rPr>
              <w:t xml:space="preserve"> – comparación tareas completadas vs planificadas por sprint</w:t>
            </w:r>
          </w:p>
        </w:tc>
      </w:tr>
      <w:tr w:rsidR="00610E9F" w:rsidRPr="0073540C" w14:paraId="371E5630" w14:textId="77777777" w:rsidTr="00FD44AF">
        <w:trPr>
          <w:trHeight w:val="885"/>
        </w:trPr>
        <w:tc>
          <w:tcPr>
            <w:tcW w:w="1844" w:type="dxa"/>
          </w:tcPr>
          <w:p w14:paraId="40850932" w14:textId="28DCFC77"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Cobertura de pruebas unitarias</w:t>
            </w:r>
          </w:p>
        </w:tc>
        <w:tc>
          <w:tcPr>
            <w:tcW w:w="1907" w:type="dxa"/>
          </w:tcPr>
          <w:p w14:paraId="4ABE8BD8" w14:textId="40CE287D"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La capa de servicios del backend debe tener mínimo 70% de cobertura de pruebas unitarias.</w:t>
            </w:r>
          </w:p>
        </w:tc>
        <w:tc>
          <w:tcPr>
            <w:tcW w:w="2838" w:type="dxa"/>
          </w:tcPr>
          <w:p w14:paraId="0B07BEA8" w14:textId="3FF41349"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Cobertura ≥ 70% (</w:t>
            </w:r>
            <w:proofErr w:type="spellStart"/>
            <w:r w:rsidRPr="0073540C">
              <w:rPr>
                <w:rFonts w:ascii="Arial" w:hAnsi="Arial" w:cs="Arial"/>
                <w:color w:val="000000"/>
                <w:sz w:val="22"/>
                <w:szCs w:val="22"/>
              </w:rPr>
              <w:t>JaCoCo</w:t>
            </w:r>
            <w:proofErr w:type="spellEnd"/>
            <w:r w:rsidRPr="0073540C">
              <w:rPr>
                <w:rFonts w:ascii="Arial" w:hAnsi="Arial" w:cs="Arial"/>
                <w:color w:val="000000"/>
                <w:sz w:val="22"/>
                <w:szCs w:val="22"/>
              </w:rPr>
              <w:t>)</w:t>
            </w:r>
          </w:p>
        </w:tc>
        <w:tc>
          <w:tcPr>
            <w:tcW w:w="2239" w:type="dxa"/>
          </w:tcPr>
          <w:p w14:paraId="4329D6B2" w14:textId="1194A320"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 xml:space="preserve">Reporte </w:t>
            </w:r>
            <w:proofErr w:type="spellStart"/>
            <w:r w:rsidRPr="0073540C">
              <w:rPr>
                <w:rFonts w:ascii="Arial" w:hAnsi="Arial" w:cs="Arial"/>
                <w:color w:val="000000"/>
                <w:sz w:val="22"/>
                <w:szCs w:val="22"/>
              </w:rPr>
              <w:t>JaCoCo</w:t>
            </w:r>
            <w:proofErr w:type="spellEnd"/>
            <w:r w:rsidRPr="0073540C">
              <w:rPr>
                <w:rFonts w:ascii="Arial" w:hAnsi="Arial" w:cs="Arial"/>
                <w:color w:val="000000"/>
                <w:sz w:val="22"/>
                <w:szCs w:val="22"/>
              </w:rPr>
              <w:t xml:space="preserve"> generado por GitHub </w:t>
            </w:r>
            <w:proofErr w:type="spellStart"/>
            <w:r w:rsidRPr="0073540C">
              <w:rPr>
                <w:rFonts w:ascii="Arial" w:hAnsi="Arial" w:cs="Arial"/>
                <w:color w:val="000000"/>
                <w:sz w:val="22"/>
                <w:szCs w:val="22"/>
              </w:rPr>
              <w:t>Actions</w:t>
            </w:r>
            <w:proofErr w:type="spellEnd"/>
            <w:r w:rsidRPr="0073540C">
              <w:rPr>
                <w:rFonts w:ascii="Arial" w:hAnsi="Arial" w:cs="Arial"/>
                <w:color w:val="000000"/>
                <w:sz w:val="22"/>
                <w:szCs w:val="22"/>
              </w:rPr>
              <w:t xml:space="preserve"> en cada </w:t>
            </w:r>
            <w:proofErr w:type="spellStart"/>
            <w:r w:rsidRPr="0073540C">
              <w:rPr>
                <w:rFonts w:ascii="Arial" w:hAnsi="Arial" w:cs="Arial"/>
                <w:color w:val="000000"/>
                <w:sz w:val="22"/>
                <w:szCs w:val="22"/>
              </w:rPr>
              <w:t>push</w:t>
            </w:r>
            <w:proofErr w:type="spellEnd"/>
          </w:p>
        </w:tc>
      </w:tr>
      <w:tr w:rsidR="00610E9F" w:rsidRPr="0073540C" w14:paraId="2A7DDFDD" w14:textId="77777777" w:rsidTr="00FD44AF">
        <w:trPr>
          <w:trHeight w:val="885"/>
        </w:trPr>
        <w:tc>
          <w:tcPr>
            <w:tcW w:w="1844" w:type="dxa"/>
          </w:tcPr>
          <w:p w14:paraId="2DA3CA5A" w14:textId="056147DB"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Calidad del código</w:t>
            </w:r>
          </w:p>
        </w:tc>
        <w:tc>
          <w:tcPr>
            <w:tcW w:w="1907" w:type="dxa"/>
          </w:tcPr>
          <w:p w14:paraId="7F96AD4B" w14:textId="000E5EA6"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 xml:space="preserve">El código no debe contener errores </w:t>
            </w:r>
            <w:r w:rsidRPr="0073540C">
              <w:rPr>
                <w:rFonts w:ascii="Arial" w:hAnsi="Arial" w:cs="Arial"/>
                <w:color w:val="000000"/>
                <w:sz w:val="22"/>
                <w:szCs w:val="22"/>
              </w:rPr>
              <w:lastRenderedPageBreak/>
              <w:t xml:space="preserve">bloqueantes al momento de cada </w:t>
            </w:r>
            <w:proofErr w:type="spellStart"/>
            <w:r w:rsidRPr="0073540C">
              <w:rPr>
                <w:rFonts w:ascii="Arial" w:hAnsi="Arial" w:cs="Arial"/>
                <w:color w:val="000000"/>
                <w:sz w:val="22"/>
                <w:szCs w:val="22"/>
              </w:rPr>
              <w:t>commit</w:t>
            </w:r>
            <w:proofErr w:type="spellEnd"/>
            <w:r w:rsidRPr="0073540C">
              <w:rPr>
                <w:rFonts w:ascii="Arial" w:hAnsi="Arial" w:cs="Arial"/>
                <w:color w:val="000000"/>
                <w:sz w:val="22"/>
                <w:szCs w:val="22"/>
              </w:rPr>
              <w:t>.</w:t>
            </w:r>
          </w:p>
        </w:tc>
        <w:tc>
          <w:tcPr>
            <w:tcW w:w="2838" w:type="dxa"/>
          </w:tcPr>
          <w:p w14:paraId="528304D7" w14:textId="4251C1B9"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lastRenderedPageBreak/>
              <w:t>0 errores bloqueantes (</w:t>
            </w:r>
            <w:proofErr w:type="spellStart"/>
            <w:r w:rsidRPr="0073540C">
              <w:rPr>
                <w:rFonts w:ascii="Arial" w:hAnsi="Arial" w:cs="Arial"/>
                <w:color w:val="000000"/>
                <w:sz w:val="22"/>
                <w:szCs w:val="22"/>
              </w:rPr>
              <w:t>SonarLint</w:t>
            </w:r>
            <w:proofErr w:type="spellEnd"/>
            <w:r w:rsidRPr="0073540C">
              <w:rPr>
                <w:rFonts w:ascii="Arial" w:hAnsi="Arial" w:cs="Arial"/>
                <w:color w:val="000000"/>
                <w:sz w:val="22"/>
                <w:szCs w:val="22"/>
              </w:rPr>
              <w:t>)</w:t>
            </w:r>
          </w:p>
        </w:tc>
        <w:tc>
          <w:tcPr>
            <w:tcW w:w="2239" w:type="dxa"/>
          </w:tcPr>
          <w:p w14:paraId="075D89D8" w14:textId="5581B19F"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 xml:space="preserve">Análisis </w:t>
            </w:r>
            <w:proofErr w:type="spellStart"/>
            <w:r w:rsidRPr="0073540C">
              <w:rPr>
                <w:rFonts w:ascii="Arial" w:hAnsi="Arial" w:cs="Arial"/>
                <w:color w:val="000000"/>
                <w:sz w:val="22"/>
                <w:szCs w:val="22"/>
              </w:rPr>
              <w:t>SonarLint</w:t>
            </w:r>
            <w:proofErr w:type="spellEnd"/>
            <w:r w:rsidRPr="0073540C">
              <w:rPr>
                <w:rFonts w:ascii="Arial" w:hAnsi="Arial" w:cs="Arial"/>
                <w:color w:val="000000"/>
                <w:sz w:val="22"/>
                <w:szCs w:val="22"/>
              </w:rPr>
              <w:t xml:space="preserve"> ejecutado en el IDE </w:t>
            </w:r>
            <w:r w:rsidRPr="0073540C">
              <w:rPr>
                <w:rFonts w:ascii="Arial" w:hAnsi="Arial" w:cs="Arial"/>
                <w:color w:val="000000"/>
                <w:sz w:val="22"/>
                <w:szCs w:val="22"/>
              </w:rPr>
              <w:lastRenderedPageBreak/>
              <w:t xml:space="preserve">antes de cada </w:t>
            </w:r>
            <w:proofErr w:type="spellStart"/>
            <w:r w:rsidRPr="0073540C">
              <w:rPr>
                <w:rFonts w:ascii="Arial" w:hAnsi="Arial" w:cs="Arial"/>
                <w:color w:val="000000"/>
                <w:sz w:val="22"/>
                <w:szCs w:val="22"/>
              </w:rPr>
              <w:t>commit</w:t>
            </w:r>
            <w:proofErr w:type="spellEnd"/>
          </w:p>
        </w:tc>
      </w:tr>
      <w:tr w:rsidR="00610E9F" w:rsidRPr="0073540C" w14:paraId="77926FAB" w14:textId="77777777" w:rsidTr="00FD44AF">
        <w:trPr>
          <w:trHeight w:val="885"/>
        </w:trPr>
        <w:tc>
          <w:tcPr>
            <w:tcW w:w="1844" w:type="dxa"/>
          </w:tcPr>
          <w:p w14:paraId="1E995A4F" w14:textId="004F5919"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Rendimiento de la API</w:t>
            </w:r>
          </w:p>
        </w:tc>
        <w:tc>
          <w:tcPr>
            <w:tcW w:w="1907" w:type="dxa"/>
          </w:tcPr>
          <w:p w14:paraId="7C2A4DA1" w14:textId="7F19C24F"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 xml:space="preserve">Los </w:t>
            </w:r>
            <w:proofErr w:type="spellStart"/>
            <w:r w:rsidRPr="0073540C">
              <w:rPr>
                <w:rFonts w:ascii="Arial" w:hAnsi="Arial" w:cs="Arial"/>
                <w:color w:val="000000"/>
                <w:sz w:val="22"/>
                <w:szCs w:val="22"/>
              </w:rPr>
              <w:t>endpoints</w:t>
            </w:r>
            <w:proofErr w:type="spellEnd"/>
            <w:r w:rsidRPr="0073540C">
              <w:rPr>
                <w:rFonts w:ascii="Arial" w:hAnsi="Arial" w:cs="Arial"/>
                <w:color w:val="000000"/>
                <w:sz w:val="22"/>
                <w:szCs w:val="22"/>
              </w:rPr>
              <w:t xml:space="preserve"> REST deben responder en tiempo aceptable bajo carga normal.</w:t>
            </w:r>
          </w:p>
        </w:tc>
        <w:tc>
          <w:tcPr>
            <w:tcW w:w="2838" w:type="dxa"/>
          </w:tcPr>
          <w:p w14:paraId="7DF11DE2" w14:textId="1A4053AE"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Tiempo de respuesta ≤ 2 segundos (10 usuarios simultáneos)</w:t>
            </w:r>
          </w:p>
        </w:tc>
        <w:tc>
          <w:tcPr>
            <w:tcW w:w="2239" w:type="dxa"/>
          </w:tcPr>
          <w:p w14:paraId="261465CF" w14:textId="30D6E931"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Pruebas manuales con Postman – semana 8</w:t>
            </w:r>
          </w:p>
        </w:tc>
      </w:tr>
      <w:tr w:rsidR="00610E9F" w:rsidRPr="0073540C" w14:paraId="6DDB573C" w14:textId="77777777" w:rsidTr="00FD44AF">
        <w:trPr>
          <w:trHeight w:val="885"/>
        </w:trPr>
        <w:tc>
          <w:tcPr>
            <w:tcW w:w="1844" w:type="dxa"/>
          </w:tcPr>
          <w:p w14:paraId="308B928F" w14:textId="6298C561"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Usabilidad de</w:t>
            </w:r>
            <w:r w:rsidR="0073540C">
              <w:rPr>
                <w:rFonts w:ascii="Arial" w:hAnsi="Arial" w:cs="Arial"/>
                <w:color w:val="000000"/>
                <w:sz w:val="22"/>
                <w:szCs w:val="22"/>
              </w:rPr>
              <w:t xml:space="preserve"> la </w:t>
            </w:r>
            <w:proofErr w:type="gramStart"/>
            <w:r w:rsidR="0073540C">
              <w:rPr>
                <w:rFonts w:ascii="Arial" w:hAnsi="Arial" w:cs="Arial"/>
                <w:color w:val="000000"/>
                <w:sz w:val="22"/>
                <w:szCs w:val="22"/>
              </w:rPr>
              <w:t>app</w:t>
            </w:r>
            <w:proofErr w:type="gramEnd"/>
          </w:p>
        </w:tc>
        <w:tc>
          <w:tcPr>
            <w:tcW w:w="1907" w:type="dxa"/>
          </w:tcPr>
          <w:p w14:paraId="75823550" w14:textId="7BC1C374"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 xml:space="preserve">Un usuario sin capacitación debe poder completar una rutina desde el </w:t>
            </w:r>
            <w:proofErr w:type="spellStart"/>
            <w:r w:rsidRPr="0073540C">
              <w:rPr>
                <w:rFonts w:ascii="Arial" w:hAnsi="Arial" w:cs="Arial"/>
                <w:color w:val="000000"/>
                <w:sz w:val="22"/>
                <w:szCs w:val="22"/>
              </w:rPr>
              <w:t>kiosk</w:t>
            </w:r>
            <w:proofErr w:type="spellEnd"/>
            <w:r w:rsidRPr="0073540C">
              <w:rPr>
                <w:rFonts w:ascii="Arial" w:hAnsi="Arial" w:cs="Arial"/>
                <w:color w:val="000000"/>
                <w:sz w:val="22"/>
                <w:szCs w:val="22"/>
              </w:rPr>
              <w:t xml:space="preserve"> sin asistencia.</w:t>
            </w:r>
          </w:p>
        </w:tc>
        <w:tc>
          <w:tcPr>
            <w:tcW w:w="2838" w:type="dxa"/>
          </w:tcPr>
          <w:p w14:paraId="1F443533" w14:textId="53743CCA"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Completar rutina en ≤ 3 minutos</w:t>
            </w:r>
          </w:p>
        </w:tc>
        <w:tc>
          <w:tcPr>
            <w:tcW w:w="2239" w:type="dxa"/>
          </w:tcPr>
          <w:p w14:paraId="16B9B82D" w14:textId="2D4CF0C5" w:rsidR="00610E9F" w:rsidRPr="0073540C" w:rsidRDefault="00610E9F" w:rsidP="00610E9F">
            <w:pPr>
              <w:spacing w:line="360" w:lineRule="auto"/>
              <w:rPr>
                <w:rFonts w:ascii="Arial" w:hAnsi="Arial" w:cs="Arial"/>
                <w:color w:val="000000"/>
                <w:sz w:val="22"/>
                <w:szCs w:val="22"/>
              </w:rPr>
            </w:pPr>
            <w:r w:rsidRPr="0073540C">
              <w:rPr>
                <w:rFonts w:ascii="Arial" w:hAnsi="Arial" w:cs="Arial"/>
                <w:color w:val="000000"/>
                <w:sz w:val="22"/>
                <w:szCs w:val="22"/>
              </w:rPr>
              <w:t>Prueba funcional manual – semana 8</w:t>
            </w:r>
          </w:p>
        </w:tc>
      </w:tr>
    </w:tbl>
    <w:p w14:paraId="542A6ACA" w14:textId="412395ED" w:rsidR="004762DD" w:rsidRPr="0073540C" w:rsidRDefault="00287E79" w:rsidP="007A17E4">
      <w:pPr>
        <w:spacing w:line="360" w:lineRule="auto"/>
        <w:jc w:val="both"/>
        <w:rPr>
          <w:rFonts w:ascii="Arial" w:hAnsi="Arial" w:cs="Arial"/>
          <w:b/>
          <w:bCs/>
        </w:rPr>
      </w:pPr>
      <w:r w:rsidRPr="0073540C">
        <w:rPr>
          <w:rFonts w:ascii="Arial" w:hAnsi="Arial" w:cs="Arial"/>
          <w:b/>
          <w:bCs/>
        </w:rPr>
        <w:t xml:space="preserve">Atributos </w:t>
      </w:r>
      <w:r w:rsidR="004762DD" w:rsidRPr="0073540C">
        <w:rPr>
          <w:rFonts w:ascii="Arial" w:hAnsi="Arial" w:cs="Arial"/>
          <w:b/>
          <w:bCs/>
        </w:rPr>
        <w:t>de Calidad</w:t>
      </w:r>
    </w:p>
    <w:p w14:paraId="342CD895" w14:textId="77777777" w:rsidR="00E82FF6" w:rsidRPr="0073540C" w:rsidRDefault="00E82FF6" w:rsidP="007A17E4">
      <w:pPr>
        <w:spacing w:line="360" w:lineRule="auto"/>
        <w:jc w:val="both"/>
        <w:rPr>
          <w:rFonts w:ascii="Arial" w:hAnsi="Arial" w:cs="Arial"/>
          <w:b/>
          <w:bCs/>
        </w:rPr>
      </w:pPr>
    </w:p>
    <w:p w14:paraId="178382BA" w14:textId="6F6EC3F8" w:rsidR="00BD33DD" w:rsidRPr="0073540C" w:rsidRDefault="00610E9F" w:rsidP="007A17E4">
      <w:pPr>
        <w:spacing w:line="360" w:lineRule="auto"/>
        <w:jc w:val="both"/>
        <w:rPr>
          <w:rFonts w:ascii="Arial" w:hAnsi="Arial" w:cs="Arial"/>
        </w:rPr>
      </w:pPr>
      <w:r w:rsidRPr="0073540C">
        <w:rPr>
          <w:rFonts w:ascii="Arial" w:hAnsi="Arial" w:cs="Arial"/>
        </w:rPr>
        <w:t>Los atributos de calidad de TrainSelf son las características que el sistema debe exhibir para ser considerado de calidad. Se evalúan tanto en el producto (aplicación) como en el proceso de desarrollo:</w:t>
      </w:r>
    </w:p>
    <w:p w14:paraId="53A4A020" w14:textId="77777777" w:rsidR="00BD33DD" w:rsidRPr="0073540C" w:rsidRDefault="00BD33DD" w:rsidP="007A17E4">
      <w:pPr>
        <w:spacing w:line="360" w:lineRule="auto"/>
        <w:jc w:val="both"/>
        <w:rPr>
          <w:rFonts w:ascii="Arial" w:hAnsi="Arial" w:cs="Arial"/>
        </w:rPr>
      </w:pPr>
    </w:p>
    <w:tbl>
      <w:tblPr>
        <w:tblpPr w:leftFromText="141" w:rightFromText="141" w:vertAnchor="text" w:horzAnchor="margin" w:tblpXSpec="center" w:tblpY="85"/>
        <w:tblW w:w="85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09"/>
        <w:gridCol w:w="4354"/>
      </w:tblGrid>
      <w:tr w:rsidR="00612656" w:rsidRPr="0073540C" w14:paraId="1C143092" w14:textId="77777777" w:rsidTr="00916583">
        <w:trPr>
          <w:trHeight w:val="661"/>
        </w:trPr>
        <w:tc>
          <w:tcPr>
            <w:tcW w:w="4209" w:type="dxa"/>
            <w:shd w:val="clear" w:color="auto" w:fill="C0C0C0"/>
          </w:tcPr>
          <w:p w14:paraId="3900499B" w14:textId="734778BB" w:rsidR="00612656" w:rsidRPr="0073540C" w:rsidRDefault="00612656" w:rsidP="007A17E4">
            <w:pPr>
              <w:spacing w:line="360" w:lineRule="auto"/>
              <w:rPr>
                <w:rFonts w:ascii="Arial" w:hAnsi="Arial" w:cs="Arial"/>
                <w:b/>
                <w:lang w:val="es"/>
              </w:rPr>
            </w:pPr>
            <w:r w:rsidRPr="0073540C">
              <w:rPr>
                <w:rFonts w:ascii="Arial" w:hAnsi="Arial" w:cs="Arial"/>
                <w:b/>
                <w:lang w:val="es"/>
              </w:rPr>
              <w:t>Atributo</w:t>
            </w:r>
          </w:p>
        </w:tc>
        <w:tc>
          <w:tcPr>
            <w:tcW w:w="4354" w:type="dxa"/>
            <w:shd w:val="clear" w:color="auto" w:fill="C0C0C0"/>
          </w:tcPr>
          <w:p w14:paraId="5B14842B" w14:textId="77777777" w:rsidR="00612656" w:rsidRPr="0073540C" w:rsidRDefault="00612656" w:rsidP="007A17E4">
            <w:pPr>
              <w:spacing w:line="360" w:lineRule="auto"/>
              <w:rPr>
                <w:rFonts w:ascii="Arial" w:hAnsi="Arial" w:cs="Arial"/>
                <w:b/>
              </w:rPr>
            </w:pPr>
            <w:r w:rsidRPr="0073540C">
              <w:rPr>
                <w:rFonts w:ascii="Arial" w:hAnsi="Arial" w:cs="Arial"/>
                <w:b/>
                <w:lang w:val="es"/>
              </w:rPr>
              <w:t>Descripción</w:t>
            </w:r>
          </w:p>
        </w:tc>
      </w:tr>
      <w:tr w:rsidR="00610E9F" w:rsidRPr="0073540C" w14:paraId="49D1CDEE" w14:textId="77777777" w:rsidTr="00916583">
        <w:trPr>
          <w:trHeight w:val="982"/>
        </w:trPr>
        <w:tc>
          <w:tcPr>
            <w:tcW w:w="4209" w:type="dxa"/>
          </w:tcPr>
          <w:p w14:paraId="4D981167" w14:textId="61E54A5D"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Fiabilidad</w:t>
            </w:r>
          </w:p>
        </w:tc>
        <w:tc>
          <w:tcPr>
            <w:tcW w:w="4354" w:type="dxa"/>
          </w:tcPr>
          <w:p w14:paraId="5DE07761" w14:textId="480E6E6B"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El sistema debe operar sin fallos durante el horario de uso del gimnasio. La API no debe retornar errores HTTP 5xx en condiciones normales.</w:t>
            </w:r>
          </w:p>
        </w:tc>
      </w:tr>
      <w:tr w:rsidR="00610E9F" w:rsidRPr="0073540C" w14:paraId="617179A8" w14:textId="77777777" w:rsidTr="00E5679C">
        <w:trPr>
          <w:trHeight w:val="982"/>
        </w:trPr>
        <w:tc>
          <w:tcPr>
            <w:tcW w:w="4209" w:type="dxa"/>
          </w:tcPr>
          <w:p w14:paraId="7F66D34A" w14:textId="34AD9D1B"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lastRenderedPageBreak/>
              <w:t>Rendimiento</w:t>
            </w:r>
          </w:p>
        </w:tc>
        <w:tc>
          <w:tcPr>
            <w:tcW w:w="4354" w:type="dxa"/>
          </w:tcPr>
          <w:p w14:paraId="26C4A818" w14:textId="0370DC25"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Los </w:t>
            </w:r>
            <w:proofErr w:type="spellStart"/>
            <w:r w:rsidRPr="00C75F8D">
              <w:rPr>
                <w:rFonts w:ascii="Arial" w:hAnsi="Arial" w:cs="Arial"/>
                <w:color w:val="000000"/>
                <w:sz w:val="22"/>
                <w:szCs w:val="22"/>
              </w:rPr>
              <w:t>endpoints</w:t>
            </w:r>
            <w:proofErr w:type="spellEnd"/>
            <w:r w:rsidRPr="00C75F8D">
              <w:rPr>
                <w:rFonts w:ascii="Arial" w:hAnsi="Arial" w:cs="Arial"/>
                <w:color w:val="000000"/>
                <w:sz w:val="22"/>
                <w:szCs w:val="22"/>
              </w:rPr>
              <w:t xml:space="preserve"> REST responden en ≤ 2 segundos bajo carga de hasta 10 usuarios concurrentes.</w:t>
            </w:r>
          </w:p>
        </w:tc>
      </w:tr>
      <w:tr w:rsidR="00610E9F" w:rsidRPr="0073540C" w14:paraId="756D95F5" w14:textId="77777777" w:rsidTr="00E5679C">
        <w:trPr>
          <w:trHeight w:val="982"/>
        </w:trPr>
        <w:tc>
          <w:tcPr>
            <w:tcW w:w="4209" w:type="dxa"/>
          </w:tcPr>
          <w:p w14:paraId="5955132C" w14:textId="1BBA27EC"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Usabilidad</w:t>
            </w:r>
          </w:p>
        </w:tc>
        <w:tc>
          <w:tcPr>
            <w:tcW w:w="4354" w:type="dxa"/>
          </w:tcPr>
          <w:p w14:paraId="2FCD6377" w14:textId="4F9A5037"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La interfaz del </w:t>
            </w:r>
            <w:proofErr w:type="spellStart"/>
            <w:r w:rsidRPr="00C75F8D">
              <w:rPr>
                <w:rFonts w:ascii="Arial" w:hAnsi="Arial" w:cs="Arial"/>
                <w:color w:val="000000"/>
                <w:sz w:val="22"/>
                <w:szCs w:val="22"/>
              </w:rPr>
              <w:t>kiosk</w:t>
            </w:r>
            <w:proofErr w:type="spellEnd"/>
            <w:r w:rsidRPr="00C75F8D">
              <w:rPr>
                <w:rFonts w:ascii="Arial" w:hAnsi="Arial" w:cs="Arial"/>
                <w:color w:val="000000"/>
                <w:sz w:val="22"/>
                <w:szCs w:val="22"/>
              </w:rPr>
              <w:t xml:space="preserve"> es táctil e intuitiva: un usuario sin capacitación completa una rutina en ≤ 3 minutos.</w:t>
            </w:r>
          </w:p>
        </w:tc>
      </w:tr>
      <w:tr w:rsidR="00610E9F" w:rsidRPr="0073540C" w14:paraId="3ED10E3A" w14:textId="77777777" w:rsidTr="00E5679C">
        <w:trPr>
          <w:trHeight w:val="982"/>
        </w:trPr>
        <w:tc>
          <w:tcPr>
            <w:tcW w:w="4209" w:type="dxa"/>
          </w:tcPr>
          <w:p w14:paraId="081ECE05" w14:textId="6E0432C2"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Mantenibilidad</w:t>
            </w:r>
          </w:p>
        </w:tc>
        <w:tc>
          <w:tcPr>
            <w:tcW w:w="4354" w:type="dxa"/>
          </w:tcPr>
          <w:p w14:paraId="20D24C97" w14:textId="321C2215"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El código sigue principios SOLID y DRY. Cada clase tiene responsabilidad única. Cobertura de </w:t>
            </w:r>
            <w:proofErr w:type="spellStart"/>
            <w:r w:rsidRPr="00C75F8D">
              <w:rPr>
                <w:rFonts w:ascii="Arial" w:hAnsi="Arial" w:cs="Arial"/>
                <w:color w:val="000000"/>
                <w:sz w:val="22"/>
                <w:szCs w:val="22"/>
              </w:rPr>
              <w:t>tests</w:t>
            </w:r>
            <w:proofErr w:type="spellEnd"/>
            <w:r w:rsidRPr="00C75F8D">
              <w:rPr>
                <w:rFonts w:ascii="Arial" w:hAnsi="Arial" w:cs="Arial"/>
                <w:color w:val="000000"/>
                <w:sz w:val="22"/>
                <w:szCs w:val="22"/>
              </w:rPr>
              <w:t xml:space="preserve"> ≥ 70% facilita refactorización segura.</w:t>
            </w:r>
          </w:p>
        </w:tc>
      </w:tr>
      <w:tr w:rsidR="00610E9F" w:rsidRPr="0073540C" w14:paraId="28C2C68C" w14:textId="77777777" w:rsidTr="00916583">
        <w:trPr>
          <w:trHeight w:val="982"/>
        </w:trPr>
        <w:tc>
          <w:tcPr>
            <w:tcW w:w="4209" w:type="dxa"/>
          </w:tcPr>
          <w:p w14:paraId="22583DFE" w14:textId="7C543ECA"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Seguridad</w:t>
            </w:r>
          </w:p>
        </w:tc>
        <w:tc>
          <w:tcPr>
            <w:tcW w:w="4354" w:type="dxa"/>
          </w:tcPr>
          <w:p w14:paraId="2E4F06C0" w14:textId="46F9D04E"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El panel de administración requiere autenticación JWT. Las credenciales de bases de datos y nube se gestionan mediante variables de entorno.</w:t>
            </w:r>
          </w:p>
        </w:tc>
      </w:tr>
    </w:tbl>
    <w:p w14:paraId="25C333C4" w14:textId="77777777" w:rsidR="00BD33DD" w:rsidRPr="0073540C" w:rsidRDefault="00BD33DD" w:rsidP="007A17E4">
      <w:pPr>
        <w:spacing w:line="360" w:lineRule="auto"/>
        <w:jc w:val="both"/>
        <w:rPr>
          <w:rFonts w:ascii="Arial" w:hAnsi="Arial" w:cs="Arial"/>
        </w:rPr>
      </w:pPr>
    </w:p>
    <w:p w14:paraId="22C0A99D" w14:textId="70D04491" w:rsidR="00287E79" w:rsidRPr="0073540C" w:rsidRDefault="0075502E" w:rsidP="007A17E4">
      <w:pPr>
        <w:spacing w:line="360" w:lineRule="auto"/>
        <w:jc w:val="both"/>
        <w:rPr>
          <w:rFonts w:ascii="Arial" w:hAnsi="Arial" w:cs="Arial"/>
          <w:b/>
          <w:bCs/>
        </w:rPr>
      </w:pPr>
      <w:r w:rsidRPr="0073540C">
        <w:rPr>
          <w:rFonts w:ascii="Arial" w:hAnsi="Arial" w:cs="Arial"/>
          <w:b/>
          <w:bCs/>
        </w:rPr>
        <w:t xml:space="preserve">Indicadores de Calidad </w:t>
      </w:r>
    </w:p>
    <w:p w14:paraId="10A567D4" w14:textId="77777777" w:rsidR="00822420" w:rsidRPr="0073540C" w:rsidRDefault="00822420" w:rsidP="007A17E4">
      <w:pPr>
        <w:spacing w:line="360" w:lineRule="auto"/>
        <w:jc w:val="both"/>
        <w:rPr>
          <w:rFonts w:ascii="Arial" w:hAnsi="Arial" w:cs="Arial"/>
          <w:b/>
          <w:bCs/>
        </w:rPr>
      </w:pPr>
    </w:p>
    <w:p w14:paraId="015B6008" w14:textId="73270246" w:rsidR="00E32EAC" w:rsidRPr="0073540C" w:rsidRDefault="00610E9F" w:rsidP="007A17E4">
      <w:pPr>
        <w:spacing w:line="360" w:lineRule="auto"/>
        <w:jc w:val="both"/>
        <w:rPr>
          <w:rFonts w:ascii="Arial" w:hAnsi="Arial" w:cs="Arial"/>
          <w:b/>
          <w:bCs/>
        </w:rPr>
      </w:pPr>
      <w:r w:rsidRPr="0073540C">
        <w:rPr>
          <w:rFonts w:ascii="Arial" w:hAnsi="Arial" w:cs="Arial"/>
        </w:rPr>
        <w:t>Los indicadores permiten medir objetivamente cada atributo de calidad. Se registran en el pipeline CI/CD o en pruebas manuales según corresponda:</w:t>
      </w:r>
    </w:p>
    <w:tbl>
      <w:tblPr>
        <w:tblpPr w:leftFromText="141" w:rightFromText="141"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7"/>
        <w:gridCol w:w="3132"/>
        <w:gridCol w:w="2629"/>
      </w:tblGrid>
      <w:tr w:rsidR="00E32EAC" w:rsidRPr="0073540C" w14:paraId="71842E79" w14:textId="658E7591" w:rsidTr="00E32EAC">
        <w:trPr>
          <w:trHeight w:val="661"/>
        </w:trPr>
        <w:tc>
          <w:tcPr>
            <w:tcW w:w="3067" w:type="dxa"/>
            <w:shd w:val="clear" w:color="auto" w:fill="C0C0C0"/>
          </w:tcPr>
          <w:p w14:paraId="71860AE0" w14:textId="3B63F929" w:rsidR="00E32EAC" w:rsidRPr="0073540C" w:rsidRDefault="00E32EAC" w:rsidP="007A17E4">
            <w:pPr>
              <w:spacing w:line="360" w:lineRule="auto"/>
              <w:rPr>
                <w:rFonts w:ascii="Arial" w:hAnsi="Arial" w:cs="Arial"/>
                <w:b/>
                <w:lang w:val="es"/>
              </w:rPr>
            </w:pPr>
            <w:r w:rsidRPr="0073540C">
              <w:rPr>
                <w:rFonts w:ascii="Arial" w:hAnsi="Arial" w:cs="Arial"/>
                <w:b/>
                <w:lang w:val="es"/>
              </w:rPr>
              <w:t xml:space="preserve">Indicador </w:t>
            </w:r>
          </w:p>
        </w:tc>
        <w:tc>
          <w:tcPr>
            <w:tcW w:w="3132" w:type="dxa"/>
            <w:shd w:val="clear" w:color="auto" w:fill="C0C0C0"/>
          </w:tcPr>
          <w:p w14:paraId="3E5C2F02" w14:textId="77777777" w:rsidR="00E32EAC" w:rsidRPr="0073540C" w:rsidRDefault="00E32EAC" w:rsidP="007A17E4">
            <w:pPr>
              <w:spacing w:line="360" w:lineRule="auto"/>
              <w:rPr>
                <w:rFonts w:ascii="Arial" w:hAnsi="Arial" w:cs="Arial"/>
                <w:b/>
              </w:rPr>
            </w:pPr>
            <w:r w:rsidRPr="0073540C">
              <w:rPr>
                <w:rFonts w:ascii="Arial" w:hAnsi="Arial" w:cs="Arial"/>
                <w:b/>
                <w:lang w:val="es"/>
              </w:rPr>
              <w:t>Descripción</w:t>
            </w:r>
          </w:p>
        </w:tc>
        <w:tc>
          <w:tcPr>
            <w:tcW w:w="2629" w:type="dxa"/>
            <w:shd w:val="clear" w:color="auto" w:fill="C0C0C0"/>
          </w:tcPr>
          <w:p w14:paraId="25411A16" w14:textId="5DBB25D5" w:rsidR="00E32EAC" w:rsidRPr="0073540C" w:rsidRDefault="00E32EAC" w:rsidP="007A17E4">
            <w:pPr>
              <w:spacing w:line="360" w:lineRule="auto"/>
              <w:rPr>
                <w:rFonts w:ascii="Arial" w:hAnsi="Arial" w:cs="Arial"/>
                <w:b/>
                <w:lang w:val="es"/>
              </w:rPr>
            </w:pPr>
            <w:r w:rsidRPr="0073540C">
              <w:rPr>
                <w:rFonts w:ascii="Arial" w:hAnsi="Arial" w:cs="Arial"/>
                <w:b/>
                <w:lang w:val="es"/>
              </w:rPr>
              <w:t>Atributo</w:t>
            </w:r>
          </w:p>
        </w:tc>
      </w:tr>
      <w:tr w:rsidR="00610E9F" w:rsidRPr="0073540C" w14:paraId="3126053E" w14:textId="0DF7B6E3" w:rsidTr="00E32EAC">
        <w:trPr>
          <w:trHeight w:val="982"/>
        </w:trPr>
        <w:tc>
          <w:tcPr>
            <w:tcW w:w="3067" w:type="dxa"/>
          </w:tcPr>
          <w:p w14:paraId="76F7D47C" w14:textId="7F758477"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SPI (Schedule Performance </w:t>
            </w:r>
            <w:proofErr w:type="spellStart"/>
            <w:r w:rsidRPr="00C75F8D">
              <w:rPr>
                <w:rFonts w:ascii="Arial" w:hAnsi="Arial" w:cs="Arial"/>
                <w:color w:val="000000"/>
                <w:sz w:val="22"/>
                <w:szCs w:val="22"/>
              </w:rPr>
              <w:t>Index</w:t>
            </w:r>
            <w:proofErr w:type="spellEnd"/>
            <w:r w:rsidRPr="00C75F8D">
              <w:rPr>
                <w:rFonts w:ascii="Arial" w:hAnsi="Arial" w:cs="Arial"/>
                <w:color w:val="000000"/>
                <w:sz w:val="22"/>
                <w:szCs w:val="22"/>
              </w:rPr>
              <w:t>)</w:t>
            </w:r>
          </w:p>
        </w:tc>
        <w:tc>
          <w:tcPr>
            <w:tcW w:w="3132" w:type="dxa"/>
          </w:tcPr>
          <w:p w14:paraId="1C9F950E" w14:textId="5B42C904"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Mide si el trabajo completado en el sprint es proporcional al planificado. SPI = trabajo completado / trabajo planificado. Si SPI &lt; 0,9 se ajusta el alcance del siguiente sprint.</w:t>
            </w:r>
          </w:p>
        </w:tc>
        <w:tc>
          <w:tcPr>
            <w:tcW w:w="2629" w:type="dxa"/>
          </w:tcPr>
          <w:p w14:paraId="732FE034" w14:textId="5A99CA26"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Fiabilidad / Cumplimiento de cronograma</w:t>
            </w:r>
          </w:p>
        </w:tc>
      </w:tr>
      <w:tr w:rsidR="00610E9F" w:rsidRPr="0073540C" w14:paraId="4FF70DF6" w14:textId="77777777" w:rsidTr="00E5679C">
        <w:trPr>
          <w:trHeight w:val="982"/>
        </w:trPr>
        <w:tc>
          <w:tcPr>
            <w:tcW w:w="3067" w:type="dxa"/>
          </w:tcPr>
          <w:p w14:paraId="4BF415A2" w14:textId="0F1AC757"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Cobertura de pruebas (</w:t>
            </w:r>
            <w:proofErr w:type="spellStart"/>
            <w:r w:rsidRPr="00C75F8D">
              <w:rPr>
                <w:rFonts w:ascii="Arial" w:hAnsi="Arial" w:cs="Arial"/>
                <w:color w:val="000000"/>
                <w:sz w:val="22"/>
                <w:szCs w:val="22"/>
              </w:rPr>
              <w:t>JaCoCo</w:t>
            </w:r>
            <w:proofErr w:type="spellEnd"/>
            <w:r w:rsidRPr="00C75F8D">
              <w:rPr>
                <w:rFonts w:ascii="Arial" w:hAnsi="Arial" w:cs="Arial"/>
                <w:color w:val="000000"/>
                <w:sz w:val="22"/>
                <w:szCs w:val="22"/>
              </w:rPr>
              <w:t>)</w:t>
            </w:r>
          </w:p>
        </w:tc>
        <w:tc>
          <w:tcPr>
            <w:tcW w:w="3132" w:type="dxa"/>
          </w:tcPr>
          <w:p w14:paraId="6DEEB553" w14:textId="115E1426"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Porcentaje de líneas y ramas del código de servicios </w:t>
            </w:r>
            <w:r w:rsidRPr="00C75F8D">
              <w:rPr>
                <w:rFonts w:ascii="Arial" w:hAnsi="Arial" w:cs="Arial"/>
                <w:color w:val="000000"/>
                <w:sz w:val="22"/>
                <w:szCs w:val="22"/>
              </w:rPr>
              <w:lastRenderedPageBreak/>
              <w:t xml:space="preserve">cubiertas por pruebas unitarias </w:t>
            </w:r>
            <w:proofErr w:type="spellStart"/>
            <w:r w:rsidRPr="00C75F8D">
              <w:rPr>
                <w:rFonts w:ascii="Arial" w:hAnsi="Arial" w:cs="Arial"/>
                <w:color w:val="000000"/>
                <w:sz w:val="22"/>
                <w:szCs w:val="22"/>
              </w:rPr>
              <w:t>JUnit</w:t>
            </w:r>
            <w:proofErr w:type="spellEnd"/>
            <w:r w:rsidRPr="00C75F8D">
              <w:rPr>
                <w:rFonts w:ascii="Arial" w:hAnsi="Arial" w:cs="Arial"/>
                <w:color w:val="000000"/>
                <w:sz w:val="22"/>
                <w:szCs w:val="22"/>
              </w:rPr>
              <w:t xml:space="preserve"> 5. Se mide en cada ejecución del pipeline CI/CD.</w:t>
            </w:r>
          </w:p>
        </w:tc>
        <w:tc>
          <w:tcPr>
            <w:tcW w:w="2629" w:type="dxa"/>
          </w:tcPr>
          <w:p w14:paraId="79AF2A4F" w14:textId="6137AA7A"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lastRenderedPageBreak/>
              <w:t>Mantenibilidad</w:t>
            </w:r>
          </w:p>
        </w:tc>
      </w:tr>
      <w:tr w:rsidR="00610E9F" w:rsidRPr="0073540C" w14:paraId="4806109E" w14:textId="77777777" w:rsidTr="00E5679C">
        <w:trPr>
          <w:trHeight w:val="982"/>
        </w:trPr>
        <w:tc>
          <w:tcPr>
            <w:tcW w:w="3067" w:type="dxa"/>
          </w:tcPr>
          <w:p w14:paraId="53DF7A8C" w14:textId="2F93FEC3"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Errores bloqueantes (</w:t>
            </w:r>
            <w:proofErr w:type="spellStart"/>
            <w:r w:rsidRPr="00C75F8D">
              <w:rPr>
                <w:rFonts w:ascii="Arial" w:hAnsi="Arial" w:cs="Arial"/>
                <w:color w:val="000000"/>
                <w:sz w:val="22"/>
                <w:szCs w:val="22"/>
              </w:rPr>
              <w:t>SonarLint</w:t>
            </w:r>
            <w:proofErr w:type="spellEnd"/>
            <w:r w:rsidRPr="00C75F8D">
              <w:rPr>
                <w:rFonts w:ascii="Arial" w:hAnsi="Arial" w:cs="Arial"/>
                <w:color w:val="000000"/>
                <w:sz w:val="22"/>
                <w:szCs w:val="22"/>
              </w:rPr>
              <w:t>)</w:t>
            </w:r>
          </w:p>
        </w:tc>
        <w:tc>
          <w:tcPr>
            <w:tcW w:w="3132" w:type="dxa"/>
          </w:tcPr>
          <w:p w14:paraId="3F6D2114" w14:textId="5BA13CA8"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Número de errores de severidad bloqueante detectados en el análisis estático del código. Debe ser 0 antes de integrar a </w:t>
            </w:r>
            <w:proofErr w:type="spellStart"/>
            <w:r w:rsidRPr="00C75F8D">
              <w:rPr>
                <w:rFonts w:ascii="Arial" w:hAnsi="Arial" w:cs="Arial"/>
                <w:color w:val="000000"/>
                <w:sz w:val="22"/>
                <w:szCs w:val="22"/>
              </w:rPr>
              <w:t>main</w:t>
            </w:r>
            <w:proofErr w:type="spellEnd"/>
            <w:r w:rsidRPr="00C75F8D">
              <w:rPr>
                <w:rFonts w:ascii="Arial" w:hAnsi="Arial" w:cs="Arial"/>
                <w:color w:val="000000"/>
                <w:sz w:val="22"/>
                <w:szCs w:val="22"/>
              </w:rPr>
              <w:t>.</w:t>
            </w:r>
          </w:p>
        </w:tc>
        <w:tc>
          <w:tcPr>
            <w:tcW w:w="2629" w:type="dxa"/>
          </w:tcPr>
          <w:p w14:paraId="589ADC66" w14:textId="53A0CD40"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Mantenibilidad / Fiabilidad</w:t>
            </w:r>
          </w:p>
        </w:tc>
      </w:tr>
      <w:tr w:rsidR="00610E9F" w:rsidRPr="0073540C" w14:paraId="3CD7F424" w14:textId="77777777" w:rsidTr="00E5679C">
        <w:trPr>
          <w:trHeight w:val="982"/>
        </w:trPr>
        <w:tc>
          <w:tcPr>
            <w:tcW w:w="3067" w:type="dxa"/>
          </w:tcPr>
          <w:p w14:paraId="2BB855E4" w14:textId="5AEEF062"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Tiempo de respuesta API (Postman)</w:t>
            </w:r>
          </w:p>
        </w:tc>
        <w:tc>
          <w:tcPr>
            <w:tcW w:w="3132" w:type="dxa"/>
          </w:tcPr>
          <w:p w14:paraId="59C3D329" w14:textId="1B88BB2B"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Tiempo promedio de respuesta de los </w:t>
            </w:r>
            <w:proofErr w:type="spellStart"/>
            <w:r w:rsidRPr="00C75F8D">
              <w:rPr>
                <w:rFonts w:ascii="Arial" w:hAnsi="Arial" w:cs="Arial"/>
                <w:color w:val="000000"/>
                <w:sz w:val="22"/>
                <w:szCs w:val="22"/>
              </w:rPr>
              <w:t>endpoints</w:t>
            </w:r>
            <w:proofErr w:type="spellEnd"/>
            <w:r w:rsidRPr="00C75F8D">
              <w:rPr>
                <w:rFonts w:ascii="Arial" w:hAnsi="Arial" w:cs="Arial"/>
                <w:color w:val="000000"/>
                <w:sz w:val="22"/>
                <w:szCs w:val="22"/>
              </w:rPr>
              <w:t xml:space="preserve"> REST bajo 10 peticiones concurrentes. Se mide en semana 8 sobre entorno </w:t>
            </w:r>
            <w:proofErr w:type="spellStart"/>
            <w:r w:rsidRPr="00C75F8D">
              <w:rPr>
                <w:rFonts w:ascii="Arial" w:hAnsi="Arial" w:cs="Arial"/>
                <w:color w:val="000000"/>
                <w:sz w:val="22"/>
                <w:szCs w:val="22"/>
              </w:rPr>
              <w:t>staging</w:t>
            </w:r>
            <w:proofErr w:type="spellEnd"/>
            <w:r w:rsidRPr="00C75F8D">
              <w:rPr>
                <w:rFonts w:ascii="Arial" w:hAnsi="Arial" w:cs="Arial"/>
                <w:color w:val="000000"/>
                <w:sz w:val="22"/>
                <w:szCs w:val="22"/>
              </w:rPr>
              <w:t xml:space="preserve"> en AWS EC2.</w:t>
            </w:r>
          </w:p>
        </w:tc>
        <w:tc>
          <w:tcPr>
            <w:tcW w:w="2629" w:type="dxa"/>
          </w:tcPr>
          <w:p w14:paraId="4888A2BC" w14:textId="678112BF"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Rendimiento</w:t>
            </w:r>
          </w:p>
        </w:tc>
      </w:tr>
      <w:tr w:rsidR="00610E9F" w:rsidRPr="0073540C" w14:paraId="771BE230" w14:textId="77777777" w:rsidTr="00E32EAC">
        <w:trPr>
          <w:trHeight w:val="982"/>
        </w:trPr>
        <w:tc>
          <w:tcPr>
            <w:tcW w:w="3067" w:type="dxa"/>
          </w:tcPr>
          <w:p w14:paraId="7864F2CB" w14:textId="5DB91715"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Tiempo de completar rutina (prueba manual)</w:t>
            </w:r>
          </w:p>
        </w:tc>
        <w:tc>
          <w:tcPr>
            <w:tcW w:w="3132" w:type="dxa"/>
          </w:tcPr>
          <w:p w14:paraId="53C34BE8" w14:textId="20B75779"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Tiempo que tarda un usuario sin capacitación en seleccionar objetivo, ver rutina y marcarla como completada desde el </w:t>
            </w:r>
            <w:proofErr w:type="spellStart"/>
            <w:r w:rsidRPr="00C75F8D">
              <w:rPr>
                <w:rFonts w:ascii="Arial" w:hAnsi="Arial" w:cs="Arial"/>
                <w:color w:val="000000"/>
                <w:sz w:val="22"/>
                <w:szCs w:val="22"/>
              </w:rPr>
              <w:t>kiosk</w:t>
            </w:r>
            <w:proofErr w:type="spellEnd"/>
            <w:r w:rsidRPr="00C75F8D">
              <w:rPr>
                <w:rFonts w:ascii="Arial" w:hAnsi="Arial" w:cs="Arial"/>
                <w:color w:val="000000"/>
                <w:sz w:val="22"/>
                <w:szCs w:val="22"/>
              </w:rPr>
              <w:t xml:space="preserve"> táctil.</w:t>
            </w:r>
          </w:p>
        </w:tc>
        <w:tc>
          <w:tcPr>
            <w:tcW w:w="2629" w:type="dxa"/>
          </w:tcPr>
          <w:p w14:paraId="0643EE5C" w14:textId="34A38471"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Usabilidad</w:t>
            </w:r>
          </w:p>
        </w:tc>
      </w:tr>
    </w:tbl>
    <w:p w14:paraId="0577AA58" w14:textId="77777777" w:rsidR="007A17E4" w:rsidRPr="0073540C" w:rsidRDefault="007A17E4" w:rsidP="007A17E4">
      <w:pPr>
        <w:spacing w:line="360" w:lineRule="auto"/>
        <w:jc w:val="both"/>
        <w:rPr>
          <w:rFonts w:ascii="Arial" w:hAnsi="Arial" w:cs="Arial"/>
          <w:b/>
          <w:bCs/>
        </w:rPr>
      </w:pPr>
    </w:p>
    <w:p w14:paraId="05FDE27A" w14:textId="6A4CD8C1" w:rsidR="0075502E" w:rsidRPr="0073540C" w:rsidRDefault="006D4ED4" w:rsidP="007A17E4">
      <w:pPr>
        <w:spacing w:line="360" w:lineRule="auto"/>
        <w:jc w:val="both"/>
        <w:rPr>
          <w:rFonts w:ascii="Arial" w:hAnsi="Arial" w:cs="Arial"/>
          <w:b/>
          <w:bCs/>
        </w:rPr>
      </w:pPr>
      <w:r w:rsidRPr="0073540C">
        <w:rPr>
          <w:rFonts w:ascii="Arial" w:hAnsi="Arial" w:cs="Arial"/>
          <w:b/>
          <w:bCs/>
        </w:rPr>
        <w:t>Instrumento de medición de Calidad</w:t>
      </w:r>
    </w:p>
    <w:p w14:paraId="0A255047" w14:textId="77777777" w:rsidR="006D4ED4" w:rsidRPr="0073540C" w:rsidRDefault="006D4ED4" w:rsidP="007A17E4">
      <w:pPr>
        <w:spacing w:line="360" w:lineRule="auto"/>
        <w:jc w:val="both"/>
        <w:rPr>
          <w:rFonts w:ascii="Arial" w:hAnsi="Arial" w:cs="Arial"/>
          <w:b/>
          <w:bCs/>
        </w:rPr>
      </w:pPr>
    </w:p>
    <w:tbl>
      <w:tblPr>
        <w:tblpPr w:leftFromText="141" w:rightFromText="141" w:vertAnchor="text" w:horzAnchor="margin" w:tblpXSpec="center" w:tblpY="85"/>
        <w:tblW w:w="8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9"/>
        <w:gridCol w:w="2215"/>
        <w:gridCol w:w="1686"/>
        <w:gridCol w:w="1702"/>
        <w:gridCol w:w="1476"/>
      </w:tblGrid>
      <w:tr w:rsidR="00764979" w:rsidRPr="0073540C" w14:paraId="162438B3" w14:textId="13C40A6F" w:rsidTr="00610E9F">
        <w:trPr>
          <w:trHeight w:val="661"/>
        </w:trPr>
        <w:tc>
          <w:tcPr>
            <w:tcW w:w="1749" w:type="dxa"/>
            <w:shd w:val="clear" w:color="auto" w:fill="C0C0C0"/>
          </w:tcPr>
          <w:p w14:paraId="710B2043" w14:textId="0679578C" w:rsidR="00764979" w:rsidRPr="0073540C" w:rsidRDefault="00764979" w:rsidP="007A17E4">
            <w:pPr>
              <w:spacing w:line="360" w:lineRule="auto"/>
              <w:rPr>
                <w:rFonts w:ascii="Arial" w:hAnsi="Arial" w:cs="Arial"/>
                <w:b/>
                <w:lang w:val="es"/>
              </w:rPr>
            </w:pPr>
            <w:r w:rsidRPr="0073540C">
              <w:rPr>
                <w:rFonts w:ascii="Arial" w:hAnsi="Arial" w:cs="Arial"/>
                <w:b/>
                <w:lang w:val="es"/>
              </w:rPr>
              <w:t>Instrumento</w:t>
            </w:r>
          </w:p>
        </w:tc>
        <w:tc>
          <w:tcPr>
            <w:tcW w:w="2215" w:type="dxa"/>
            <w:shd w:val="clear" w:color="auto" w:fill="C0C0C0"/>
          </w:tcPr>
          <w:p w14:paraId="52E1AC0A" w14:textId="77777777" w:rsidR="00764979" w:rsidRPr="0073540C" w:rsidRDefault="00764979" w:rsidP="007A17E4">
            <w:pPr>
              <w:spacing w:line="360" w:lineRule="auto"/>
              <w:rPr>
                <w:rFonts w:ascii="Arial" w:hAnsi="Arial" w:cs="Arial"/>
                <w:b/>
              </w:rPr>
            </w:pPr>
            <w:r w:rsidRPr="0073540C">
              <w:rPr>
                <w:rFonts w:ascii="Arial" w:hAnsi="Arial" w:cs="Arial"/>
                <w:b/>
                <w:lang w:val="es"/>
              </w:rPr>
              <w:t>Descripción</w:t>
            </w:r>
          </w:p>
        </w:tc>
        <w:tc>
          <w:tcPr>
            <w:tcW w:w="1686" w:type="dxa"/>
            <w:shd w:val="clear" w:color="auto" w:fill="C0C0C0"/>
          </w:tcPr>
          <w:p w14:paraId="3691E5A8" w14:textId="56CE50EA" w:rsidR="00764979" w:rsidRPr="0073540C" w:rsidRDefault="005C46AB" w:rsidP="007A17E4">
            <w:pPr>
              <w:spacing w:line="360" w:lineRule="auto"/>
              <w:rPr>
                <w:rFonts w:ascii="Arial" w:hAnsi="Arial" w:cs="Arial"/>
                <w:b/>
                <w:lang w:val="es"/>
              </w:rPr>
            </w:pPr>
            <w:r w:rsidRPr="0073540C">
              <w:rPr>
                <w:rFonts w:ascii="Arial" w:hAnsi="Arial" w:cs="Arial"/>
                <w:b/>
                <w:lang w:val="es"/>
              </w:rPr>
              <w:t>Estándar</w:t>
            </w:r>
          </w:p>
        </w:tc>
        <w:tc>
          <w:tcPr>
            <w:tcW w:w="1702" w:type="dxa"/>
            <w:shd w:val="clear" w:color="auto" w:fill="C0C0C0"/>
          </w:tcPr>
          <w:p w14:paraId="43B0916A" w14:textId="75B0DE2E" w:rsidR="00764979" w:rsidRPr="0073540C" w:rsidRDefault="00E930D5" w:rsidP="007A17E4">
            <w:pPr>
              <w:spacing w:line="360" w:lineRule="auto"/>
              <w:rPr>
                <w:rFonts w:ascii="Arial" w:hAnsi="Arial" w:cs="Arial"/>
                <w:b/>
                <w:lang w:val="es"/>
              </w:rPr>
            </w:pPr>
            <w:r w:rsidRPr="0073540C">
              <w:rPr>
                <w:rFonts w:ascii="Arial" w:hAnsi="Arial" w:cs="Arial"/>
                <w:b/>
                <w:lang w:val="es"/>
              </w:rPr>
              <w:t>Atributos</w:t>
            </w:r>
          </w:p>
        </w:tc>
        <w:tc>
          <w:tcPr>
            <w:tcW w:w="1476" w:type="dxa"/>
            <w:shd w:val="clear" w:color="auto" w:fill="C0C0C0"/>
          </w:tcPr>
          <w:p w14:paraId="62D0F6C0" w14:textId="4AAD50C4" w:rsidR="00764979" w:rsidRPr="0073540C" w:rsidRDefault="00E930D5" w:rsidP="007A17E4">
            <w:pPr>
              <w:spacing w:line="360" w:lineRule="auto"/>
              <w:rPr>
                <w:rFonts w:ascii="Arial" w:hAnsi="Arial" w:cs="Arial"/>
                <w:b/>
                <w:lang w:val="es"/>
              </w:rPr>
            </w:pPr>
            <w:r w:rsidRPr="0073540C">
              <w:rPr>
                <w:rFonts w:ascii="Arial" w:hAnsi="Arial" w:cs="Arial"/>
                <w:b/>
                <w:lang w:val="es"/>
              </w:rPr>
              <w:t>Indicador</w:t>
            </w:r>
          </w:p>
        </w:tc>
      </w:tr>
      <w:tr w:rsidR="00610E9F" w:rsidRPr="0073540C" w14:paraId="72C1932D" w14:textId="31A4D7C4" w:rsidTr="00610E9F">
        <w:trPr>
          <w:trHeight w:val="982"/>
        </w:trPr>
        <w:tc>
          <w:tcPr>
            <w:tcW w:w="1749" w:type="dxa"/>
          </w:tcPr>
          <w:p w14:paraId="05A81689" w14:textId="16E011D5"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GitHub </w:t>
            </w:r>
            <w:proofErr w:type="spellStart"/>
            <w:r w:rsidRPr="00C75F8D">
              <w:rPr>
                <w:rFonts w:ascii="Arial" w:hAnsi="Arial" w:cs="Arial"/>
                <w:color w:val="000000"/>
                <w:sz w:val="22"/>
                <w:szCs w:val="22"/>
              </w:rPr>
              <w:t>Actions</w:t>
            </w:r>
            <w:proofErr w:type="spellEnd"/>
            <w:r w:rsidRPr="00C75F8D">
              <w:rPr>
                <w:rFonts w:ascii="Arial" w:hAnsi="Arial" w:cs="Arial"/>
                <w:color w:val="000000"/>
                <w:sz w:val="22"/>
                <w:szCs w:val="22"/>
              </w:rPr>
              <w:t xml:space="preserve"> (pipeline CI/CD)</w:t>
            </w:r>
          </w:p>
        </w:tc>
        <w:tc>
          <w:tcPr>
            <w:tcW w:w="2215" w:type="dxa"/>
          </w:tcPr>
          <w:p w14:paraId="1C7542F3" w14:textId="2D28CD06"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 xml:space="preserve">Ejecuta automáticamente </w:t>
            </w:r>
            <w:proofErr w:type="spellStart"/>
            <w:r w:rsidRPr="00C75F8D">
              <w:rPr>
                <w:rFonts w:ascii="Arial" w:hAnsi="Arial" w:cs="Arial"/>
                <w:color w:val="000000"/>
                <w:sz w:val="22"/>
                <w:szCs w:val="22"/>
              </w:rPr>
              <w:t>build</w:t>
            </w:r>
            <w:proofErr w:type="spellEnd"/>
            <w:r w:rsidRPr="00C75F8D">
              <w:rPr>
                <w:rFonts w:ascii="Arial" w:hAnsi="Arial" w:cs="Arial"/>
                <w:color w:val="000000"/>
                <w:sz w:val="22"/>
                <w:szCs w:val="22"/>
              </w:rPr>
              <w:t xml:space="preserve">, pruebas unitarias y reporte </w:t>
            </w:r>
            <w:proofErr w:type="spellStart"/>
            <w:r w:rsidRPr="00C75F8D">
              <w:rPr>
                <w:rFonts w:ascii="Arial" w:hAnsi="Arial" w:cs="Arial"/>
                <w:color w:val="000000"/>
                <w:sz w:val="22"/>
                <w:szCs w:val="22"/>
              </w:rPr>
              <w:lastRenderedPageBreak/>
              <w:t>JaCoCo</w:t>
            </w:r>
            <w:proofErr w:type="spellEnd"/>
            <w:r w:rsidRPr="00C75F8D">
              <w:rPr>
                <w:rFonts w:ascii="Arial" w:hAnsi="Arial" w:cs="Arial"/>
                <w:color w:val="000000"/>
                <w:sz w:val="22"/>
                <w:szCs w:val="22"/>
              </w:rPr>
              <w:t xml:space="preserve"> en cada </w:t>
            </w:r>
            <w:proofErr w:type="spellStart"/>
            <w:r w:rsidRPr="00C75F8D">
              <w:rPr>
                <w:rFonts w:ascii="Arial" w:hAnsi="Arial" w:cs="Arial"/>
                <w:color w:val="000000"/>
                <w:sz w:val="22"/>
                <w:szCs w:val="22"/>
              </w:rPr>
              <w:t>push</w:t>
            </w:r>
            <w:proofErr w:type="spellEnd"/>
            <w:r w:rsidRPr="00C75F8D">
              <w:rPr>
                <w:rFonts w:ascii="Arial" w:hAnsi="Arial" w:cs="Arial"/>
                <w:color w:val="000000"/>
                <w:sz w:val="22"/>
                <w:szCs w:val="22"/>
              </w:rPr>
              <w:t xml:space="preserve"> a la rama </w:t>
            </w:r>
            <w:proofErr w:type="spellStart"/>
            <w:r w:rsidRPr="00C75F8D">
              <w:rPr>
                <w:rFonts w:ascii="Arial" w:hAnsi="Arial" w:cs="Arial"/>
                <w:color w:val="000000"/>
                <w:sz w:val="22"/>
                <w:szCs w:val="22"/>
              </w:rPr>
              <w:t>main</w:t>
            </w:r>
            <w:proofErr w:type="spellEnd"/>
            <w:r w:rsidRPr="00C75F8D">
              <w:rPr>
                <w:rFonts w:ascii="Arial" w:hAnsi="Arial" w:cs="Arial"/>
                <w:color w:val="000000"/>
                <w:sz w:val="22"/>
                <w:szCs w:val="22"/>
              </w:rPr>
              <w:t xml:space="preserve">. Falla el pipeline si </w:t>
            </w:r>
            <w:proofErr w:type="gramStart"/>
            <w:r w:rsidRPr="00C75F8D">
              <w:rPr>
                <w:rFonts w:ascii="Arial" w:hAnsi="Arial" w:cs="Arial"/>
                <w:color w:val="000000"/>
                <w:sz w:val="22"/>
                <w:szCs w:val="22"/>
              </w:rPr>
              <w:t>algún test</w:t>
            </w:r>
            <w:proofErr w:type="gramEnd"/>
            <w:r w:rsidRPr="00C75F8D">
              <w:rPr>
                <w:rFonts w:ascii="Arial" w:hAnsi="Arial" w:cs="Arial"/>
                <w:color w:val="000000"/>
                <w:sz w:val="22"/>
                <w:szCs w:val="22"/>
              </w:rPr>
              <w:t xml:space="preserve"> no pasa.</w:t>
            </w:r>
          </w:p>
        </w:tc>
        <w:tc>
          <w:tcPr>
            <w:tcW w:w="1686" w:type="dxa"/>
          </w:tcPr>
          <w:p w14:paraId="599636CF" w14:textId="7D50B021"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lastRenderedPageBreak/>
              <w:t>Cobertura de pruebas / Calidad del código</w:t>
            </w:r>
          </w:p>
        </w:tc>
        <w:tc>
          <w:tcPr>
            <w:tcW w:w="1702" w:type="dxa"/>
          </w:tcPr>
          <w:p w14:paraId="2B7C21CA" w14:textId="5E625F7B"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Mantenibilidad / Fiabilidad</w:t>
            </w:r>
          </w:p>
        </w:tc>
        <w:tc>
          <w:tcPr>
            <w:tcW w:w="1476" w:type="dxa"/>
          </w:tcPr>
          <w:p w14:paraId="1BF650E6" w14:textId="38B2ACA7"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Cobertura ≥ 70% / 0 errores bloqueantes</w:t>
            </w:r>
          </w:p>
        </w:tc>
      </w:tr>
      <w:tr w:rsidR="00610E9F" w:rsidRPr="0073540C" w14:paraId="13937D15" w14:textId="77777777" w:rsidTr="00610E9F">
        <w:trPr>
          <w:trHeight w:val="982"/>
        </w:trPr>
        <w:tc>
          <w:tcPr>
            <w:tcW w:w="1749" w:type="dxa"/>
          </w:tcPr>
          <w:p w14:paraId="35029A26" w14:textId="294563DC" w:rsidR="00610E9F" w:rsidRPr="00C75F8D" w:rsidRDefault="00610E9F" w:rsidP="00610E9F">
            <w:pPr>
              <w:spacing w:line="360" w:lineRule="auto"/>
              <w:rPr>
                <w:rFonts w:ascii="Arial" w:hAnsi="Arial" w:cs="Arial"/>
                <w:sz w:val="22"/>
                <w:szCs w:val="22"/>
                <w:lang w:val="es"/>
              </w:rPr>
            </w:pPr>
            <w:proofErr w:type="spellStart"/>
            <w:r w:rsidRPr="00C75F8D">
              <w:rPr>
                <w:rFonts w:ascii="Arial" w:hAnsi="Arial" w:cs="Arial"/>
                <w:color w:val="000000"/>
                <w:sz w:val="22"/>
                <w:szCs w:val="22"/>
              </w:rPr>
              <w:t>JaCoCo</w:t>
            </w:r>
            <w:proofErr w:type="spellEnd"/>
            <w:r w:rsidRPr="00C75F8D">
              <w:rPr>
                <w:rFonts w:ascii="Arial" w:hAnsi="Arial" w:cs="Arial"/>
                <w:color w:val="000000"/>
                <w:sz w:val="22"/>
                <w:szCs w:val="22"/>
              </w:rPr>
              <w:t xml:space="preserve"> (reporte de cobertura)</w:t>
            </w:r>
          </w:p>
        </w:tc>
        <w:tc>
          <w:tcPr>
            <w:tcW w:w="2215" w:type="dxa"/>
          </w:tcPr>
          <w:p w14:paraId="3FE064FE" w14:textId="6614BC19"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Plugin integrado en Maven/Gradle que genera reportes de cobertura de pruebas unitarias. Se ejecuta en cada pipeline CI/CD.</w:t>
            </w:r>
          </w:p>
        </w:tc>
        <w:tc>
          <w:tcPr>
            <w:tcW w:w="1686" w:type="dxa"/>
          </w:tcPr>
          <w:p w14:paraId="1E8F3F2A" w14:textId="4480E85E"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Cobertura de pruebas unitarias</w:t>
            </w:r>
          </w:p>
        </w:tc>
        <w:tc>
          <w:tcPr>
            <w:tcW w:w="1702" w:type="dxa"/>
          </w:tcPr>
          <w:p w14:paraId="7876EE65" w14:textId="205F3D76"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Mantenibilidad</w:t>
            </w:r>
          </w:p>
        </w:tc>
        <w:tc>
          <w:tcPr>
            <w:tcW w:w="1476" w:type="dxa"/>
          </w:tcPr>
          <w:p w14:paraId="05A4851E" w14:textId="00C58D25"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Cobertura ≥ 70%</w:t>
            </w:r>
          </w:p>
        </w:tc>
      </w:tr>
      <w:tr w:rsidR="00610E9F" w:rsidRPr="0073540C" w14:paraId="4E09CFA5" w14:textId="77777777" w:rsidTr="00610E9F">
        <w:trPr>
          <w:trHeight w:val="982"/>
        </w:trPr>
        <w:tc>
          <w:tcPr>
            <w:tcW w:w="1749" w:type="dxa"/>
          </w:tcPr>
          <w:p w14:paraId="1C32566A" w14:textId="3638994A" w:rsidR="00610E9F" w:rsidRPr="00C75F8D" w:rsidRDefault="00610E9F" w:rsidP="00610E9F">
            <w:pPr>
              <w:spacing w:line="360" w:lineRule="auto"/>
              <w:rPr>
                <w:rFonts w:ascii="Arial" w:hAnsi="Arial" w:cs="Arial"/>
                <w:sz w:val="22"/>
                <w:szCs w:val="22"/>
                <w:lang w:val="es"/>
              </w:rPr>
            </w:pPr>
            <w:proofErr w:type="spellStart"/>
            <w:r w:rsidRPr="00C75F8D">
              <w:rPr>
                <w:rFonts w:ascii="Arial" w:hAnsi="Arial" w:cs="Arial"/>
                <w:color w:val="000000"/>
                <w:sz w:val="22"/>
                <w:szCs w:val="22"/>
              </w:rPr>
              <w:t>SonarLint</w:t>
            </w:r>
            <w:proofErr w:type="spellEnd"/>
            <w:r w:rsidRPr="00C75F8D">
              <w:rPr>
                <w:rFonts w:ascii="Arial" w:hAnsi="Arial" w:cs="Arial"/>
                <w:color w:val="000000"/>
                <w:sz w:val="22"/>
                <w:szCs w:val="22"/>
              </w:rPr>
              <w:t xml:space="preserve"> (análisis estático)</w:t>
            </w:r>
          </w:p>
        </w:tc>
        <w:tc>
          <w:tcPr>
            <w:tcW w:w="2215" w:type="dxa"/>
          </w:tcPr>
          <w:p w14:paraId="5229D46F" w14:textId="345D70BE"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 xml:space="preserve">Herramienta integrada en el IDE que detecta errores, </w:t>
            </w:r>
            <w:proofErr w:type="spellStart"/>
            <w:r w:rsidRPr="00C75F8D">
              <w:rPr>
                <w:rFonts w:ascii="Arial" w:hAnsi="Arial" w:cs="Arial"/>
                <w:color w:val="000000"/>
                <w:sz w:val="22"/>
                <w:szCs w:val="22"/>
              </w:rPr>
              <w:t>code</w:t>
            </w:r>
            <w:proofErr w:type="spellEnd"/>
            <w:r w:rsidRPr="00C75F8D">
              <w:rPr>
                <w:rFonts w:ascii="Arial" w:hAnsi="Arial" w:cs="Arial"/>
                <w:color w:val="000000"/>
                <w:sz w:val="22"/>
                <w:szCs w:val="22"/>
              </w:rPr>
              <w:t xml:space="preserve"> </w:t>
            </w:r>
            <w:proofErr w:type="spellStart"/>
            <w:r w:rsidRPr="00C75F8D">
              <w:rPr>
                <w:rFonts w:ascii="Arial" w:hAnsi="Arial" w:cs="Arial"/>
                <w:color w:val="000000"/>
                <w:sz w:val="22"/>
                <w:szCs w:val="22"/>
              </w:rPr>
              <w:t>smells</w:t>
            </w:r>
            <w:proofErr w:type="spellEnd"/>
            <w:r w:rsidRPr="00C75F8D">
              <w:rPr>
                <w:rFonts w:ascii="Arial" w:hAnsi="Arial" w:cs="Arial"/>
                <w:color w:val="000000"/>
                <w:sz w:val="22"/>
                <w:szCs w:val="22"/>
              </w:rPr>
              <w:t xml:space="preserve"> y vulnerabilidades en tiempo real durante el desarrollo.</w:t>
            </w:r>
          </w:p>
        </w:tc>
        <w:tc>
          <w:tcPr>
            <w:tcW w:w="1686" w:type="dxa"/>
          </w:tcPr>
          <w:p w14:paraId="29C77B72" w14:textId="7FBB0016"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Calidad del código</w:t>
            </w:r>
          </w:p>
        </w:tc>
        <w:tc>
          <w:tcPr>
            <w:tcW w:w="1702" w:type="dxa"/>
          </w:tcPr>
          <w:p w14:paraId="64D78513" w14:textId="43FF4EBE"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Mantenibilidad / Seguridad</w:t>
            </w:r>
          </w:p>
        </w:tc>
        <w:tc>
          <w:tcPr>
            <w:tcW w:w="1476" w:type="dxa"/>
          </w:tcPr>
          <w:p w14:paraId="3B1920BD" w14:textId="347CA784"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0 errores bloqueantes</w:t>
            </w:r>
          </w:p>
        </w:tc>
      </w:tr>
      <w:tr w:rsidR="00610E9F" w:rsidRPr="0073540C" w14:paraId="3449FF88" w14:textId="77777777" w:rsidTr="00610E9F">
        <w:trPr>
          <w:trHeight w:val="982"/>
        </w:trPr>
        <w:tc>
          <w:tcPr>
            <w:tcW w:w="1749" w:type="dxa"/>
          </w:tcPr>
          <w:p w14:paraId="696FD6BD" w14:textId="2D333A49"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Postman (pruebas de rendimiento)</w:t>
            </w:r>
          </w:p>
        </w:tc>
        <w:tc>
          <w:tcPr>
            <w:tcW w:w="2215" w:type="dxa"/>
          </w:tcPr>
          <w:p w14:paraId="028DFCC9" w14:textId="214FD95D"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 xml:space="preserve">Colección de peticiones HTTP que se ejecutan manualmente en semana 8 para medir tiempos de respuesta de los </w:t>
            </w:r>
            <w:proofErr w:type="spellStart"/>
            <w:r w:rsidRPr="00C75F8D">
              <w:rPr>
                <w:rFonts w:ascii="Arial" w:hAnsi="Arial" w:cs="Arial"/>
                <w:color w:val="000000"/>
                <w:sz w:val="22"/>
                <w:szCs w:val="22"/>
              </w:rPr>
              <w:t>endpoints</w:t>
            </w:r>
            <w:proofErr w:type="spellEnd"/>
            <w:r w:rsidRPr="00C75F8D">
              <w:rPr>
                <w:rFonts w:ascii="Arial" w:hAnsi="Arial" w:cs="Arial"/>
                <w:color w:val="000000"/>
                <w:sz w:val="22"/>
                <w:szCs w:val="22"/>
              </w:rPr>
              <w:t xml:space="preserve"> REST bajo 10 peticiones simultáneas.</w:t>
            </w:r>
          </w:p>
        </w:tc>
        <w:tc>
          <w:tcPr>
            <w:tcW w:w="1686" w:type="dxa"/>
          </w:tcPr>
          <w:p w14:paraId="1C27629E" w14:textId="0F528C45"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Rendimiento de la API</w:t>
            </w:r>
          </w:p>
        </w:tc>
        <w:tc>
          <w:tcPr>
            <w:tcW w:w="1702" w:type="dxa"/>
          </w:tcPr>
          <w:p w14:paraId="2DFF18B3" w14:textId="6CDBF17B"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Rendimiento</w:t>
            </w:r>
          </w:p>
        </w:tc>
        <w:tc>
          <w:tcPr>
            <w:tcW w:w="1476" w:type="dxa"/>
          </w:tcPr>
          <w:p w14:paraId="2E635894" w14:textId="4CCBE149"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Tiempo ≤ 2 segundos</w:t>
            </w:r>
          </w:p>
        </w:tc>
      </w:tr>
      <w:tr w:rsidR="00610E9F" w:rsidRPr="0073540C" w14:paraId="7A9261DD" w14:textId="77777777" w:rsidTr="00610E9F">
        <w:trPr>
          <w:trHeight w:val="982"/>
        </w:trPr>
        <w:tc>
          <w:tcPr>
            <w:tcW w:w="1749" w:type="dxa"/>
          </w:tcPr>
          <w:p w14:paraId="6140E722" w14:textId="0F92F984"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lastRenderedPageBreak/>
              <w:t>Prueba manual de usabilidad</w:t>
            </w:r>
          </w:p>
        </w:tc>
        <w:tc>
          <w:tcPr>
            <w:tcW w:w="2215" w:type="dxa"/>
          </w:tcPr>
          <w:p w14:paraId="11EFDE3E" w14:textId="147AE8DE"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 xml:space="preserve">El evaluador (estudiante) cronometra el tiempo que tarda un usuario sin capacitación en completar una rutina desde el </w:t>
            </w:r>
            <w:proofErr w:type="spellStart"/>
            <w:r w:rsidRPr="00C75F8D">
              <w:rPr>
                <w:rFonts w:ascii="Arial" w:hAnsi="Arial" w:cs="Arial"/>
                <w:color w:val="000000"/>
                <w:sz w:val="22"/>
                <w:szCs w:val="22"/>
              </w:rPr>
              <w:t>kiosk</w:t>
            </w:r>
            <w:proofErr w:type="spellEnd"/>
            <w:r w:rsidRPr="00C75F8D">
              <w:rPr>
                <w:rFonts w:ascii="Arial" w:hAnsi="Arial" w:cs="Arial"/>
                <w:color w:val="000000"/>
                <w:sz w:val="22"/>
                <w:szCs w:val="22"/>
              </w:rPr>
              <w:t>. Se aplica en semana 8.</w:t>
            </w:r>
          </w:p>
        </w:tc>
        <w:tc>
          <w:tcPr>
            <w:tcW w:w="1686" w:type="dxa"/>
          </w:tcPr>
          <w:p w14:paraId="3A2DB0AA" w14:textId="4A443632"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xml:space="preserve">Usabilidad del </w:t>
            </w:r>
            <w:proofErr w:type="spellStart"/>
            <w:r w:rsidRPr="00C75F8D">
              <w:rPr>
                <w:rFonts w:ascii="Arial" w:hAnsi="Arial" w:cs="Arial"/>
                <w:color w:val="000000"/>
                <w:sz w:val="22"/>
                <w:szCs w:val="22"/>
              </w:rPr>
              <w:t>kiosk</w:t>
            </w:r>
            <w:proofErr w:type="spellEnd"/>
          </w:p>
        </w:tc>
        <w:tc>
          <w:tcPr>
            <w:tcW w:w="1702" w:type="dxa"/>
          </w:tcPr>
          <w:p w14:paraId="05DF2FD2" w14:textId="35DFFE6F"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Usabilidad</w:t>
            </w:r>
          </w:p>
        </w:tc>
        <w:tc>
          <w:tcPr>
            <w:tcW w:w="1476" w:type="dxa"/>
          </w:tcPr>
          <w:p w14:paraId="5E3A3865" w14:textId="6D30B772"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 3 minutos por rutina</w:t>
            </w:r>
          </w:p>
        </w:tc>
      </w:tr>
      <w:tr w:rsidR="00610E9F" w:rsidRPr="0073540C" w14:paraId="6455B4D5" w14:textId="77777777" w:rsidTr="00610E9F">
        <w:trPr>
          <w:trHeight w:val="982"/>
        </w:trPr>
        <w:tc>
          <w:tcPr>
            <w:tcW w:w="1749" w:type="dxa"/>
          </w:tcPr>
          <w:p w14:paraId="16314CEE" w14:textId="62F7914B"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Lista de verificación de sprint</w:t>
            </w:r>
          </w:p>
        </w:tc>
        <w:tc>
          <w:tcPr>
            <w:tcW w:w="2215" w:type="dxa"/>
          </w:tcPr>
          <w:p w14:paraId="7C6115CE" w14:textId="4E8DDA43" w:rsidR="00610E9F" w:rsidRPr="00C75F8D" w:rsidRDefault="00610E9F" w:rsidP="00610E9F">
            <w:pPr>
              <w:spacing w:line="360" w:lineRule="auto"/>
              <w:rPr>
                <w:rFonts w:ascii="Arial" w:hAnsi="Arial" w:cs="Arial"/>
                <w:sz w:val="22"/>
                <w:szCs w:val="22"/>
              </w:rPr>
            </w:pPr>
            <w:proofErr w:type="spellStart"/>
            <w:r w:rsidRPr="00C75F8D">
              <w:rPr>
                <w:rFonts w:ascii="Arial" w:hAnsi="Arial" w:cs="Arial"/>
                <w:color w:val="000000"/>
                <w:sz w:val="22"/>
                <w:szCs w:val="22"/>
              </w:rPr>
              <w:t>Checklist</w:t>
            </w:r>
            <w:proofErr w:type="spellEnd"/>
            <w:r w:rsidRPr="00C75F8D">
              <w:rPr>
                <w:rFonts w:ascii="Arial" w:hAnsi="Arial" w:cs="Arial"/>
                <w:color w:val="000000"/>
                <w:sz w:val="22"/>
                <w:szCs w:val="22"/>
              </w:rPr>
              <w:t xml:space="preserve"> aplicada al cierre de cada sprint: módulo funcional en local, </w:t>
            </w:r>
            <w:proofErr w:type="spellStart"/>
            <w:r w:rsidRPr="00C75F8D">
              <w:rPr>
                <w:rFonts w:ascii="Arial" w:hAnsi="Arial" w:cs="Arial"/>
                <w:color w:val="000000"/>
                <w:sz w:val="22"/>
                <w:szCs w:val="22"/>
              </w:rPr>
              <w:t>tests</w:t>
            </w:r>
            <w:proofErr w:type="spellEnd"/>
            <w:r w:rsidRPr="00C75F8D">
              <w:rPr>
                <w:rFonts w:ascii="Arial" w:hAnsi="Arial" w:cs="Arial"/>
                <w:color w:val="000000"/>
                <w:sz w:val="22"/>
                <w:szCs w:val="22"/>
              </w:rPr>
              <w:t xml:space="preserve"> pasan, pipeline CI/CD exitoso, </w:t>
            </w:r>
            <w:proofErr w:type="spellStart"/>
            <w:r w:rsidRPr="00C75F8D">
              <w:rPr>
                <w:rFonts w:ascii="Arial" w:hAnsi="Arial" w:cs="Arial"/>
                <w:color w:val="000000"/>
                <w:sz w:val="22"/>
                <w:szCs w:val="22"/>
              </w:rPr>
              <w:t>docs</w:t>
            </w:r>
            <w:proofErr w:type="spellEnd"/>
            <w:r w:rsidRPr="00C75F8D">
              <w:rPr>
                <w:rFonts w:ascii="Arial" w:hAnsi="Arial" w:cs="Arial"/>
                <w:color w:val="000000"/>
                <w:sz w:val="22"/>
                <w:szCs w:val="22"/>
              </w:rPr>
              <w:t xml:space="preserve"> actualizadas en README.</w:t>
            </w:r>
          </w:p>
        </w:tc>
        <w:tc>
          <w:tcPr>
            <w:tcW w:w="1686" w:type="dxa"/>
          </w:tcPr>
          <w:p w14:paraId="338E8DC0" w14:textId="32FB2B62"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Todos los estándares</w:t>
            </w:r>
          </w:p>
        </w:tc>
        <w:tc>
          <w:tcPr>
            <w:tcW w:w="1702" w:type="dxa"/>
          </w:tcPr>
          <w:p w14:paraId="7EE0D9C9" w14:textId="68BC2FC8"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Todos los atributos</w:t>
            </w:r>
          </w:p>
        </w:tc>
        <w:tc>
          <w:tcPr>
            <w:tcW w:w="1476" w:type="dxa"/>
          </w:tcPr>
          <w:p w14:paraId="130FE876" w14:textId="1681FC0D"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100% ítems aprobados</w:t>
            </w:r>
          </w:p>
        </w:tc>
      </w:tr>
    </w:tbl>
    <w:p w14:paraId="1DE007D8" w14:textId="53BC0E7E" w:rsidR="006D4ED4" w:rsidRPr="0073540C" w:rsidRDefault="006D4ED4" w:rsidP="007A17E4">
      <w:pPr>
        <w:spacing w:line="360" w:lineRule="auto"/>
        <w:jc w:val="both"/>
        <w:rPr>
          <w:rFonts w:ascii="Arial" w:hAnsi="Arial" w:cs="Arial"/>
          <w:b/>
          <w:bCs/>
        </w:rPr>
      </w:pPr>
    </w:p>
    <w:p w14:paraId="66462F72" w14:textId="77777777" w:rsidR="004762DD" w:rsidRPr="0073540C" w:rsidRDefault="004762DD" w:rsidP="007A17E4">
      <w:pPr>
        <w:spacing w:line="360" w:lineRule="auto"/>
        <w:jc w:val="both"/>
        <w:rPr>
          <w:rFonts w:ascii="Arial" w:hAnsi="Arial" w:cs="Arial"/>
          <w:b/>
          <w:bCs/>
        </w:rPr>
      </w:pPr>
    </w:p>
    <w:p w14:paraId="47E35881" w14:textId="49613519" w:rsidR="0010489A" w:rsidRPr="0073540C" w:rsidRDefault="002A54E7" w:rsidP="007A17E4">
      <w:pPr>
        <w:spacing w:line="360" w:lineRule="auto"/>
        <w:jc w:val="both"/>
        <w:rPr>
          <w:rFonts w:ascii="Arial" w:hAnsi="Arial" w:cs="Arial"/>
          <w:b/>
          <w:bCs/>
        </w:rPr>
      </w:pPr>
      <w:r w:rsidRPr="0073540C">
        <w:rPr>
          <w:rFonts w:ascii="Arial" w:hAnsi="Arial" w:cs="Arial"/>
          <w:b/>
          <w:bCs/>
        </w:rPr>
        <w:t>Mediciones del Control de Calidad</w:t>
      </w:r>
    </w:p>
    <w:p w14:paraId="53ADFF3B" w14:textId="77777777" w:rsidR="002A54E7" w:rsidRPr="0073540C" w:rsidRDefault="002A54E7" w:rsidP="007A17E4">
      <w:pPr>
        <w:spacing w:line="360" w:lineRule="auto"/>
        <w:jc w:val="both"/>
        <w:rPr>
          <w:rFonts w:ascii="Arial" w:hAnsi="Arial" w:cs="Arial"/>
          <w:b/>
          <w:bCs/>
        </w:rPr>
      </w:pPr>
    </w:p>
    <w:p w14:paraId="32A7B670" w14:textId="0FCBBB72" w:rsidR="002A54E7" w:rsidRPr="00C75F8D" w:rsidRDefault="00610E9F" w:rsidP="007A17E4">
      <w:pPr>
        <w:spacing w:line="360" w:lineRule="auto"/>
        <w:jc w:val="both"/>
        <w:rPr>
          <w:rFonts w:ascii="Arial" w:hAnsi="Arial" w:cs="Arial"/>
          <w:sz w:val="22"/>
          <w:szCs w:val="22"/>
        </w:rPr>
      </w:pPr>
      <w:r w:rsidRPr="00C75F8D">
        <w:rPr>
          <w:rFonts w:ascii="Arial" w:hAnsi="Arial" w:cs="Arial"/>
          <w:sz w:val="22"/>
          <w:szCs w:val="22"/>
        </w:rPr>
        <w:t>Las mediciones de control de calidad se registran al cierre de cada sprint y en la semana de pruebas (semana 8). Los valores obtenidos se comparan con los valores requeridos para determinar acciones correctivas:</w:t>
      </w:r>
    </w:p>
    <w:tbl>
      <w:tblPr>
        <w:tblpPr w:leftFromText="141" w:rightFromText="141" w:vertAnchor="text" w:horzAnchor="margin" w:tblpXSpec="center" w:tblpY="85"/>
        <w:tblW w:w="9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5"/>
        <w:gridCol w:w="1415"/>
        <w:gridCol w:w="1323"/>
        <w:gridCol w:w="1230"/>
        <w:gridCol w:w="1470"/>
        <w:gridCol w:w="2070"/>
        <w:gridCol w:w="1510"/>
      </w:tblGrid>
      <w:tr w:rsidR="004739F5" w:rsidRPr="0073540C" w14:paraId="4647442E" w14:textId="422DE513" w:rsidTr="00610E9F">
        <w:trPr>
          <w:trHeight w:val="1037"/>
        </w:trPr>
        <w:tc>
          <w:tcPr>
            <w:tcW w:w="1049" w:type="dxa"/>
            <w:shd w:val="clear" w:color="auto" w:fill="C0C0C0"/>
          </w:tcPr>
          <w:p w14:paraId="1A7EFFBD" w14:textId="1582BB59" w:rsidR="004739F5" w:rsidRPr="0073540C" w:rsidRDefault="004739F5" w:rsidP="007A17E4">
            <w:pPr>
              <w:spacing w:line="360" w:lineRule="auto"/>
              <w:rPr>
                <w:rFonts w:ascii="Arial" w:hAnsi="Arial" w:cs="Arial"/>
                <w:b/>
              </w:rPr>
            </w:pPr>
            <w:r w:rsidRPr="0073540C">
              <w:rPr>
                <w:rFonts w:ascii="Arial" w:hAnsi="Arial" w:cs="Arial"/>
                <w:b/>
                <w:lang w:val="es"/>
              </w:rPr>
              <w:t>Fecha</w:t>
            </w:r>
          </w:p>
        </w:tc>
        <w:tc>
          <w:tcPr>
            <w:tcW w:w="1336" w:type="dxa"/>
            <w:shd w:val="clear" w:color="auto" w:fill="C0C0C0"/>
          </w:tcPr>
          <w:p w14:paraId="1525A40B" w14:textId="700734A9" w:rsidR="004739F5" w:rsidRPr="0073540C" w:rsidRDefault="004739F5" w:rsidP="007A17E4">
            <w:pPr>
              <w:spacing w:line="360" w:lineRule="auto"/>
              <w:rPr>
                <w:rFonts w:ascii="Arial" w:hAnsi="Arial" w:cs="Arial"/>
                <w:b/>
              </w:rPr>
            </w:pPr>
            <w:r w:rsidRPr="0073540C">
              <w:rPr>
                <w:rFonts w:ascii="Arial" w:hAnsi="Arial" w:cs="Arial"/>
                <w:b/>
                <w:lang w:val="es"/>
              </w:rPr>
              <w:t>Proceso /Producto medido</w:t>
            </w:r>
          </w:p>
        </w:tc>
        <w:tc>
          <w:tcPr>
            <w:tcW w:w="1323" w:type="dxa"/>
            <w:shd w:val="clear" w:color="auto" w:fill="C0C0C0"/>
          </w:tcPr>
          <w:p w14:paraId="6012FE2E" w14:textId="6EACC299" w:rsidR="004739F5" w:rsidRPr="0073540C" w:rsidRDefault="004739F5" w:rsidP="007A17E4">
            <w:pPr>
              <w:spacing w:line="360" w:lineRule="auto"/>
              <w:rPr>
                <w:rFonts w:ascii="Arial" w:hAnsi="Arial" w:cs="Arial"/>
                <w:b/>
              </w:rPr>
            </w:pPr>
            <w:r w:rsidRPr="0073540C">
              <w:rPr>
                <w:rFonts w:ascii="Arial" w:hAnsi="Arial" w:cs="Arial"/>
                <w:b/>
                <w:lang w:val="es"/>
              </w:rPr>
              <w:t>Valor requerido</w:t>
            </w:r>
          </w:p>
        </w:tc>
        <w:tc>
          <w:tcPr>
            <w:tcW w:w="1230" w:type="dxa"/>
            <w:shd w:val="clear" w:color="auto" w:fill="C0C0C0"/>
          </w:tcPr>
          <w:p w14:paraId="53AE0FCA" w14:textId="685DDD2F" w:rsidR="004739F5" w:rsidRPr="0073540C" w:rsidRDefault="004739F5" w:rsidP="007A17E4">
            <w:pPr>
              <w:spacing w:line="360" w:lineRule="auto"/>
              <w:rPr>
                <w:rFonts w:ascii="Arial" w:hAnsi="Arial" w:cs="Arial"/>
                <w:b/>
              </w:rPr>
            </w:pPr>
            <w:r w:rsidRPr="0073540C">
              <w:rPr>
                <w:rFonts w:ascii="Arial" w:hAnsi="Arial" w:cs="Arial"/>
                <w:b/>
                <w:lang w:val="es"/>
              </w:rPr>
              <w:t>Valor obtenido</w:t>
            </w:r>
          </w:p>
        </w:tc>
        <w:tc>
          <w:tcPr>
            <w:tcW w:w="1470" w:type="dxa"/>
            <w:shd w:val="clear" w:color="auto" w:fill="C0C0C0"/>
          </w:tcPr>
          <w:p w14:paraId="57A0937F" w14:textId="793C9943" w:rsidR="004739F5" w:rsidRPr="0073540C" w:rsidRDefault="004739F5" w:rsidP="007A17E4">
            <w:pPr>
              <w:spacing w:line="360" w:lineRule="auto"/>
              <w:rPr>
                <w:rFonts w:ascii="Arial" w:hAnsi="Arial" w:cs="Arial"/>
                <w:b/>
                <w:lang w:val="es"/>
              </w:rPr>
            </w:pPr>
            <w:r w:rsidRPr="0073540C">
              <w:rPr>
                <w:rFonts w:ascii="Arial" w:hAnsi="Arial" w:cs="Arial"/>
                <w:b/>
                <w:lang w:val="es"/>
              </w:rPr>
              <w:t>¿Es aceptable?</w:t>
            </w:r>
          </w:p>
        </w:tc>
        <w:tc>
          <w:tcPr>
            <w:tcW w:w="2070" w:type="dxa"/>
            <w:shd w:val="clear" w:color="auto" w:fill="C0C0C0"/>
          </w:tcPr>
          <w:p w14:paraId="06B282CC" w14:textId="1898025B" w:rsidR="004739F5" w:rsidRPr="0073540C" w:rsidRDefault="004739F5" w:rsidP="007A17E4">
            <w:pPr>
              <w:spacing w:line="360" w:lineRule="auto"/>
              <w:rPr>
                <w:rFonts w:ascii="Arial" w:hAnsi="Arial" w:cs="Arial"/>
                <w:b/>
                <w:lang w:val="es"/>
              </w:rPr>
            </w:pPr>
            <w:r w:rsidRPr="0073540C">
              <w:rPr>
                <w:rFonts w:ascii="Arial" w:hAnsi="Arial" w:cs="Arial"/>
                <w:b/>
                <w:lang w:val="es"/>
              </w:rPr>
              <w:t xml:space="preserve">Recomendación </w:t>
            </w:r>
          </w:p>
        </w:tc>
        <w:tc>
          <w:tcPr>
            <w:tcW w:w="1510" w:type="dxa"/>
            <w:shd w:val="clear" w:color="auto" w:fill="C0C0C0"/>
          </w:tcPr>
          <w:p w14:paraId="75B9E011" w14:textId="198E5828" w:rsidR="004739F5" w:rsidRPr="0073540C" w:rsidRDefault="004739F5" w:rsidP="007A17E4">
            <w:pPr>
              <w:spacing w:line="360" w:lineRule="auto"/>
              <w:rPr>
                <w:rFonts w:ascii="Arial" w:hAnsi="Arial" w:cs="Arial"/>
                <w:b/>
                <w:lang w:val="es"/>
              </w:rPr>
            </w:pPr>
            <w:r w:rsidRPr="0073540C">
              <w:rPr>
                <w:rFonts w:ascii="Arial" w:hAnsi="Arial" w:cs="Arial"/>
                <w:b/>
                <w:lang w:val="es"/>
              </w:rPr>
              <w:t>Fecha de Resolución</w:t>
            </w:r>
          </w:p>
        </w:tc>
      </w:tr>
      <w:tr w:rsidR="00610E9F" w:rsidRPr="0073540C" w14:paraId="50C91EA5" w14:textId="76D5E807" w:rsidTr="00610E9F">
        <w:trPr>
          <w:trHeight w:val="1548"/>
        </w:trPr>
        <w:tc>
          <w:tcPr>
            <w:tcW w:w="1049" w:type="dxa"/>
          </w:tcPr>
          <w:p w14:paraId="370F78C5" w14:textId="0CF06BCE"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lastRenderedPageBreak/>
              <w:t>Semanal (cierre sprint)</w:t>
            </w:r>
          </w:p>
        </w:tc>
        <w:tc>
          <w:tcPr>
            <w:tcW w:w="1336" w:type="dxa"/>
          </w:tcPr>
          <w:p w14:paraId="6798F229" w14:textId="7E6476A1"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 xml:space="preserve">Módulo funcional entregado / </w:t>
            </w:r>
            <w:proofErr w:type="spellStart"/>
            <w:r w:rsidRPr="00C75F8D">
              <w:rPr>
                <w:rFonts w:ascii="Arial" w:hAnsi="Arial" w:cs="Arial"/>
                <w:color w:val="000000"/>
                <w:sz w:val="22"/>
                <w:szCs w:val="22"/>
              </w:rPr>
              <w:t>Checklist</w:t>
            </w:r>
            <w:proofErr w:type="spellEnd"/>
            <w:r w:rsidRPr="00C75F8D">
              <w:rPr>
                <w:rFonts w:ascii="Arial" w:hAnsi="Arial" w:cs="Arial"/>
                <w:color w:val="000000"/>
                <w:sz w:val="22"/>
                <w:szCs w:val="22"/>
              </w:rPr>
              <w:t xml:space="preserve"> de sprint</w:t>
            </w:r>
          </w:p>
        </w:tc>
        <w:tc>
          <w:tcPr>
            <w:tcW w:w="1323" w:type="dxa"/>
          </w:tcPr>
          <w:p w14:paraId="718EEB81" w14:textId="6F27F28D"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100% ítems aprobados</w:t>
            </w:r>
          </w:p>
        </w:tc>
        <w:tc>
          <w:tcPr>
            <w:tcW w:w="1230" w:type="dxa"/>
          </w:tcPr>
          <w:p w14:paraId="12EDA130" w14:textId="6A90F2FF" w:rsidR="00610E9F" w:rsidRPr="00C75F8D" w:rsidRDefault="00610E9F" w:rsidP="00610E9F">
            <w:pPr>
              <w:spacing w:line="360" w:lineRule="auto"/>
              <w:rPr>
                <w:rFonts w:ascii="Arial" w:hAnsi="Arial" w:cs="Arial"/>
                <w:sz w:val="22"/>
                <w:szCs w:val="22"/>
              </w:rPr>
            </w:pPr>
            <w:r w:rsidRPr="00C75F8D">
              <w:rPr>
                <w:rFonts w:ascii="Arial" w:hAnsi="Arial" w:cs="Arial"/>
                <w:color w:val="000000"/>
                <w:sz w:val="22"/>
                <w:szCs w:val="22"/>
              </w:rPr>
              <w:t>A registrar al cierre de cada sprint</w:t>
            </w:r>
          </w:p>
        </w:tc>
        <w:tc>
          <w:tcPr>
            <w:tcW w:w="1470" w:type="dxa"/>
          </w:tcPr>
          <w:p w14:paraId="414D6283" w14:textId="55C71081"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A evaluar</w:t>
            </w:r>
          </w:p>
        </w:tc>
        <w:tc>
          <w:tcPr>
            <w:tcW w:w="2070" w:type="dxa"/>
          </w:tcPr>
          <w:p w14:paraId="7215B9D3" w14:textId="50D105F8"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Ajustar alcance siguiente sprint si hay ítems pendientes</w:t>
            </w:r>
          </w:p>
        </w:tc>
        <w:tc>
          <w:tcPr>
            <w:tcW w:w="1510" w:type="dxa"/>
          </w:tcPr>
          <w:p w14:paraId="07335E7D" w14:textId="7DDEE484" w:rsidR="00610E9F" w:rsidRPr="00C75F8D" w:rsidRDefault="00610E9F" w:rsidP="00610E9F">
            <w:pPr>
              <w:spacing w:line="360" w:lineRule="auto"/>
              <w:rPr>
                <w:rFonts w:ascii="Arial" w:hAnsi="Arial" w:cs="Arial"/>
                <w:sz w:val="22"/>
                <w:szCs w:val="22"/>
                <w:lang w:val="es"/>
              </w:rPr>
            </w:pPr>
            <w:r w:rsidRPr="00C75F8D">
              <w:rPr>
                <w:rFonts w:ascii="Arial" w:hAnsi="Arial" w:cs="Arial"/>
                <w:color w:val="000000"/>
                <w:sz w:val="22"/>
                <w:szCs w:val="22"/>
              </w:rPr>
              <w:t>Inicio sprint siguiente</w:t>
            </w:r>
          </w:p>
        </w:tc>
      </w:tr>
      <w:tr w:rsidR="00610E9F" w:rsidRPr="0073540C" w14:paraId="28CE60BB" w14:textId="77777777" w:rsidTr="00610E9F">
        <w:trPr>
          <w:trHeight w:val="1548"/>
        </w:trPr>
        <w:tc>
          <w:tcPr>
            <w:tcW w:w="1049" w:type="dxa"/>
          </w:tcPr>
          <w:p w14:paraId="1CF9CFE6" w14:textId="493A4ECD"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Cada </w:t>
            </w:r>
            <w:proofErr w:type="spellStart"/>
            <w:r w:rsidRPr="00C75F8D">
              <w:rPr>
                <w:rFonts w:ascii="Arial" w:hAnsi="Arial" w:cs="Arial"/>
                <w:color w:val="000000"/>
                <w:sz w:val="22"/>
                <w:szCs w:val="22"/>
              </w:rPr>
              <w:t>push</w:t>
            </w:r>
            <w:proofErr w:type="spellEnd"/>
            <w:r w:rsidRPr="00C75F8D">
              <w:rPr>
                <w:rFonts w:ascii="Arial" w:hAnsi="Arial" w:cs="Arial"/>
                <w:color w:val="000000"/>
                <w:sz w:val="22"/>
                <w:szCs w:val="22"/>
              </w:rPr>
              <w:t xml:space="preserve"> a </w:t>
            </w:r>
            <w:proofErr w:type="spellStart"/>
            <w:r w:rsidRPr="00C75F8D">
              <w:rPr>
                <w:rFonts w:ascii="Arial" w:hAnsi="Arial" w:cs="Arial"/>
                <w:color w:val="000000"/>
                <w:sz w:val="22"/>
                <w:szCs w:val="22"/>
              </w:rPr>
              <w:t>main</w:t>
            </w:r>
            <w:proofErr w:type="spellEnd"/>
          </w:p>
        </w:tc>
        <w:tc>
          <w:tcPr>
            <w:tcW w:w="1336" w:type="dxa"/>
          </w:tcPr>
          <w:p w14:paraId="36A97243" w14:textId="5CEDE490"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Cobertura de pruebas unitarias (</w:t>
            </w:r>
            <w:proofErr w:type="spellStart"/>
            <w:r w:rsidRPr="00C75F8D">
              <w:rPr>
                <w:rFonts w:ascii="Arial" w:hAnsi="Arial" w:cs="Arial"/>
                <w:color w:val="000000"/>
                <w:sz w:val="22"/>
                <w:szCs w:val="22"/>
              </w:rPr>
              <w:t>JaCoCo</w:t>
            </w:r>
            <w:proofErr w:type="spellEnd"/>
            <w:r w:rsidRPr="00C75F8D">
              <w:rPr>
                <w:rFonts w:ascii="Arial" w:hAnsi="Arial" w:cs="Arial"/>
                <w:color w:val="000000"/>
                <w:sz w:val="22"/>
                <w:szCs w:val="22"/>
              </w:rPr>
              <w:t>)</w:t>
            </w:r>
          </w:p>
        </w:tc>
        <w:tc>
          <w:tcPr>
            <w:tcW w:w="1323" w:type="dxa"/>
          </w:tcPr>
          <w:p w14:paraId="1D9147AA" w14:textId="2D665D34"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70%</w:t>
            </w:r>
          </w:p>
        </w:tc>
        <w:tc>
          <w:tcPr>
            <w:tcW w:w="1230" w:type="dxa"/>
          </w:tcPr>
          <w:p w14:paraId="6976F7A2" w14:textId="4B125527"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registrar en pipeline</w:t>
            </w:r>
          </w:p>
        </w:tc>
        <w:tc>
          <w:tcPr>
            <w:tcW w:w="1470" w:type="dxa"/>
          </w:tcPr>
          <w:p w14:paraId="1406E882" w14:textId="19599B07"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evaluar</w:t>
            </w:r>
          </w:p>
        </w:tc>
        <w:tc>
          <w:tcPr>
            <w:tcW w:w="2070" w:type="dxa"/>
          </w:tcPr>
          <w:p w14:paraId="681270DB" w14:textId="1D9D1790"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Agregar </w:t>
            </w:r>
            <w:proofErr w:type="spellStart"/>
            <w:r w:rsidRPr="00C75F8D">
              <w:rPr>
                <w:rFonts w:ascii="Arial" w:hAnsi="Arial" w:cs="Arial"/>
                <w:color w:val="000000"/>
                <w:sz w:val="22"/>
                <w:szCs w:val="22"/>
              </w:rPr>
              <w:t>tests</w:t>
            </w:r>
            <w:proofErr w:type="spellEnd"/>
            <w:r w:rsidRPr="00C75F8D">
              <w:rPr>
                <w:rFonts w:ascii="Arial" w:hAnsi="Arial" w:cs="Arial"/>
                <w:color w:val="000000"/>
                <w:sz w:val="22"/>
                <w:szCs w:val="22"/>
              </w:rPr>
              <w:t xml:space="preserve"> si cobertura baja del umbral</w:t>
            </w:r>
          </w:p>
        </w:tc>
        <w:tc>
          <w:tcPr>
            <w:tcW w:w="1510" w:type="dxa"/>
          </w:tcPr>
          <w:p w14:paraId="26807327" w14:textId="2E9DB5BF"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Antes del siguiente </w:t>
            </w:r>
            <w:proofErr w:type="spellStart"/>
            <w:r w:rsidRPr="00C75F8D">
              <w:rPr>
                <w:rFonts w:ascii="Arial" w:hAnsi="Arial" w:cs="Arial"/>
                <w:color w:val="000000"/>
                <w:sz w:val="22"/>
                <w:szCs w:val="22"/>
              </w:rPr>
              <w:t>commit</w:t>
            </w:r>
            <w:proofErr w:type="spellEnd"/>
          </w:p>
        </w:tc>
      </w:tr>
      <w:tr w:rsidR="00610E9F" w:rsidRPr="0073540C" w14:paraId="789B70F9" w14:textId="77777777" w:rsidTr="00610E9F">
        <w:trPr>
          <w:trHeight w:val="1548"/>
        </w:trPr>
        <w:tc>
          <w:tcPr>
            <w:tcW w:w="1049" w:type="dxa"/>
          </w:tcPr>
          <w:p w14:paraId="735E3620" w14:textId="436FE15A"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Cada </w:t>
            </w:r>
            <w:proofErr w:type="spellStart"/>
            <w:r w:rsidRPr="00C75F8D">
              <w:rPr>
                <w:rFonts w:ascii="Arial" w:hAnsi="Arial" w:cs="Arial"/>
                <w:color w:val="000000"/>
                <w:sz w:val="22"/>
                <w:szCs w:val="22"/>
              </w:rPr>
              <w:t>push</w:t>
            </w:r>
            <w:proofErr w:type="spellEnd"/>
            <w:r w:rsidRPr="00C75F8D">
              <w:rPr>
                <w:rFonts w:ascii="Arial" w:hAnsi="Arial" w:cs="Arial"/>
                <w:color w:val="000000"/>
                <w:sz w:val="22"/>
                <w:szCs w:val="22"/>
              </w:rPr>
              <w:t xml:space="preserve"> a </w:t>
            </w:r>
            <w:proofErr w:type="spellStart"/>
            <w:r w:rsidRPr="00C75F8D">
              <w:rPr>
                <w:rFonts w:ascii="Arial" w:hAnsi="Arial" w:cs="Arial"/>
                <w:color w:val="000000"/>
                <w:sz w:val="22"/>
                <w:szCs w:val="22"/>
              </w:rPr>
              <w:t>main</w:t>
            </w:r>
            <w:proofErr w:type="spellEnd"/>
          </w:p>
        </w:tc>
        <w:tc>
          <w:tcPr>
            <w:tcW w:w="1336" w:type="dxa"/>
          </w:tcPr>
          <w:p w14:paraId="004F6CE7" w14:textId="3624FFC1"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Errores bloqueantes </w:t>
            </w:r>
            <w:proofErr w:type="spellStart"/>
            <w:r w:rsidRPr="00C75F8D">
              <w:rPr>
                <w:rFonts w:ascii="Arial" w:hAnsi="Arial" w:cs="Arial"/>
                <w:color w:val="000000"/>
                <w:sz w:val="22"/>
                <w:szCs w:val="22"/>
              </w:rPr>
              <w:t>SonarLint</w:t>
            </w:r>
            <w:proofErr w:type="spellEnd"/>
          </w:p>
        </w:tc>
        <w:tc>
          <w:tcPr>
            <w:tcW w:w="1323" w:type="dxa"/>
          </w:tcPr>
          <w:p w14:paraId="02119664" w14:textId="44746295"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0 errores</w:t>
            </w:r>
          </w:p>
        </w:tc>
        <w:tc>
          <w:tcPr>
            <w:tcW w:w="1230" w:type="dxa"/>
          </w:tcPr>
          <w:p w14:paraId="77C31DD8" w14:textId="3FF6D54E"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registrar en pipeline</w:t>
            </w:r>
          </w:p>
        </w:tc>
        <w:tc>
          <w:tcPr>
            <w:tcW w:w="1470" w:type="dxa"/>
          </w:tcPr>
          <w:p w14:paraId="135CD36F" w14:textId="7B61EFBE"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evaluar</w:t>
            </w:r>
          </w:p>
        </w:tc>
        <w:tc>
          <w:tcPr>
            <w:tcW w:w="2070" w:type="dxa"/>
          </w:tcPr>
          <w:p w14:paraId="6B27F335" w14:textId="77374721"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Corregir antes de integrar a </w:t>
            </w:r>
            <w:proofErr w:type="spellStart"/>
            <w:r w:rsidRPr="00C75F8D">
              <w:rPr>
                <w:rFonts w:ascii="Arial" w:hAnsi="Arial" w:cs="Arial"/>
                <w:color w:val="000000"/>
                <w:sz w:val="22"/>
                <w:szCs w:val="22"/>
              </w:rPr>
              <w:t>main</w:t>
            </w:r>
            <w:proofErr w:type="spellEnd"/>
          </w:p>
        </w:tc>
        <w:tc>
          <w:tcPr>
            <w:tcW w:w="1510" w:type="dxa"/>
          </w:tcPr>
          <w:p w14:paraId="76AA26B2" w14:textId="1EB0A79D"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Mismo día</w:t>
            </w:r>
          </w:p>
        </w:tc>
      </w:tr>
      <w:tr w:rsidR="00610E9F" w:rsidRPr="0073540C" w14:paraId="661A39A6" w14:textId="77777777" w:rsidTr="00E5679C">
        <w:trPr>
          <w:trHeight w:val="1548"/>
        </w:trPr>
        <w:tc>
          <w:tcPr>
            <w:tcW w:w="1049" w:type="dxa"/>
          </w:tcPr>
          <w:p w14:paraId="6A809C02" w14:textId="7A1AF7CA"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Semana 8</w:t>
            </w:r>
          </w:p>
        </w:tc>
        <w:tc>
          <w:tcPr>
            <w:tcW w:w="1336" w:type="dxa"/>
          </w:tcPr>
          <w:p w14:paraId="62EDF9FA" w14:textId="77A104B4"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Tiempo de respuesta API REST (Postman)</w:t>
            </w:r>
          </w:p>
        </w:tc>
        <w:tc>
          <w:tcPr>
            <w:tcW w:w="1323" w:type="dxa"/>
          </w:tcPr>
          <w:p w14:paraId="5E9BD252" w14:textId="773E6533"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2 segundos</w:t>
            </w:r>
          </w:p>
        </w:tc>
        <w:tc>
          <w:tcPr>
            <w:tcW w:w="1230" w:type="dxa"/>
          </w:tcPr>
          <w:p w14:paraId="1AE08036" w14:textId="2FBD4074"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medir en pruebas</w:t>
            </w:r>
          </w:p>
        </w:tc>
        <w:tc>
          <w:tcPr>
            <w:tcW w:w="1470" w:type="dxa"/>
          </w:tcPr>
          <w:p w14:paraId="31A36B17" w14:textId="0A5E5D6A"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evaluar</w:t>
            </w:r>
          </w:p>
        </w:tc>
        <w:tc>
          <w:tcPr>
            <w:tcW w:w="2070" w:type="dxa"/>
          </w:tcPr>
          <w:p w14:paraId="6550122B" w14:textId="6132529E"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Optimizar </w:t>
            </w:r>
            <w:proofErr w:type="spellStart"/>
            <w:r w:rsidRPr="00C75F8D">
              <w:rPr>
                <w:rFonts w:ascii="Arial" w:hAnsi="Arial" w:cs="Arial"/>
                <w:color w:val="000000"/>
                <w:sz w:val="22"/>
                <w:szCs w:val="22"/>
              </w:rPr>
              <w:t>queries</w:t>
            </w:r>
            <w:proofErr w:type="spellEnd"/>
            <w:r w:rsidRPr="00C75F8D">
              <w:rPr>
                <w:rFonts w:ascii="Arial" w:hAnsi="Arial" w:cs="Arial"/>
                <w:color w:val="000000"/>
                <w:sz w:val="22"/>
                <w:szCs w:val="22"/>
              </w:rPr>
              <w:t xml:space="preserve"> o lógica de negocio si supera umbral</w:t>
            </w:r>
          </w:p>
        </w:tc>
        <w:tc>
          <w:tcPr>
            <w:tcW w:w="1510" w:type="dxa"/>
          </w:tcPr>
          <w:p w14:paraId="4BD5DA08" w14:textId="6298708E"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Semana 8</w:t>
            </w:r>
          </w:p>
        </w:tc>
      </w:tr>
      <w:tr w:rsidR="00610E9F" w:rsidRPr="0073540C" w14:paraId="1682EECA" w14:textId="77777777" w:rsidTr="00610E9F">
        <w:trPr>
          <w:trHeight w:val="1548"/>
        </w:trPr>
        <w:tc>
          <w:tcPr>
            <w:tcW w:w="1049" w:type="dxa"/>
          </w:tcPr>
          <w:p w14:paraId="60FD4B2A" w14:textId="0D22ECC7"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Semana 8</w:t>
            </w:r>
          </w:p>
        </w:tc>
        <w:tc>
          <w:tcPr>
            <w:tcW w:w="1336" w:type="dxa"/>
          </w:tcPr>
          <w:p w14:paraId="70397447" w14:textId="0FE24512"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xml:space="preserve">Usabilidad </w:t>
            </w:r>
            <w:proofErr w:type="spellStart"/>
            <w:r w:rsidRPr="00C75F8D">
              <w:rPr>
                <w:rFonts w:ascii="Arial" w:hAnsi="Arial" w:cs="Arial"/>
                <w:color w:val="000000"/>
                <w:sz w:val="22"/>
                <w:szCs w:val="22"/>
              </w:rPr>
              <w:t>kiosk</w:t>
            </w:r>
            <w:proofErr w:type="spellEnd"/>
            <w:r w:rsidRPr="00C75F8D">
              <w:rPr>
                <w:rFonts w:ascii="Arial" w:hAnsi="Arial" w:cs="Arial"/>
                <w:color w:val="000000"/>
                <w:sz w:val="22"/>
                <w:szCs w:val="22"/>
              </w:rPr>
              <w:t xml:space="preserve"> (prueba manual)</w:t>
            </w:r>
          </w:p>
        </w:tc>
        <w:tc>
          <w:tcPr>
            <w:tcW w:w="1323" w:type="dxa"/>
          </w:tcPr>
          <w:p w14:paraId="672EC8D1" w14:textId="76806E8B"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 3 minutos por rutina</w:t>
            </w:r>
          </w:p>
        </w:tc>
        <w:tc>
          <w:tcPr>
            <w:tcW w:w="1230" w:type="dxa"/>
          </w:tcPr>
          <w:p w14:paraId="08DAF20A" w14:textId="381DD4BD"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medir en pruebas</w:t>
            </w:r>
          </w:p>
        </w:tc>
        <w:tc>
          <w:tcPr>
            <w:tcW w:w="1470" w:type="dxa"/>
          </w:tcPr>
          <w:p w14:paraId="528423A0" w14:textId="6B773571"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A evaluar</w:t>
            </w:r>
          </w:p>
        </w:tc>
        <w:tc>
          <w:tcPr>
            <w:tcW w:w="2070" w:type="dxa"/>
          </w:tcPr>
          <w:p w14:paraId="3257A198" w14:textId="574A27A3"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Rediseñar flujo UI si supera el tiempo máximo</w:t>
            </w:r>
          </w:p>
        </w:tc>
        <w:tc>
          <w:tcPr>
            <w:tcW w:w="1510" w:type="dxa"/>
          </w:tcPr>
          <w:p w14:paraId="66DF1058" w14:textId="52DF6E28" w:rsidR="00610E9F" w:rsidRPr="00C75F8D" w:rsidRDefault="00610E9F" w:rsidP="00610E9F">
            <w:pPr>
              <w:spacing w:line="360" w:lineRule="auto"/>
              <w:rPr>
                <w:rFonts w:ascii="Arial" w:hAnsi="Arial" w:cs="Arial"/>
                <w:color w:val="000000"/>
                <w:sz w:val="22"/>
                <w:szCs w:val="22"/>
              </w:rPr>
            </w:pPr>
            <w:r w:rsidRPr="00C75F8D">
              <w:rPr>
                <w:rFonts w:ascii="Arial" w:hAnsi="Arial" w:cs="Arial"/>
                <w:color w:val="000000"/>
                <w:sz w:val="22"/>
                <w:szCs w:val="22"/>
              </w:rPr>
              <w:t>Semana 8–9</w:t>
            </w:r>
          </w:p>
        </w:tc>
      </w:tr>
    </w:tbl>
    <w:p w14:paraId="1A5EA795" w14:textId="77777777" w:rsidR="002A54E7" w:rsidRPr="0073540C" w:rsidRDefault="002A54E7" w:rsidP="007A17E4">
      <w:pPr>
        <w:spacing w:line="360" w:lineRule="auto"/>
        <w:jc w:val="both"/>
        <w:rPr>
          <w:rFonts w:ascii="Arial" w:hAnsi="Arial" w:cs="Arial"/>
        </w:rPr>
      </w:pPr>
    </w:p>
    <w:p w14:paraId="5A698020" w14:textId="77777777" w:rsidR="002A54E7" w:rsidRPr="0073540C" w:rsidRDefault="002A54E7" w:rsidP="007A17E4">
      <w:pPr>
        <w:spacing w:line="360" w:lineRule="auto"/>
        <w:jc w:val="both"/>
        <w:rPr>
          <w:rFonts w:ascii="Arial" w:hAnsi="Arial" w:cs="Arial"/>
        </w:rPr>
      </w:pPr>
    </w:p>
    <w:p w14:paraId="47B44A78" w14:textId="77777777" w:rsidR="007A17E4" w:rsidRPr="0073540C" w:rsidRDefault="007A17E4" w:rsidP="007A17E4">
      <w:pPr>
        <w:spacing w:line="360" w:lineRule="auto"/>
        <w:jc w:val="both"/>
        <w:rPr>
          <w:rFonts w:ascii="Arial" w:hAnsi="Arial" w:cs="Arial"/>
        </w:rPr>
      </w:pPr>
    </w:p>
    <w:p w14:paraId="470F3AF9" w14:textId="235C01DF" w:rsidR="004739F5" w:rsidRPr="0073540C" w:rsidRDefault="004739F5" w:rsidP="007A17E4">
      <w:pPr>
        <w:spacing w:line="360" w:lineRule="auto"/>
        <w:jc w:val="both"/>
        <w:rPr>
          <w:rFonts w:ascii="Arial" w:hAnsi="Arial" w:cs="Arial"/>
          <w:b/>
          <w:bCs/>
        </w:rPr>
      </w:pPr>
      <w:r w:rsidRPr="0073540C">
        <w:rPr>
          <w:rFonts w:ascii="Arial" w:hAnsi="Arial" w:cs="Arial"/>
          <w:b/>
          <w:bCs/>
        </w:rPr>
        <w:t>Aceptación del patrocinador del proyecto</w:t>
      </w:r>
    </w:p>
    <w:p w14:paraId="47840013" w14:textId="77777777" w:rsidR="004739F5" w:rsidRPr="0073540C" w:rsidRDefault="004739F5" w:rsidP="007A17E4">
      <w:pPr>
        <w:spacing w:line="360" w:lineRule="auto"/>
        <w:jc w:val="both"/>
        <w:rPr>
          <w:rFonts w:ascii="Arial" w:hAnsi="Arial" w:cs="Arial"/>
        </w:rPr>
      </w:pPr>
    </w:p>
    <w:p w14:paraId="5FC1AB20" w14:textId="6E77B97D" w:rsidR="004739F5" w:rsidRPr="0073540C" w:rsidRDefault="004739F5" w:rsidP="007A17E4">
      <w:pPr>
        <w:spacing w:line="360" w:lineRule="auto"/>
        <w:jc w:val="both"/>
        <w:rPr>
          <w:rFonts w:ascii="Arial" w:hAnsi="Arial" w:cs="Arial"/>
        </w:rPr>
      </w:pPr>
      <w:r w:rsidRPr="0073540C">
        <w:rPr>
          <w:rFonts w:ascii="Arial" w:hAnsi="Arial" w:cs="Arial"/>
        </w:rPr>
        <w:t xml:space="preserve">Aprobado por: </w:t>
      </w:r>
      <w:r w:rsidR="00610E9F" w:rsidRPr="0073540C">
        <w:rPr>
          <w:rFonts w:ascii="Arial" w:hAnsi="Arial" w:cs="Arial"/>
        </w:rPr>
        <w:t>Carlos Valverde</w:t>
      </w:r>
    </w:p>
    <w:p w14:paraId="13574B53" w14:textId="77777777" w:rsidR="004739F5" w:rsidRPr="0073540C" w:rsidRDefault="004739F5" w:rsidP="007A17E4">
      <w:pPr>
        <w:spacing w:line="360" w:lineRule="auto"/>
        <w:jc w:val="both"/>
        <w:rPr>
          <w:rFonts w:ascii="Arial" w:hAnsi="Arial" w:cs="Arial"/>
        </w:rPr>
      </w:pPr>
    </w:p>
    <w:p w14:paraId="44B2340D" w14:textId="77777777" w:rsidR="004739F5" w:rsidRPr="0073540C" w:rsidRDefault="004739F5" w:rsidP="007A17E4">
      <w:pPr>
        <w:spacing w:line="360" w:lineRule="auto"/>
        <w:jc w:val="both"/>
        <w:rPr>
          <w:rFonts w:ascii="Arial" w:hAnsi="Arial" w:cs="Arial"/>
        </w:rPr>
      </w:pPr>
    </w:p>
    <w:p w14:paraId="09528EEB" w14:textId="6532CE18" w:rsidR="004739F5" w:rsidRPr="0073540C" w:rsidRDefault="004739F5" w:rsidP="007A17E4">
      <w:pPr>
        <w:spacing w:line="360" w:lineRule="auto"/>
        <w:jc w:val="both"/>
        <w:rPr>
          <w:rFonts w:ascii="Arial" w:hAnsi="Arial" w:cs="Arial"/>
        </w:rPr>
      </w:pPr>
    </w:p>
    <w:p w14:paraId="45180B07" w14:textId="4B200888" w:rsidR="004739F5" w:rsidRPr="0073540C" w:rsidRDefault="004739F5" w:rsidP="007A17E4">
      <w:pPr>
        <w:spacing w:line="360" w:lineRule="auto"/>
        <w:jc w:val="both"/>
        <w:rPr>
          <w:rFonts w:ascii="Arial" w:hAnsi="Arial" w:cs="Arial"/>
          <w:b/>
          <w:bCs/>
        </w:rPr>
      </w:pPr>
      <w:r w:rsidRPr="0073540C">
        <w:rPr>
          <w:rFonts w:ascii="Arial" w:hAnsi="Arial" w:cs="Arial"/>
          <w:b/>
          <w:bCs/>
        </w:rPr>
        <w:lastRenderedPageBreak/>
        <w:t xml:space="preserve">Nombre </w:t>
      </w:r>
      <w:r w:rsidRPr="0073540C">
        <w:rPr>
          <w:rFonts w:ascii="Arial" w:hAnsi="Arial" w:cs="Arial"/>
        </w:rPr>
        <w:tab/>
      </w:r>
      <w:r w:rsidRPr="0073540C">
        <w:rPr>
          <w:rFonts w:ascii="Arial" w:hAnsi="Arial" w:cs="Arial"/>
        </w:rPr>
        <w:tab/>
      </w:r>
      <w:r w:rsidRPr="0073540C">
        <w:rPr>
          <w:rFonts w:ascii="Arial" w:hAnsi="Arial" w:cs="Arial"/>
        </w:rPr>
        <w:tab/>
      </w:r>
      <w:r w:rsidRPr="0073540C">
        <w:rPr>
          <w:rFonts w:ascii="Arial" w:hAnsi="Arial" w:cs="Arial"/>
        </w:rPr>
        <w:tab/>
      </w:r>
      <w:r w:rsidRPr="0073540C">
        <w:rPr>
          <w:rFonts w:ascii="Arial" w:hAnsi="Arial" w:cs="Arial"/>
          <w:b/>
          <w:bCs/>
        </w:rPr>
        <w:t>Firma</w:t>
      </w:r>
      <w:r w:rsidRPr="0073540C">
        <w:rPr>
          <w:rFonts w:ascii="Arial" w:hAnsi="Arial" w:cs="Arial"/>
        </w:rPr>
        <w:tab/>
      </w:r>
      <w:r w:rsidRPr="0073540C">
        <w:rPr>
          <w:rFonts w:ascii="Arial" w:hAnsi="Arial" w:cs="Arial"/>
        </w:rPr>
        <w:tab/>
      </w:r>
      <w:r w:rsidRPr="0073540C">
        <w:rPr>
          <w:rFonts w:ascii="Arial" w:hAnsi="Arial" w:cs="Arial"/>
        </w:rPr>
        <w:tab/>
      </w:r>
      <w:r w:rsidRPr="0073540C">
        <w:rPr>
          <w:rFonts w:ascii="Arial" w:hAnsi="Arial" w:cs="Arial"/>
        </w:rPr>
        <w:tab/>
      </w:r>
      <w:r w:rsidRPr="0073540C">
        <w:rPr>
          <w:rFonts w:ascii="Arial" w:hAnsi="Arial" w:cs="Arial"/>
          <w:b/>
          <w:bCs/>
        </w:rPr>
        <w:t>Fecha</w:t>
      </w:r>
    </w:p>
    <w:p w14:paraId="00E96A0D" w14:textId="1ECB8AFB" w:rsidR="4D35156B" w:rsidRPr="0073540C" w:rsidRDefault="4D35156B" w:rsidP="4D35156B">
      <w:pPr>
        <w:spacing w:line="360" w:lineRule="auto"/>
        <w:jc w:val="both"/>
        <w:rPr>
          <w:rFonts w:ascii="Arial" w:hAnsi="Arial" w:cs="Arial"/>
          <w:b/>
          <w:bCs/>
        </w:rPr>
      </w:pPr>
    </w:p>
    <w:p w14:paraId="3BEC2E32" w14:textId="3EED20FE" w:rsidR="4D35156B" w:rsidRPr="0073540C" w:rsidRDefault="4D35156B" w:rsidP="4D35156B">
      <w:pPr>
        <w:spacing w:line="360" w:lineRule="auto"/>
        <w:jc w:val="both"/>
        <w:rPr>
          <w:rFonts w:ascii="Arial" w:hAnsi="Arial" w:cs="Arial"/>
          <w:b/>
          <w:bCs/>
        </w:rPr>
      </w:pPr>
    </w:p>
    <w:p w14:paraId="340E1F68" w14:textId="2C9BCDD5" w:rsidR="4D35156B" w:rsidRPr="0073540C" w:rsidRDefault="4D35156B" w:rsidP="4D35156B">
      <w:pPr>
        <w:spacing w:line="360" w:lineRule="auto"/>
        <w:jc w:val="both"/>
        <w:rPr>
          <w:rFonts w:ascii="Arial" w:hAnsi="Arial" w:cs="Arial"/>
          <w:b/>
          <w:bCs/>
        </w:rPr>
      </w:pPr>
    </w:p>
    <w:p w14:paraId="3466692C" w14:textId="26AFE852" w:rsidR="4D35156B" w:rsidRPr="0073540C" w:rsidRDefault="4D35156B" w:rsidP="4D35156B">
      <w:pPr>
        <w:spacing w:line="360" w:lineRule="auto"/>
        <w:jc w:val="both"/>
        <w:rPr>
          <w:rFonts w:ascii="Arial" w:hAnsi="Arial" w:cs="Arial"/>
          <w:b/>
          <w:bCs/>
        </w:rPr>
      </w:pPr>
    </w:p>
    <w:p w14:paraId="792F8CFE" w14:textId="7C07F495" w:rsidR="4D35156B" w:rsidRPr="0073540C" w:rsidRDefault="4D35156B" w:rsidP="4D35156B">
      <w:pPr>
        <w:spacing w:line="360" w:lineRule="auto"/>
        <w:jc w:val="both"/>
        <w:rPr>
          <w:rFonts w:ascii="Arial" w:hAnsi="Arial" w:cs="Arial"/>
          <w:b/>
          <w:bCs/>
        </w:rPr>
      </w:pPr>
    </w:p>
    <w:p w14:paraId="1C21AD0B" w14:textId="4CCE14AE" w:rsidR="4D35156B" w:rsidRPr="0073540C" w:rsidRDefault="4D35156B" w:rsidP="4D35156B">
      <w:pPr>
        <w:spacing w:line="360" w:lineRule="auto"/>
        <w:jc w:val="both"/>
        <w:rPr>
          <w:rFonts w:ascii="Arial" w:hAnsi="Arial" w:cs="Arial"/>
          <w:b/>
          <w:bCs/>
        </w:rPr>
      </w:pPr>
    </w:p>
    <w:p w14:paraId="2C8EA074" w14:textId="723D0D52" w:rsidR="4D35156B" w:rsidRPr="0073540C" w:rsidRDefault="4D35156B" w:rsidP="4D35156B">
      <w:pPr>
        <w:spacing w:line="360" w:lineRule="auto"/>
        <w:jc w:val="both"/>
        <w:rPr>
          <w:rFonts w:ascii="Arial" w:hAnsi="Arial" w:cs="Arial"/>
          <w:b/>
          <w:bCs/>
        </w:rPr>
      </w:pPr>
    </w:p>
    <w:p w14:paraId="738A8750" w14:textId="57A6DBDA" w:rsidR="4D35156B" w:rsidRPr="0073540C" w:rsidRDefault="4D35156B" w:rsidP="4D35156B">
      <w:pPr>
        <w:spacing w:line="360" w:lineRule="auto"/>
        <w:jc w:val="both"/>
        <w:rPr>
          <w:rFonts w:ascii="Arial" w:hAnsi="Arial" w:cs="Arial"/>
          <w:b/>
          <w:bCs/>
        </w:rPr>
      </w:pPr>
    </w:p>
    <w:p w14:paraId="24459855" w14:textId="27EB8D19" w:rsidR="4D35156B" w:rsidRPr="0073540C" w:rsidRDefault="4D35156B" w:rsidP="4D35156B">
      <w:pPr>
        <w:spacing w:line="360" w:lineRule="auto"/>
        <w:jc w:val="both"/>
        <w:rPr>
          <w:rFonts w:ascii="Arial" w:hAnsi="Arial" w:cs="Arial"/>
          <w:b/>
          <w:bCs/>
        </w:rPr>
      </w:pPr>
    </w:p>
    <w:p w14:paraId="664A1E75" w14:textId="4AC333FD" w:rsidR="4D35156B" w:rsidRPr="0073540C" w:rsidRDefault="4D35156B" w:rsidP="4D35156B">
      <w:pPr>
        <w:spacing w:line="360" w:lineRule="auto"/>
        <w:jc w:val="both"/>
        <w:rPr>
          <w:rFonts w:ascii="Arial" w:hAnsi="Arial" w:cs="Arial"/>
          <w:b/>
          <w:bCs/>
        </w:rPr>
      </w:pPr>
    </w:p>
    <w:p w14:paraId="4B199653" w14:textId="12695547" w:rsidR="4D35156B" w:rsidRPr="0073540C" w:rsidRDefault="4D35156B" w:rsidP="4D35156B">
      <w:pPr>
        <w:spacing w:line="360" w:lineRule="auto"/>
        <w:jc w:val="both"/>
        <w:rPr>
          <w:rFonts w:ascii="Arial" w:hAnsi="Arial" w:cs="Arial"/>
          <w:b/>
          <w:bCs/>
        </w:rPr>
      </w:pPr>
    </w:p>
    <w:p w14:paraId="7E01D514" w14:textId="2E36FC00" w:rsidR="464F5DB0" w:rsidRPr="0073540C" w:rsidRDefault="464F5DB0" w:rsidP="4D35156B">
      <w:pPr>
        <w:pStyle w:val="Ttulo1"/>
        <w:spacing w:beforeAutospacing="1" w:after="200" w:afterAutospacing="1" w:line="360" w:lineRule="auto"/>
        <w:rPr>
          <w:rFonts w:ascii="Arial" w:eastAsia="Arial" w:hAnsi="Arial" w:cs="Arial"/>
          <w:b/>
          <w:bCs/>
          <w:color w:val="auto"/>
          <w:sz w:val="32"/>
          <w:szCs w:val="32"/>
        </w:rPr>
      </w:pPr>
      <w:r w:rsidRPr="0073540C">
        <w:rPr>
          <w:rFonts w:ascii="Arial" w:eastAsia="Arial" w:hAnsi="Arial" w:cs="Arial"/>
          <w:b/>
          <w:bCs/>
          <w:color w:val="auto"/>
          <w:sz w:val="32"/>
          <w:szCs w:val="32"/>
          <w:lang w:val="es-VE"/>
        </w:rPr>
        <w:t xml:space="preserve">Referencias </w:t>
      </w:r>
    </w:p>
    <w:p w14:paraId="7C863997" w14:textId="552EAA73" w:rsidR="464F5DB0" w:rsidRPr="0073540C" w:rsidRDefault="464F5DB0" w:rsidP="4D35156B">
      <w:pPr>
        <w:pStyle w:val="Ttulo1"/>
        <w:spacing w:beforeAutospacing="1" w:after="200" w:afterAutospacing="1" w:line="360" w:lineRule="auto"/>
        <w:rPr>
          <w:rFonts w:ascii="Arial" w:eastAsia="Arial" w:hAnsi="Arial" w:cs="Arial"/>
          <w:b/>
          <w:bCs/>
          <w:color w:val="auto"/>
          <w:sz w:val="24"/>
          <w:szCs w:val="24"/>
        </w:rPr>
      </w:pPr>
      <w:r w:rsidRPr="0073540C">
        <w:rPr>
          <w:rFonts w:ascii="Arial" w:eastAsia="Arial" w:hAnsi="Arial" w:cs="Arial"/>
          <w:color w:val="auto"/>
          <w:sz w:val="24"/>
          <w:szCs w:val="24"/>
          <w:lang w:val="es-VE"/>
        </w:rPr>
        <w:t>Formato de respuesta basado en: PMO Informática:</w:t>
      </w:r>
    </w:p>
    <w:p w14:paraId="5C42952F" w14:textId="71A675DA" w:rsidR="464F5DB0" w:rsidRPr="0073540C" w:rsidRDefault="464F5DB0" w:rsidP="4D35156B">
      <w:pPr>
        <w:pStyle w:val="Ttulo1"/>
        <w:spacing w:beforeAutospacing="1" w:after="200" w:afterAutospacing="1" w:line="360" w:lineRule="auto"/>
        <w:rPr>
          <w:rFonts w:ascii="Arial" w:eastAsia="Arial" w:hAnsi="Arial" w:cs="Arial"/>
          <w:b/>
          <w:bCs/>
          <w:color w:val="auto"/>
          <w:sz w:val="24"/>
          <w:szCs w:val="24"/>
        </w:rPr>
      </w:pPr>
      <w:r w:rsidRPr="0073540C">
        <w:rPr>
          <w:rFonts w:ascii="Arial" w:eastAsia="Arial" w:hAnsi="Arial" w:cs="Arial"/>
          <w:color w:val="auto"/>
          <w:sz w:val="24"/>
          <w:szCs w:val="24"/>
          <w:lang w:val="es-VE"/>
        </w:rPr>
        <w:t xml:space="preserve">PMO Informática. (07 de enero 2025). Plantillas. PMO Informática. </w:t>
      </w:r>
      <w:hyperlink r:id="rId10">
        <w:r w:rsidRPr="0073540C">
          <w:rPr>
            <w:rStyle w:val="Hipervnculo"/>
            <w:rFonts w:ascii="Arial" w:eastAsia="Arial" w:hAnsi="Arial" w:cs="Arial"/>
            <w:color w:val="auto"/>
            <w:sz w:val="24"/>
            <w:szCs w:val="24"/>
            <w:lang w:val="es-VE"/>
          </w:rPr>
          <w:t>https://www.pmoinformatica.com/p/plantillas-de-gerencia-de-proyectos.html</w:t>
        </w:r>
      </w:hyperlink>
    </w:p>
    <w:p w14:paraId="1A6B7013" w14:textId="7CAFBE48" w:rsidR="4D35156B" w:rsidRPr="0073540C" w:rsidRDefault="4D35156B" w:rsidP="4D35156B">
      <w:pPr>
        <w:spacing w:line="360" w:lineRule="auto"/>
        <w:jc w:val="both"/>
        <w:rPr>
          <w:rFonts w:ascii="Arial" w:hAnsi="Arial" w:cs="Arial"/>
          <w:b/>
          <w:bCs/>
        </w:rPr>
      </w:pPr>
    </w:p>
    <w:sectPr w:rsidR="4D35156B" w:rsidRPr="0073540C">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0E83" w14:textId="77777777" w:rsidR="00B33716" w:rsidRDefault="00B33716" w:rsidP="004739F5">
      <w:r>
        <w:separator/>
      </w:r>
    </w:p>
  </w:endnote>
  <w:endnote w:type="continuationSeparator" w:id="0">
    <w:p w14:paraId="443C9A30" w14:textId="77777777" w:rsidR="00B33716" w:rsidRDefault="00B33716" w:rsidP="004739F5">
      <w:r>
        <w:continuationSeparator/>
      </w:r>
    </w:p>
  </w:endnote>
  <w:endnote w:type="continuationNotice" w:id="1">
    <w:p w14:paraId="236D9147" w14:textId="77777777" w:rsidR="00B33716" w:rsidRDefault="00B337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D9C9C" w14:textId="77777777" w:rsidR="00B33716" w:rsidRDefault="00B33716" w:rsidP="004739F5">
      <w:r>
        <w:separator/>
      </w:r>
    </w:p>
  </w:footnote>
  <w:footnote w:type="continuationSeparator" w:id="0">
    <w:p w14:paraId="34D7A4F5" w14:textId="77777777" w:rsidR="00B33716" w:rsidRDefault="00B33716" w:rsidP="004739F5">
      <w:r>
        <w:continuationSeparator/>
      </w:r>
    </w:p>
  </w:footnote>
  <w:footnote w:type="continuationNotice" w:id="1">
    <w:p w14:paraId="62E15BEF" w14:textId="77777777" w:rsidR="00B33716" w:rsidRDefault="00B3371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307C" w14:textId="54942291" w:rsidR="004739F5" w:rsidRDefault="00785F3B" w:rsidP="00785F3B">
    <w:pPr>
      <w:pStyle w:val="Encabezado"/>
      <w:jc w:val="right"/>
    </w:pPr>
    <w:r w:rsidRPr="00785F3B">
      <w:rPr>
        <w:noProof/>
      </w:rPr>
      <w:drawing>
        <wp:inline distT="0" distB="0" distL="0" distR="0" wp14:anchorId="6CE62494" wp14:editId="14102FBB">
          <wp:extent cx="2514600" cy="952500"/>
          <wp:effectExtent l="0" t="0" r="0" b="0"/>
          <wp:docPr id="28665093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0939" name="Imagen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952500"/>
                  </a:xfrm>
                  <a:prstGeom prst="rect">
                    <a:avLst/>
                  </a:prstGeom>
                  <a:noFill/>
                  <a:ln>
                    <a:noFill/>
                  </a:ln>
                </pic:spPr>
              </pic:pic>
            </a:graphicData>
          </a:graphic>
        </wp:inline>
      </w:drawing>
    </w:r>
    <w:r w:rsidRPr="00785F3B">
      <w:rPr>
        <w:b/>
        <w:bCs/>
        <w:lang w:val="es-VE"/>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B92"/>
    <w:multiLevelType w:val="hybridMultilevel"/>
    <w:tmpl w:val="D9A42A72"/>
    <w:lvl w:ilvl="0" w:tplc="CF9E9462">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66FD57E2"/>
    <w:multiLevelType w:val="hybridMultilevel"/>
    <w:tmpl w:val="F89E6E16"/>
    <w:lvl w:ilvl="0" w:tplc="054EE01A">
      <w:start w:val="1"/>
      <w:numFmt w:val="bullet"/>
      <w:lvlText w:val="-"/>
      <w:lvlJc w:val="left"/>
      <w:pPr>
        <w:tabs>
          <w:tab w:val="num" w:pos="396"/>
        </w:tabs>
        <w:ind w:left="396" w:hanging="360"/>
      </w:pPr>
      <w:rPr>
        <w:rFonts w:ascii="Times New Roman" w:eastAsia="Times New Roman" w:hAnsi="Times New Roman" w:cs="Times New Roman" w:hint="default"/>
      </w:rPr>
    </w:lvl>
    <w:lvl w:ilvl="1" w:tplc="04090003" w:tentative="1">
      <w:start w:val="1"/>
      <w:numFmt w:val="bullet"/>
      <w:lvlText w:val="o"/>
      <w:lvlJc w:val="left"/>
      <w:pPr>
        <w:tabs>
          <w:tab w:val="num" w:pos="1116"/>
        </w:tabs>
        <w:ind w:left="1116" w:hanging="360"/>
      </w:pPr>
      <w:rPr>
        <w:rFonts w:ascii="Courier New" w:hAnsi="Courier New" w:cs="Courier New" w:hint="default"/>
      </w:rPr>
    </w:lvl>
    <w:lvl w:ilvl="2" w:tplc="04090005" w:tentative="1">
      <w:start w:val="1"/>
      <w:numFmt w:val="bullet"/>
      <w:lvlText w:val=""/>
      <w:lvlJc w:val="left"/>
      <w:pPr>
        <w:tabs>
          <w:tab w:val="num" w:pos="1836"/>
        </w:tabs>
        <w:ind w:left="1836" w:hanging="360"/>
      </w:pPr>
      <w:rPr>
        <w:rFonts w:ascii="Wingdings" w:hAnsi="Wingdings" w:hint="default"/>
      </w:rPr>
    </w:lvl>
    <w:lvl w:ilvl="3" w:tplc="04090001" w:tentative="1">
      <w:start w:val="1"/>
      <w:numFmt w:val="bullet"/>
      <w:lvlText w:val=""/>
      <w:lvlJc w:val="left"/>
      <w:pPr>
        <w:tabs>
          <w:tab w:val="num" w:pos="2556"/>
        </w:tabs>
        <w:ind w:left="2556" w:hanging="360"/>
      </w:pPr>
      <w:rPr>
        <w:rFonts w:ascii="Symbol" w:hAnsi="Symbol" w:hint="default"/>
      </w:rPr>
    </w:lvl>
    <w:lvl w:ilvl="4" w:tplc="04090003" w:tentative="1">
      <w:start w:val="1"/>
      <w:numFmt w:val="bullet"/>
      <w:lvlText w:val="o"/>
      <w:lvlJc w:val="left"/>
      <w:pPr>
        <w:tabs>
          <w:tab w:val="num" w:pos="3276"/>
        </w:tabs>
        <w:ind w:left="3276" w:hanging="360"/>
      </w:pPr>
      <w:rPr>
        <w:rFonts w:ascii="Courier New" w:hAnsi="Courier New" w:cs="Courier New" w:hint="default"/>
      </w:rPr>
    </w:lvl>
    <w:lvl w:ilvl="5" w:tplc="04090005" w:tentative="1">
      <w:start w:val="1"/>
      <w:numFmt w:val="bullet"/>
      <w:lvlText w:val=""/>
      <w:lvlJc w:val="left"/>
      <w:pPr>
        <w:tabs>
          <w:tab w:val="num" w:pos="3996"/>
        </w:tabs>
        <w:ind w:left="3996" w:hanging="360"/>
      </w:pPr>
      <w:rPr>
        <w:rFonts w:ascii="Wingdings" w:hAnsi="Wingdings" w:hint="default"/>
      </w:rPr>
    </w:lvl>
    <w:lvl w:ilvl="6" w:tplc="04090001" w:tentative="1">
      <w:start w:val="1"/>
      <w:numFmt w:val="bullet"/>
      <w:lvlText w:val=""/>
      <w:lvlJc w:val="left"/>
      <w:pPr>
        <w:tabs>
          <w:tab w:val="num" w:pos="4716"/>
        </w:tabs>
        <w:ind w:left="4716" w:hanging="360"/>
      </w:pPr>
      <w:rPr>
        <w:rFonts w:ascii="Symbol" w:hAnsi="Symbol" w:hint="default"/>
      </w:rPr>
    </w:lvl>
    <w:lvl w:ilvl="7" w:tplc="04090003" w:tentative="1">
      <w:start w:val="1"/>
      <w:numFmt w:val="bullet"/>
      <w:lvlText w:val="o"/>
      <w:lvlJc w:val="left"/>
      <w:pPr>
        <w:tabs>
          <w:tab w:val="num" w:pos="5436"/>
        </w:tabs>
        <w:ind w:left="5436" w:hanging="360"/>
      </w:pPr>
      <w:rPr>
        <w:rFonts w:ascii="Courier New" w:hAnsi="Courier New" w:cs="Courier New" w:hint="default"/>
      </w:rPr>
    </w:lvl>
    <w:lvl w:ilvl="8" w:tplc="04090005" w:tentative="1">
      <w:start w:val="1"/>
      <w:numFmt w:val="bullet"/>
      <w:lvlText w:val=""/>
      <w:lvlJc w:val="left"/>
      <w:pPr>
        <w:tabs>
          <w:tab w:val="num" w:pos="6156"/>
        </w:tabs>
        <w:ind w:left="6156" w:hanging="360"/>
      </w:pPr>
      <w:rPr>
        <w:rFonts w:ascii="Wingdings" w:hAnsi="Wingdings" w:hint="default"/>
      </w:rPr>
    </w:lvl>
  </w:abstractNum>
  <w:num w:numId="1" w16cid:durableId="573859207">
    <w:abstractNumId w:val="1"/>
  </w:num>
  <w:num w:numId="2" w16cid:durableId="67018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6A1"/>
    <w:rsid w:val="0003611D"/>
    <w:rsid w:val="0003646C"/>
    <w:rsid w:val="0006705F"/>
    <w:rsid w:val="000973A0"/>
    <w:rsid w:val="000B67C0"/>
    <w:rsid w:val="0010489A"/>
    <w:rsid w:val="001134D5"/>
    <w:rsid w:val="001350CD"/>
    <w:rsid w:val="00136927"/>
    <w:rsid w:val="00140DD5"/>
    <w:rsid w:val="001812D9"/>
    <w:rsid w:val="001A0691"/>
    <w:rsid w:val="001D659D"/>
    <w:rsid w:val="001D7AF0"/>
    <w:rsid w:val="001E34F5"/>
    <w:rsid w:val="001E557B"/>
    <w:rsid w:val="001E5AE0"/>
    <w:rsid w:val="001F02B3"/>
    <w:rsid w:val="001F2575"/>
    <w:rsid w:val="002268BE"/>
    <w:rsid w:val="002332C9"/>
    <w:rsid w:val="00277335"/>
    <w:rsid w:val="00287E79"/>
    <w:rsid w:val="002A54E7"/>
    <w:rsid w:val="002B2374"/>
    <w:rsid w:val="002B6948"/>
    <w:rsid w:val="002E3280"/>
    <w:rsid w:val="002F4CC8"/>
    <w:rsid w:val="00305E4A"/>
    <w:rsid w:val="003E66DD"/>
    <w:rsid w:val="004239C9"/>
    <w:rsid w:val="004739F5"/>
    <w:rsid w:val="00473D5A"/>
    <w:rsid w:val="004762DD"/>
    <w:rsid w:val="00486AD9"/>
    <w:rsid w:val="00496395"/>
    <w:rsid w:val="004D5F35"/>
    <w:rsid w:val="00526AEC"/>
    <w:rsid w:val="005330FA"/>
    <w:rsid w:val="00534F19"/>
    <w:rsid w:val="00544FE0"/>
    <w:rsid w:val="005610FB"/>
    <w:rsid w:val="005B5DC1"/>
    <w:rsid w:val="005C46AB"/>
    <w:rsid w:val="006017BF"/>
    <w:rsid w:val="00610E9F"/>
    <w:rsid w:val="00612656"/>
    <w:rsid w:val="006218CE"/>
    <w:rsid w:val="00633C9A"/>
    <w:rsid w:val="0063520E"/>
    <w:rsid w:val="00645BFC"/>
    <w:rsid w:val="0066472A"/>
    <w:rsid w:val="00680B94"/>
    <w:rsid w:val="006D4ED4"/>
    <w:rsid w:val="006F5175"/>
    <w:rsid w:val="0073540C"/>
    <w:rsid w:val="0075502E"/>
    <w:rsid w:val="00764979"/>
    <w:rsid w:val="00785F3B"/>
    <w:rsid w:val="007A17E4"/>
    <w:rsid w:val="007B6979"/>
    <w:rsid w:val="007F450D"/>
    <w:rsid w:val="0081148B"/>
    <w:rsid w:val="00822420"/>
    <w:rsid w:val="00847819"/>
    <w:rsid w:val="008611AE"/>
    <w:rsid w:val="00881EB5"/>
    <w:rsid w:val="00895972"/>
    <w:rsid w:val="008B67B0"/>
    <w:rsid w:val="00906004"/>
    <w:rsid w:val="00916583"/>
    <w:rsid w:val="009179C6"/>
    <w:rsid w:val="00990530"/>
    <w:rsid w:val="009A4857"/>
    <w:rsid w:val="009E728D"/>
    <w:rsid w:val="00A011EB"/>
    <w:rsid w:val="00A91DBC"/>
    <w:rsid w:val="00AC764F"/>
    <w:rsid w:val="00AF48FD"/>
    <w:rsid w:val="00B036DB"/>
    <w:rsid w:val="00B153C2"/>
    <w:rsid w:val="00B33716"/>
    <w:rsid w:val="00B35FE5"/>
    <w:rsid w:val="00B64784"/>
    <w:rsid w:val="00B978B6"/>
    <w:rsid w:val="00BA427B"/>
    <w:rsid w:val="00BB2CD3"/>
    <w:rsid w:val="00BD33DD"/>
    <w:rsid w:val="00BD5EAA"/>
    <w:rsid w:val="00BF164B"/>
    <w:rsid w:val="00BF7AEC"/>
    <w:rsid w:val="00C0688F"/>
    <w:rsid w:val="00C20171"/>
    <w:rsid w:val="00C63DB4"/>
    <w:rsid w:val="00C75F8D"/>
    <w:rsid w:val="00C90D87"/>
    <w:rsid w:val="00CC2F3F"/>
    <w:rsid w:val="00CF6A36"/>
    <w:rsid w:val="00D91DDF"/>
    <w:rsid w:val="00D95BCB"/>
    <w:rsid w:val="00DB5F52"/>
    <w:rsid w:val="00DC7B84"/>
    <w:rsid w:val="00DD36A1"/>
    <w:rsid w:val="00DF3ABC"/>
    <w:rsid w:val="00E15D01"/>
    <w:rsid w:val="00E31F06"/>
    <w:rsid w:val="00E32EAC"/>
    <w:rsid w:val="00E4613A"/>
    <w:rsid w:val="00E82FF6"/>
    <w:rsid w:val="00E90FA5"/>
    <w:rsid w:val="00E930D5"/>
    <w:rsid w:val="00EF1055"/>
    <w:rsid w:val="00F0647D"/>
    <w:rsid w:val="00F606AF"/>
    <w:rsid w:val="00F62A9B"/>
    <w:rsid w:val="00F64A9F"/>
    <w:rsid w:val="00F75974"/>
    <w:rsid w:val="00F955A9"/>
    <w:rsid w:val="00FD44AF"/>
    <w:rsid w:val="00FF403B"/>
    <w:rsid w:val="464F5DB0"/>
    <w:rsid w:val="4D35156B"/>
    <w:rsid w:val="5A924E2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14F9"/>
  <w15:chartTrackingRefBased/>
  <w15:docId w15:val="{D4779C96-595B-4215-BEB2-E2B5F412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A1"/>
    <w:pPr>
      <w:spacing w:after="0" w:line="240" w:lineRule="auto"/>
    </w:pPr>
    <w:rPr>
      <w:kern w:val="0"/>
      <w:sz w:val="24"/>
      <w:szCs w:val="24"/>
      <w14:ligatures w14:val="none"/>
    </w:rPr>
  </w:style>
  <w:style w:type="paragraph" w:styleId="Ttulo1">
    <w:name w:val="heading 1"/>
    <w:basedOn w:val="Normal"/>
    <w:next w:val="Normal"/>
    <w:uiPriority w:val="9"/>
    <w:qFormat/>
    <w:rsid w:val="4D35156B"/>
    <w:pPr>
      <w:keepNext/>
      <w:keepLines/>
      <w:spacing w:before="360" w:after="80"/>
      <w:outlineLvl w:val="0"/>
    </w:pPr>
    <w:rPr>
      <w:rFonts w:asciiTheme="majorHAnsi" w:eastAsiaTheme="minorEastAsia" w:hAnsiTheme="majorHAnsi" w:cstheme="majorEastAsia"/>
      <w:color w:val="2F5496" w:themeColor="accent1" w:themeShade="BF"/>
      <w:sz w:val="40"/>
      <w:szCs w:val="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179C6"/>
    <w:pPr>
      <w:ind w:left="720"/>
      <w:contextualSpacing/>
    </w:pPr>
  </w:style>
  <w:style w:type="paragraph" w:styleId="Encabezado">
    <w:name w:val="header"/>
    <w:basedOn w:val="Normal"/>
    <w:link w:val="EncabezadoCar"/>
    <w:uiPriority w:val="99"/>
    <w:unhideWhenUsed/>
    <w:rsid w:val="004739F5"/>
    <w:pPr>
      <w:tabs>
        <w:tab w:val="center" w:pos="4419"/>
        <w:tab w:val="right" w:pos="8838"/>
      </w:tabs>
    </w:pPr>
  </w:style>
  <w:style w:type="character" w:customStyle="1" w:styleId="EncabezadoCar">
    <w:name w:val="Encabezado Car"/>
    <w:basedOn w:val="Fuentedeprrafopredeter"/>
    <w:link w:val="Encabezado"/>
    <w:uiPriority w:val="99"/>
    <w:rsid w:val="004739F5"/>
    <w:rPr>
      <w:kern w:val="0"/>
      <w:sz w:val="24"/>
      <w:szCs w:val="24"/>
      <w14:ligatures w14:val="none"/>
    </w:rPr>
  </w:style>
  <w:style w:type="paragraph" w:styleId="Piedepgina">
    <w:name w:val="footer"/>
    <w:basedOn w:val="Normal"/>
    <w:link w:val="PiedepginaCar"/>
    <w:uiPriority w:val="99"/>
    <w:unhideWhenUsed/>
    <w:rsid w:val="004739F5"/>
    <w:pPr>
      <w:tabs>
        <w:tab w:val="center" w:pos="4419"/>
        <w:tab w:val="right" w:pos="8838"/>
      </w:tabs>
    </w:pPr>
  </w:style>
  <w:style w:type="character" w:customStyle="1" w:styleId="PiedepginaCar">
    <w:name w:val="Pie de página Car"/>
    <w:basedOn w:val="Fuentedeprrafopredeter"/>
    <w:link w:val="Piedepgina"/>
    <w:uiPriority w:val="99"/>
    <w:rsid w:val="004739F5"/>
    <w:rPr>
      <w:kern w:val="0"/>
      <w:sz w:val="24"/>
      <w:szCs w:val="24"/>
      <w14:ligatures w14:val="none"/>
    </w:rPr>
  </w:style>
  <w:style w:type="paragraph" w:styleId="NormalWeb">
    <w:name w:val="Normal (Web)"/>
    <w:basedOn w:val="Normal"/>
    <w:uiPriority w:val="99"/>
    <w:semiHidden/>
    <w:unhideWhenUsed/>
    <w:rsid w:val="00E90FA5"/>
    <w:pPr>
      <w:spacing w:before="100" w:beforeAutospacing="1" w:after="100" w:afterAutospacing="1"/>
    </w:pPr>
    <w:rPr>
      <w:rFonts w:ascii="Times New Roman" w:eastAsia="Times New Roman" w:hAnsi="Times New Roman" w:cs="Times New Roman"/>
      <w:lang w:eastAsia="es-CL"/>
    </w:rPr>
  </w:style>
  <w:style w:type="character" w:styleId="Hipervnculo">
    <w:name w:val="Hyperlink"/>
    <w:basedOn w:val="Fuentedeprrafopredeter"/>
    <w:uiPriority w:val="99"/>
    <w:unhideWhenUsed/>
    <w:rsid w:val="4D35156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39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pmoinformatica.com/p/plantillas-de-gerencia-de-proyectos.html"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C4559C-766D-4F38-A4E6-F398F27951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CFAC3B-5129-4ACC-B389-8779AF6D5BA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37F6BD27-6BC2-496B-B845-E2A5EDBD00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1406</Words>
  <Characters>7739</Characters>
  <Application>Microsoft Office Word</Application>
  <DocSecurity>0</DocSecurity>
  <Lines>64</Lines>
  <Paragraphs>18</Paragraphs>
  <ScaleCrop>false</ScaleCrop>
  <Company/>
  <LinksUpToDate>false</LinksUpToDate>
  <CharactersWithSpaces>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enrique</dc:creator>
  <cp:keywords/>
  <dc:description/>
  <cp:lastModifiedBy>Ariel Galvez</cp:lastModifiedBy>
  <cp:revision>93</cp:revision>
  <dcterms:created xsi:type="dcterms:W3CDTF">2023-05-11T23:40:00Z</dcterms:created>
  <dcterms:modified xsi:type="dcterms:W3CDTF">2026-06-03T20:50:00Z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