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31FB0" w14:textId="5EE5791B" w:rsidR="002D4F14" w:rsidRPr="00AC6DCB" w:rsidRDefault="00FA6702" w:rsidP="00595B30">
      <w:pPr>
        <w:spacing w:after="0" w:line="360" w:lineRule="auto"/>
        <w:jc w:val="right"/>
        <w:rPr>
          <w:rFonts w:eastAsia="Times New Roman" w:cs="Arial"/>
          <w:b/>
          <w:sz w:val="36"/>
          <w:szCs w:val="36"/>
          <w:lang w:eastAsia="es-VE"/>
        </w:rPr>
      </w:pPr>
      <w:r w:rsidRPr="00AC6DCB">
        <w:rPr>
          <w:rFonts w:eastAsia="Times New Roman" w:cs="Arial"/>
          <w:b/>
          <w:noProof/>
          <w:sz w:val="36"/>
          <w:szCs w:val="36"/>
          <w:lang w:eastAsia="es-VE"/>
        </w:rPr>
        <w:drawing>
          <wp:inline distT="0" distB="0" distL="0" distR="0" wp14:anchorId="080962C0" wp14:editId="1AD0FF79">
            <wp:extent cx="3294380" cy="12541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38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3A012" w14:textId="77777777" w:rsidR="002D4F14" w:rsidRPr="00AC6DCB" w:rsidRDefault="002D4F14" w:rsidP="00595B30">
      <w:pPr>
        <w:spacing w:after="0" w:line="360" w:lineRule="auto"/>
        <w:jc w:val="center"/>
        <w:rPr>
          <w:rFonts w:eastAsia="Times New Roman" w:cs="Arial"/>
          <w:b/>
          <w:sz w:val="36"/>
          <w:szCs w:val="36"/>
          <w:lang w:eastAsia="es-VE"/>
        </w:rPr>
      </w:pPr>
    </w:p>
    <w:p w14:paraId="3D23B417" w14:textId="77777777" w:rsidR="002D4F14" w:rsidRPr="00AC6DCB" w:rsidRDefault="002D4F14" w:rsidP="00595B30">
      <w:pPr>
        <w:spacing w:after="0" w:line="360" w:lineRule="auto"/>
        <w:jc w:val="center"/>
        <w:rPr>
          <w:rFonts w:eastAsia="Times New Roman" w:cs="Arial"/>
          <w:b/>
          <w:sz w:val="36"/>
          <w:szCs w:val="36"/>
          <w:lang w:eastAsia="es-VE"/>
        </w:rPr>
      </w:pPr>
    </w:p>
    <w:p w14:paraId="1DC0B990" w14:textId="77777777" w:rsidR="002D4F14" w:rsidRPr="00AC6DCB" w:rsidRDefault="002D4F14" w:rsidP="00595B30">
      <w:pPr>
        <w:spacing w:after="0" w:line="360" w:lineRule="auto"/>
        <w:jc w:val="center"/>
        <w:rPr>
          <w:rFonts w:eastAsia="Times New Roman" w:cs="Arial"/>
          <w:b/>
          <w:sz w:val="36"/>
          <w:szCs w:val="36"/>
          <w:lang w:eastAsia="es-VE"/>
        </w:rPr>
      </w:pPr>
    </w:p>
    <w:p w14:paraId="3BE38277" w14:textId="2D144948" w:rsidR="00992E52" w:rsidRPr="00AC6DCB" w:rsidRDefault="00AE40D6" w:rsidP="00595B30">
      <w:pPr>
        <w:spacing w:after="0" w:line="360" w:lineRule="auto"/>
        <w:jc w:val="center"/>
        <w:rPr>
          <w:rFonts w:eastAsia="Times New Roman" w:cs="Arial"/>
          <w:b/>
          <w:sz w:val="48"/>
          <w:szCs w:val="48"/>
          <w:lang w:eastAsia="es-VE"/>
        </w:rPr>
      </w:pPr>
      <w:r w:rsidRPr="00AC6DCB">
        <w:rPr>
          <w:rFonts w:eastAsia="Times New Roman" w:cs="Arial"/>
          <w:b/>
          <w:sz w:val="48"/>
          <w:szCs w:val="48"/>
          <w:lang w:eastAsia="es-VE"/>
        </w:rPr>
        <w:t>Plan</w:t>
      </w:r>
      <w:r w:rsidR="005D0877" w:rsidRPr="00AC6DCB">
        <w:rPr>
          <w:rFonts w:eastAsia="Times New Roman" w:cs="Arial"/>
          <w:b/>
          <w:sz w:val="48"/>
          <w:szCs w:val="48"/>
          <w:lang w:eastAsia="es-VE"/>
        </w:rPr>
        <w:t xml:space="preserve"> de</w:t>
      </w:r>
      <w:r w:rsidRPr="00AC6DCB">
        <w:rPr>
          <w:rFonts w:eastAsia="Times New Roman" w:cs="Arial"/>
          <w:b/>
          <w:sz w:val="48"/>
          <w:szCs w:val="48"/>
          <w:lang w:eastAsia="es-VE"/>
        </w:rPr>
        <w:t xml:space="preserve"> </w:t>
      </w:r>
      <w:r w:rsidR="00992E52" w:rsidRPr="00AC6DCB">
        <w:rPr>
          <w:rFonts w:eastAsia="Times New Roman" w:cs="Arial"/>
          <w:b/>
          <w:sz w:val="48"/>
          <w:szCs w:val="48"/>
          <w:lang w:eastAsia="es-VE"/>
        </w:rPr>
        <w:t>Pruebas de Software</w:t>
      </w:r>
    </w:p>
    <w:p w14:paraId="2210E5ED" w14:textId="288507E1" w:rsidR="002D4F14" w:rsidRPr="00AC6DCB" w:rsidRDefault="00AC6DCB" w:rsidP="00595B30">
      <w:pPr>
        <w:spacing w:after="0" w:line="360" w:lineRule="auto"/>
        <w:jc w:val="center"/>
        <w:rPr>
          <w:rFonts w:cs="Arial"/>
          <w:b/>
          <w:sz w:val="48"/>
          <w:szCs w:val="48"/>
        </w:rPr>
      </w:pPr>
      <w:proofErr w:type="spellStart"/>
      <w:r w:rsidRPr="00AC6DCB">
        <w:rPr>
          <w:rFonts w:cs="Arial"/>
          <w:b/>
          <w:sz w:val="48"/>
          <w:szCs w:val="48"/>
        </w:rPr>
        <w:t>TrainSelf</w:t>
      </w:r>
      <w:proofErr w:type="spellEnd"/>
    </w:p>
    <w:p w14:paraId="44889A82" w14:textId="479C3D8D" w:rsidR="00E26F73" w:rsidRPr="00AC6DCB" w:rsidRDefault="002D4F14" w:rsidP="00595B30">
      <w:pPr>
        <w:spacing w:after="0" w:line="360" w:lineRule="auto"/>
        <w:jc w:val="center"/>
        <w:rPr>
          <w:rFonts w:cs="Arial"/>
          <w:b/>
          <w:sz w:val="36"/>
          <w:szCs w:val="36"/>
        </w:rPr>
      </w:pPr>
      <w:r w:rsidRPr="00AC6DCB">
        <w:rPr>
          <w:rFonts w:cs="Arial"/>
          <w:b/>
          <w:sz w:val="36"/>
          <w:szCs w:val="36"/>
        </w:rPr>
        <w:t xml:space="preserve">Fecha </w:t>
      </w:r>
    </w:p>
    <w:p w14:paraId="7D516EA4" w14:textId="2B188B6B" w:rsidR="002D4F14" w:rsidRPr="00AC6DCB" w:rsidRDefault="00AC6DCB" w:rsidP="00595B30">
      <w:pPr>
        <w:spacing w:after="0" w:line="360" w:lineRule="auto"/>
        <w:jc w:val="center"/>
        <w:rPr>
          <w:rFonts w:cs="Arial"/>
          <w:b/>
          <w:sz w:val="36"/>
          <w:szCs w:val="36"/>
        </w:rPr>
      </w:pPr>
      <w:r w:rsidRPr="00AC6DCB">
        <w:rPr>
          <w:rFonts w:cs="Arial"/>
          <w:b/>
          <w:sz w:val="36"/>
          <w:szCs w:val="36"/>
        </w:rPr>
        <w:t>01/06/2026</w:t>
      </w:r>
    </w:p>
    <w:p w14:paraId="380E7699" w14:textId="77777777" w:rsidR="002D5AFF" w:rsidRPr="00AC6DCB" w:rsidRDefault="002D5AFF" w:rsidP="00595B30">
      <w:pPr>
        <w:spacing w:after="0" w:line="360" w:lineRule="auto"/>
        <w:rPr>
          <w:rFonts w:eastAsia="Times New Roman" w:cs="Arial"/>
          <w:b/>
          <w:szCs w:val="24"/>
          <w:lang w:eastAsia="es-VE"/>
        </w:rPr>
      </w:pPr>
    </w:p>
    <w:p w14:paraId="1DE8B083" w14:textId="77777777" w:rsidR="002D5AFF" w:rsidRPr="00AC6DCB" w:rsidRDefault="002D5AFF" w:rsidP="00595B30">
      <w:pPr>
        <w:spacing w:after="0" w:line="360" w:lineRule="auto"/>
        <w:rPr>
          <w:rFonts w:eastAsia="Times New Roman" w:cs="Arial"/>
          <w:b/>
          <w:szCs w:val="24"/>
          <w:lang w:eastAsia="es-VE"/>
        </w:rPr>
      </w:pPr>
    </w:p>
    <w:p w14:paraId="02C85EC5" w14:textId="77777777" w:rsidR="002D4F14" w:rsidRPr="00AC6DCB" w:rsidRDefault="002D4F14" w:rsidP="00595B30">
      <w:pPr>
        <w:spacing w:after="0" w:line="360" w:lineRule="auto"/>
        <w:rPr>
          <w:rFonts w:eastAsia="Times New Roman" w:cs="Arial"/>
          <w:b/>
          <w:szCs w:val="24"/>
          <w:lang w:eastAsia="es-VE"/>
        </w:rPr>
      </w:pPr>
    </w:p>
    <w:p w14:paraId="5BE8627D" w14:textId="77777777" w:rsidR="002D4F14" w:rsidRPr="00AC6DCB" w:rsidRDefault="002D4F14" w:rsidP="00595B30">
      <w:pPr>
        <w:spacing w:after="0" w:line="360" w:lineRule="auto"/>
        <w:rPr>
          <w:rFonts w:eastAsia="Times New Roman" w:cs="Arial"/>
          <w:b/>
          <w:szCs w:val="24"/>
          <w:lang w:eastAsia="es-VE"/>
        </w:rPr>
      </w:pPr>
    </w:p>
    <w:p w14:paraId="7D1734B8" w14:textId="77777777" w:rsidR="002D4F14" w:rsidRPr="00AC6DCB" w:rsidRDefault="002D4F14" w:rsidP="00595B30">
      <w:pPr>
        <w:spacing w:after="0" w:line="360" w:lineRule="auto"/>
        <w:rPr>
          <w:rFonts w:eastAsia="Times New Roman" w:cs="Arial"/>
          <w:b/>
          <w:szCs w:val="24"/>
          <w:lang w:eastAsia="es-VE"/>
        </w:rPr>
      </w:pPr>
    </w:p>
    <w:p w14:paraId="7E4E697B" w14:textId="77777777" w:rsidR="002D4F14" w:rsidRPr="00AC6DCB" w:rsidRDefault="002D4F14" w:rsidP="00595B30">
      <w:pPr>
        <w:spacing w:after="0" w:line="360" w:lineRule="auto"/>
        <w:rPr>
          <w:rFonts w:eastAsia="Times New Roman" w:cs="Arial"/>
          <w:b/>
          <w:szCs w:val="24"/>
          <w:lang w:eastAsia="es-VE"/>
        </w:rPr>
      </w:pPr>
    </w:p>
    <w:p w14:paraId="21319097" w14:textId="77777777" w:rsidR="002D4F14" w:rsidRPr="00AC6DCB" w:rsidRDefault="002D4F14" w:rsidP="00595B30">
      <w:pPr>
        <w:spacing w:after="0" w:line="360" w:lineRule="auto"/>
        <w:rPr>
          <w:rFonts w:eastAsia="Times New Roman" w:cs="Arial"/>
          <w:b/>
          <w:szCs w:val="24"/>
          <w:lang w:eastAsia="es-VE"/>
        </w:rPr>
      </w:pPr>
    </w:p>
    <w:p w14:paraId="0584C2E8" w14:textId="77777777" w:rsidR="002D4F14" w:rsidRPr="00AC6DCB" w:rsidRDefault="002D4F14" w:rsidP="00595B30">
      <w:pPr>
        <w:spacing w:after="0" w:line="360" w:lineRule="auto"/>
        <w:rPr>
          <w:rFonts w:eastAsia="Times New Roman" w:cs="Arial"/>
          <w:b/>
          <w:szCs w:val="24"/>
          <w:lang w:eastAsia="es-VE"/>
        </w:rPr>
      </w:pPr>
    </w:p>
    <w:p w14:paraId="5135EDC9" w14:textId="77777777" w:rsidR="002D4F14" w:rsidRPr="00AC6DCB" w:rsidRDefault="002D4F14" w:rsidP="00595B30">
      <w:pPr>
        <w:spacing w:after="0" w:line="360" w:lineRule="auto"/>
        <w:rPr>
          <w:rFonts w:eastAsia="Times New Roman" w:cs="Arial"/>
          <w:b/>
          <w:szCs w:val="24"/>
          <w:lang w:eastAsia="es-VE"/>
        </w:rPr>
      </w:pPr>
    </w:p>
    <w:p w14:paraId="1CF01801" w14:textId="77777777" w:rsidR="002D4F14" w:rsidRPr="00AC6DCB" w:rsidRDefault="002D4F14" w:rsidP="00595B30">
      <w:pPr>
        <w:spacing w:after="0" w:line="360" w:lineRule="auto"/>
        <w:rPr>
          <w:rFonts w:eastAsia="Times New Roman" w:cs="Arial"/>
          <w:b/>
          <w:szCs w:val="24"/>
          <w:lang w:eastAsia="es-VE"/>
        </w:rPr>
      </w:pPr>
    </w:p>
    <w:p w14:paraId="41D5ABFD" w14:textId="77777777" w:rsidR="002D4F14" w:rsidRPr="00AC6DCB" w:rsidRDefault="002D4F14" w:rsidP="00595B30">
      <w:pPr>
        <w:spacing w:after="0" w:line="360" w:lineRule="auto"/>
        <w:rPr>
          <w:rFonts w:eastAsia="Times New Roman" w:cs="Arial"/>
          <w:b/>
          <w:szCs w:val="24"/>
          <w:lang w:eastAsia="es-VE"/>
        </w:rPr>
      </w:pPr>
    </w:p>
    <w:p w14:paraId="3D33E9A5" w14:textId="77777777" w:rsidR="002D4F14" w:rsidRPr="00AC6DCB" w:rsidRDefault="002D4F14" w:rsidP="00595B30">
      <w:pPr>
        <w:spacing w:after="0" w:line="360" w:lineRule="auto"/>
        <w:rPr>
          <w:rFonts w:eastAsia="Times New Roman" w:cs="Arial"/>
          <w:b/>
          <w:szCs w:val="24"/>
          <w:lang w:eastAsia="es-VE"/>
        </w:rPr>
      </w:pPr>
    </w:p>
    <w:p w14:paraId="793098CE" w14:textId="77777777" w:rsidR="00595B30" w:rsidRPr="00AC6DCB" w:rsidRDefault="00595B30" w:rsidP="00595B30">
      <w:pPr>
        <w:spacing w:after="0" w:line="360" w:lineRule="auto"/>
        <w:rPr>
          <w:rFonts w:eastAsia="Times New Roman" w:cs="Arial"/>
          <w:b/>
          <w:szCs w:val="24"/>
          <w:lang w:eastAsia="es-VE"/>
        </w:rPr>
      </w:pPr>
    </w:p>
    <w:p w14:paraId="2F9E6806" w14:textId="2A5E27FB" w:rsidR="002D4F14" w:rsidRPr="00AC6DCB" w:rsidRDefault="002D4F14" w:rsidP="00595B30">
      <w:pPr>
        <w:spacing w:after="0" w:line="360" w:lineRule="auto"/>
        <w:rPr>
          <w:rFonts w:eastAsia="Times New Roman" w:cs="Arial"/>
          <w:b/>
          <w:sz w:val="32"/>
          <w:szCs w:val="32"/>
          <w:lang w:eastAsia="es-VE"/>
        </w:rPr>
      </w:pPr>
      <w:r w:rsidRPr="00AC6DCB">
        <w:rPr>
          <w:rFonts w:eastAsia="Times New Roman" w:cs="Arial"/>
          <w:b/>
          <w:sz w:val="32"/>
          <w:szCs w:val="32"/>
          <w:lang w:eastAsia="es-VE"/>
        </w:rPr>
        <w:lastRenderedPageBreak/>
        <w:t>Tabla de contenido</w:t>
      </w:r>
    </w:p>
    <w:p w14:paraId="6B097C2E" w14:textId="77777777" w:rsidR="002D4F14" w:rsidRPr="00AC6DCB" w:rsidRDefault="002D4F14" w:rsidP="00595B30">
      <w:pPr>
        <w:spacing w:after="0" w:line="360" w:lineRule="auto"/>
        <w:rPr>
          <w:rFonts w:eastAsia="Times New Roman" w:cs="Arial"/>
          <w:b/>
          <w:szCs w:val="24"/>
          <w:lang w:eastAsia="es-VE"/>
        </w:rPr>
      </w:pPr>
    </w:p>
    <w:p w14:paraId="2E5E852A" w14:textId="5248B0D9" w:rsidR="00E516F4" w:rsidRPr="00AC6DCB" w:rsidRDefault="00B94149" w:rsidP="00595B30">
      <w:pPr>
        <w:pStyle w:val="TDC1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eastAsia="Times New Roman" w:cs="Arial"/>
          <w:b/>
          <w:szCs w:val="24"/>
          <w:lang w:eastAsia="es-VE"/>
        </w:rPr>
        <w:fldChar w:fldCharType="begin"/>
      </w:r>
      <w:r w:rsidRPr="00AC6DCB">
        <w:rPr>
          <w:rFonts w:eastAsia="Times New Roman" w:cs="Arial"/>
          <w:b/>
          <w:szCs w:val="24"/>
          <w:lang w:eastAsia="es-VE"/>
        </w:rPr>
        <w:instrText xml:space="preserve"> TOC \o "1-2" \u </w:instrText>
      </w:r>
      <w:r w:rsidRPr="00AC6DCB">
        <w:rPr>
          <w:rFonts w:eastAsia="Times New Roman" w:cs="Arial"/>
          <w:b/>
          <w:szCs w:val="24"/>
          <w:lang w:eastAsia="es-VE"/>
        </w:rPr>
        <w:fldChar w:fldCharType="separate"/>
      </w:r>
      <w:r w:rsidR="00E516F4" w:rsidRPr="00AC6DCB">
        <w:rPr>
          <w:rFonts w:cs="Arial"/>
          <w:noProof/>
        </w:rPr>
        <w:t>Información del Proyecto</w:t>
      </w:r>
      <w:r w:rsidR="00E516F4" w:rsidRPr="00AC6DCB">
        <w:rPr>
          <w:rFonts w:cs="Arial"/>
          <w:noProof/>
        </w:rPr>
        <w:tab/>
      </w:r>
      <w:r w:rsidR="00E516F4" w:rsidRPr="00AC6DCB">
        <w:rPr>
          <w:rFonts w:cs="Arial"/>
          <w:noProof/>
        </w:rPr>
        <w:fldChar w:fldCharType="begin"/>
      </w:r>
      <w:r w:rsidR="00E516F4" w:rsidRPr="00AC6DCB">
        <w:rPr>
          <w:rFonts w:cs="Arial"/>
          <w:noProof/>
        </w:rPr>
        <w:instrText xml:space="preserve"> PAGEREF _Toc186702830 \h </w:instrText>
      </w:r>
      <w:r w:rsidR="00E516F4" w:rsidRPr="00AC6DCB">
        <w:rPr>
          <w:rFonts w:cs="Arial"/>
          <w:noProof/>
        </w:rPr>
      </w:r>
      <w:r w:rsidR="00E516F4" w:rsidRPr="00AC6DCB">
        <w:rPr>
          <w:rFonts w:cs="Arial"/>
          <w:noProof/>
        </w:rPr>
        <w:fldChar w:fldCharType="separate"/>
      </w:r>
      <w:r w:rsidR="00E516F4" w:rsidRPr="00AC6DCB">
        <w:rPr>
          <w:rFonts w:cs="Arial"/>
          <w:noProof/>
        </w:rPr>
        <w:t>3</w:t>
      </w:r>
      <w:r w:rsidR="00E516F4" w:rsidRPr="00AC6DCB">
        <w:rPr>
          <w:rFonts w:cs="Arial"/>
          <w:noProof/>
        </w:rPr>
        <w:fldChar w:fldCharType="end"/>
      </w:r>
    </w:p>
    <w:p w14:paraId="7B276995" w14:textId="3013A9D1" w:rsidR="00E516F4" w:rsidRPr="00AC6DCB" w:rsidRDefault="00E516F4" w:rsidP="00595B30">
      <w:pPr>
        <w:pStyle w:val="TDC1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Aprobaciones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_Toc186702831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3</w:t>
      </w:r>
      <w:r w:rsidRPr="00AC6DCB">
        <w:rPr>
          <w:rFonts w:cs="Arial"/>
          <w:noProof/>
        </w:rPr>
        <w:fldChar w:fldCharType="end"/>
      </w:r>
    </w:p>
    <w:p w14:paraId="320A645A" w14:textId="606BD12B" w:rsidR="00E516F4" w:rsidRPr="00AC6DCB" w:rsidRDefault="00E516F4" w:rsidP="00595B30">
      <w:pPr>
        <w:pStyle w:val="TDC1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Resumen Ejecutivo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_Toc186702832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3</w:t>
      </w:r>
      <w:r w:rsidRPr="00AC6DCB">
        <w:rPr>
          <w:rFonts w:cs="Arial"/>
          <w:noProof/>
        </w:rPr>
        <w:fldChar w:fldCharType="end"/>
      </w:r>
    </w:p>
    <w:p w14:paraId="53B8A7D6" w14:textId="380E2A84" w:rsidR="00E516F4" w:rsidRPr="00AC6DCB" w:rsidRDefault="00E516F4" w:rsidP="00595B30">
      <w:pPr>
        <w:pStyle w:val="TDC1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Alcance de las Pruebas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_Toc186702833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4</w:t>
      </w:r>
      <w:r w:rsidRPr="00AC6DCB">
        <w:rPr>
          <w:rFonts w:cs="Arial"/>
          <w:noProof/>
        </w:rPr>
        <w:fldChar w:fldCharType="end"/>
      </w:r>
    </w:p>
    <w:p w14:paraId="6E0BA018" w14:textId="4DD97023" w:rsidR="00E516F4" w:rsidRPr="00AC6DCB" w:rsidRDefault="00E516F4" w:rsidP="00595B30">
      <w:pPr>
        <w:pStyle w:val="TDC2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Elementos de Pruebas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_Toc186702834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4</w:t>
      </w:r>
      <w:r w:rsidRPr="00AC6DCB">
        <w:rPr>
          <w:rFonts w:cs="Arial"/>
          <w:noProof/>
        </w:rPr>
        <w:fldChar w:fldCharType="end"/>
      </w:r>
    </w:p>
    <w:p w14:paraId="4F09B360" w14:textId="183D8EB4" w:rsidR="00E516F4" w:rsidRPr="00AC6DCB" w:rsidRDefault="00E516F4" w:rsidP="00595B30">
      <w:pPr>
        <w:pStyle w:val="TDC2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Funcionalidades a No Probar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_Toc186702835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4</w:t>
      </w:r>
      <w:r w:rsidRPr="00AC6DCB">
        <w:rPr>
          <w:rFonts w:cs="Arial"/>
          <w:noProof/>
        </w:rPr>
        <w:fldChar w:fldCharType="end"/>
      </w:r>
    </w:p>
    <w:p w14:paraId="4233510D" w14:textId="44D393C5" w:rsidR="00E516F4" w:rsidRPr="00AC6DCB" w:rsidRDefault="00E516F4" w:rsidP="00595B30">
      <w:pPr>
        <w:pStyle w:val="TDC2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Enfoque de Pruebas (Estrategia)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_Toc186702836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4</w:t>
      </w:r>
      <w:r w:rsidRPr="00AC6DCB">
        <w:rPr>
          <w:rFonts w:cs="Arial"/>
          <w:noProof/>
        </w:rPr>
        <w:fldChar w:fldCharType="end"/>
      </w:r>
    </w:p>
    <w:p w14:paraId="45B93E22" w14:textId="4789EA75" w:rsidR="00E516F4" w:rsidRPr="00AC6DCB" w:rsidRDefault="00E516F4" w:rsidP="00595B30">
      <w:pPr>
        <w:pStyle w:val="TDC1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Criterios de Aceptación o Rechazo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_Toc186702837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5</w:t>
      </w:r>
      <w:r w:rsidRPr="00AC6DCB">
        <w:rPr>
          <w:rFonts w:cs="Arial"/>
          <w:noProof/>
        </w:rPr>
        <w:fldChar w:fldCharType="end"/>
      </w:r>
    </w:p>
    <w:p w14:paraId="6E917318" w14:textId="74286E88" w:rsidR="00E516F4" w:rsidRPr="00AC6DCB" w:rsidRDefault="00E516F4" w:rsidP="00595B30">
      <w:pPr>
        <w:pStyle w:val="TDC2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Criterios de Aceptación o Rechazo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_Toc186702838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5</w:t>
      </w:r>
      <w:r w:rsidRPr="00AC6DCB">
        <w:rPr>
          <w:rFonts w:cs="Arial"/>
          <w:noProof/>
        </w:rPr>
        <w:fldChar w:fldCharType="end"/>
      </w:r>
    </w:p>
    <w:p w14:paraId="5CF94A44" w14:textId="5047401C" w:rsidR="00E516F4" w:rsidRPr="00AC6DCB" w:rsidRDefault="00E516F4" w:rsidP="00595B30">
      <w:pPr>
        <w:pStyle w:val="TDC2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Criterios de Suspensión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_Toc186702839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5</w:t>
      </w:r>
      <w:r w:rsidRPr="00AC6DCB">
        <w:rPr>
          <w:rFonts w:cs="Arial"/>
          <w:noProof/>
        </w:rPr>
        <w:fldChar w:fldCharType="end"/>
      </w:r>
    </w:p>
    <w:p w14:paraId="62A2F7EE" w14:textId="4FAD2A05" w:rsidR="00E516F4" w:rsidRPr="00AC6DCB" w:rsidRDefault="00E516F4" w:rsidP="00595B30">
      <w:pPr>
        <w:pStyle w:val="TDC2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Criterios de Reanudación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_Toc186702840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5</w:t>
      </w:r>
      <w:r w:rsidRPr="00AC6DCB">
        <w:rPr>
          <w:rFonts w:cs="Arial"/>
          <w:noProof/>
        </w:rPr>
        <w:fldChar w:fldCharType="end"/>
      </w:r>
    </w:p>
    <w:p w14:paraId="210E4E83" w14:textId="5004F5A5" w:rsidR="00E516F4" w:rsidRPr="00AC6DCB" w:rsidRDefault="00E516F4" w:rsidP="00595B30">
      <w:pPr>
        <w:pStyle w:val="TDC1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Entregables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_Toc186702841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6</w:t>
      </w:r>
      <w:r w:rsidRPr="00AC6DCB">
        <w:rPr>
          <w:rFonts w:cs="Arial"/>
          <w:noProof/>
        </w:rPr>
        <w:fldChar w:fldCharType="end"/>
      </w:r>
    </w:p>
    <w:p w14:paraId="3CE6C464" w14:textId="2E5AB227" w:rsidR="00E516F4" w:rsidRPr="00AC6DCB" w:rsidRDefault="00E516F4" w:rsidP="00595B30">
      <w:pPr>
        <w:pStyle w:val="TDC1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Recursos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_Toc186702842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6</w:t>
      </w:r>
      <w:r w:rsidRPr="00AC6DCB">
        <w:rPr>
          <w:rFonts w:cs="Arial"/>
          <w:noProof/>
        </w:rPr>
        <w:fldChar w:fldCharType="end"/>
      </w:r>
    </w:p>
    <w:p w14:paraId="7C091122" w14:textId="456B4CA4" w:rsidR="00E516F4" w:rsidRPr="00AC6DCB" w:rsidRDefault="00E516F4" w:rsidP="00595B30">
      <w:pPr>
        <w:pStyle w:val="TDC2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Requerimientos de Entornos – Hardware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_Toc186702843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6</w:t>
      </w:r>
      <w:r w:rsidRPr="00AC6DCB">
        <w:rPr>
          <w:rFonts w:cs="Arial"/>
          <w:noProof/>
        </w:rPr>
        <w:fldChar w:fldCharType="end"/>
      </w:r>
    </w:p>
    <w:p w14:paraId="02E33945" w14:textId="70248CD9" w:rsidR="00E516F4" w:rsidRPr="00AC6DCB" w:rsidRDefault="00E516F4" w:rsidP="00595B30">
      <w:pPr>
        <w:pStyle w:val="TDC2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Requerimientos de Entornos – Software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_Toc186702844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7</w:t>
      </w:r>
      <w:r w:rsidRPr="00AC6DCB">
        <w:rPr>
          <w:rFonts w:cs="Arial"/>
          <w:noProof/>
        </w:rPr>
        <w:fldChar w:fldCharType="end"/>
      </w:r>
    </w:p>
    <w:p w14:paraId="6218BF8A" w14:textId="1A48627D" w:rsidR="00E516F4" w:rsidRPr="00AC6DCB" w:rsidRDefault="00E516F4" w:rsidP="00595B30">
      <w:pPr>
        <w:pStyle w:val="TDC2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Herramientas de Pruebas Requeridas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_Toc186702845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8</w:t>
      </w:r>
      <w:r w:rsidRPr="00AC6DCB">
        <w:rPr>
          <w:rFonts w:cs="Arial"/>
          <w:noProof/>
        </w:rPr>
        <w:fldChar w:fldCharType="end"/>
      </w:r>
    </w:p>
    <w:p w14:paraId="6A79092B" w14:textId="5CAA0482" w:rsidR="00E516F4" w:rsidRPr="00AC6DCB" w:rsidRDefault="00E516F4" w:rsidP="00595B30">
      <w:pPr>
        <w:pStyle w:val="TDC2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Personal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_Toc186702846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9</w:t>
      </w:r>
      <w:r w:rsidRPr="00AC6DCB">
        <w:rPr>
          <w:rFonts w:cs="Arial"/>
          <w:noProof/>
        </w:rPr>
        <w:fldChar w:fldCharType="end"/>
      </w:r>
    </w:p>
    <w:p w14:paraId="4061A704" w14:textId="22162338" w:rsidR="00E516F4" w:rsidRPr="00AC6DCB" w:rsidRDefault="00E516F4" w:rsidP="00595B30">
      <w:pPr>
        <w:pStyle w:val="TDC1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Planificación y Organización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_Toc186702847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10</w:t>
      </w:r>
      <w:r w:rsidRPr="00AC6DCB">
        <w:rPr>
          <w:rFonts w:cs="Arial"/>
          <w:noProof/>
        </w:rPr>
        <w:fldChar w:fldCharType="end"/>
      </w:r>
    </w:p>
    <w:p w14:paraId="7D51099C" w14:textId="190EA1D1" w:rsidR="00E516F4" w:rsidRPr="00AC6DCB" w:rsidRDefault="00E516F4" w:rsidP="00595B30">
      <w:pPr>
        <w:pStyle w:val="TDC2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Procedimientos para las Pruebas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_Toc186702848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10</w:t>
      </w:r>
      <w:r w:rsidRPr="00AC6DCB">
        <w:rPr>
          <w:rFonts w:cs="Arial"/>
          <w:noProof/>
        </w:rPr>
        <w:fldChar w:fldCharType="end"/>
      </w:r>
    </w:p>
    <w:p w14:paraId="28EA989D" w14:textId="6DC03E37" w:rsidR="00E516F4" w:rsidRPr="00AC6DCB" w:rsidRDefault="00E516F4" w:rsidP="00595B30">
      <w:pPr>
        <w:pStyle w:val="TDC2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lastRenderedPageBreak/>
        <w:t>Matriz de Responsabilidades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_Toc186702849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12</w:t>
      </w:r>
      <w:r w:rsidRPr="00AC6DCB">
        <w:rPr>
          <w:rFonts w:cs="Arial"/>
          <w:noProof/>
        </w:rPr>
        <w:fldChar w:fldCharType="end"/>
      </w:r>
    </w:p>
    <w:p w14:paraId="4AED8B16" w14:textId="358274CF" w:rsidR="00E516F4" w:rsidRPr="00AC6DCB" w:rsidRDefault="00E516F4" w:rsidP="00595B30">
      <w:pPr>
        <w:pStyle w:val="TDC2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Cronograma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_Toc186702850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12</w:t>
      </w:r>
      <w:r w:rsidRPr="00AC6DCB">
        <w:rPr>
          <w:rFonts w:cs="Arial"/>
          <w:noProof/>
        </w:rPr>
        <w:fldChar w:fldCharType="end"/>
      </w:r>
    </w:p>
    <w:p w14:paraId="15FDB2D8" w14:textId="401BC87F" w:rsidR="00E516F4" w:rsidRPr="00AC6DCB" w:rsidRDefault="00E516F4" w:rsidP="00595B30">
      <w:pPr>
        <w:pStyle w:val="TDC2"/>
        <w:tabs>
          <w:tab w:val="right" w:leader="dot" w:pos="8828"/>
        </w:tabs>
        <w:spacing w:line="360" w:lineRule="auto"/>
        <w:rPr>
          <w:rFonts w:eastAsia="Times New Roman" w:cs="Arial"/>
          <w:noProof/>
          <w:kern w:val="2"/>
          <w:szCs w:val="24"/>
          <w:lang w:val="es-CL" w:eastAsia="es-CL"/>
        </w:rPr>
      </w:pPr>
      <w:r w:rsidRPr="00AC6DCB">
        <w:rPr>
          <w:rFonts w:cs="Arial"/>
          <w:noProof/>
        </w:rPr>
        <w:t>Premisas</w:t>
      </w:r>
      <w:r w:rsidRPr="00AC6DCB">
        <w:rPr>
          <w:rFonts w:cs="Arial"/>
          <w:noProof/>
        </w:rPr>
        <w:tab/>
      </w:r>
      <w:r w:rsidRPr="00AC6DCB">
        <w:rPr>
          <w:rFonts w:cs="Arial"/>
          <w:noProof/>
        </w:rPr>
        <w:fldChar w:fldCharType="begin"/>
      </w:r>
      <w:r w:rsidRPr="00AC6DCB">
        <w:rPr>
          <w:rFonts w:cs="Arial"/>
          <w:noProof/>
        </w:rPr>
        <w:instrText xml:space="preserve"> PAGEREF _Toc186702851 \h </w:instrText>
      </w:r>
      <w:r w:rsidRPr="00AC6DCB">
        <w:rPr>
          <w:rFonts w:cs="Arial"/>
          <w:noProof/>
        </w:rPr>
      </w:r>
      <w:r w:rsidRPr="00AC6DCB">
        <w:rPr>
          <w:rFonts w:cs="Arial"/>
          <w:noProof/>
        </w:rPr>
        <w:fldChar w:fldCharType="separate"/>
      </w:r>
      <w:r w:rsidRPr="00AC6DCB">
        <w:rPr>
          <w:rFonts w:cs="Arial"/>
          <w:noProof/>
        </w:rPr>
        <w:t>12</w:t>
      </w:r>
      <w:r w:rsidRPr="00AC6DCB">
        <w:rPr>
          <w:rFonts w:cs="Arial"/>
          <w:noProof/>
        </w:rPr>
        <w:fldChar w:fldCharType="end"/>
      </w:r>
    </w:p>
    <w:p w14:paraId="5B34711D" w14:textId="40C2D8DE" w:rsidR="002D4F14" w:rsidRPr="00AC6DCB" w:rsidRDefault="00B94149" w:rsidP="00595B30">
      <w:pPr>
        <w:spacing w:after="0" w:line="360" w:lineRule="auto"/>
        <w:rPr>
          <w:rFonts w:eastAsia="Times New Roman" w:cs="Arial"/>
          <w:b/>
          <w:szCs w:val="24"/>
          <w:lang w:eastAsia="es-VE"/>
        </w:rPr>
      </w:pPr>
      <w:r w:rsidRPr="00AC6DCB">
        <w:rPr>
          <w:rFonts w:eastAsia="Times New Roman" w:cs="Arial"/>
          <w:b/>
          <w:szCs w:val="24"/>
          <w:lang w:eastAsia="es-VE"/>
        </w:rPr>
        <w:fldChar w:fldCharType="end"/>
      </w:r>
    </w:p>
    <w:p w14:paraId="6947511B" w14:textId="6FFF6CA5" w:rsidR="00595B30" w:rsidRPr="00AC6DCB" w:rsidRDefault="00595B30" w:rsidP="00595B30">
      <w:pPr>
        <w:spacing w:after="0" w:line="360" w:lineRule="auto"/>
        <w:rPr>
          <w:rFonts w:eastAsia="Times New Roman" w:cs="Arial"/>
          <w:b/>
          <w:szCs w:val="24"/>
          <w:lang w:eastAsia="es-VE"/>
        </w:rPr>
      </w:pPr>
      <w:r w:rsidRPr="00AC6DCB">
        <w:rPr>
          <w:rFonts w:eastAsia="Times New Roman" w:cs="Arial"/>
          <w:b/>
          <w:szCs w:val="24"/>
          <w:lang w:eastAsia="es-VE"/>
        </w:rPr>
        <w:br w:type="page"/>
      </w:r>
    </w:p>
    <w:p w14:paraId="6EDD127F" w14:textId="77777777" w:rsidR="002D5AFF" w:rsidRPr="00AC6DCB" w:rsidRDefault="00712550" w:rsidP="00595B30">
      <w:pPr>
        <w:pStyle w:val="Ttulo1"/>
        <w:spacing w:line="360" w:lineRule="auto"/>
        <w:rPr>
          <w:rFonts w:cs="Arial"/>
          <w:color w:val="auto"/>
          <w:sz w:val="28"/>
          <w:szCs w:val="44"/>
        </w:rPr>
      </w:pPr>
      <w:bookmarkStart w:id="0" w:name="_Toc186702830"/>
      <w:r w:rsidRPr="00AC6DCB">
        <w:rPr>
          <w:rFonts w:cs="Arial"/>
          <w:color w:val="auto"/>
          <w:sz w:val="28"/>
          <w:szCs w:val="44"/>
        </w:rPr>
        <w:lastRenderedPageBreak/>
        <w:t>I</w:t>
      </w:r>
      <w:r w:rsidR="002D5AFF" w:rsidRPr="00AC6DCB">
        <w:rPr>
          <w:rFonts w:cs="Arial"/>
          <w:color w:val="auto"/>
          <w:sz w:val="28"/>
          <w:szCs w:val="44"/>
        </w:rPr>
        <w:t xml:space="preserve">nformación </w:t>
      </w:r>
      <w:r w:rsidR="002D4F14" w:rsidRPr="00AC6DCB">
        <w:rPr>
          <w:rFonts w:cs="Arial"/>
          <w:color w:val="auto"/>
          <w:sz w:val="28"/>
          <w:szCs w:val="44"/>
        </w:rPr>
        <w:t>del Proyecto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24"/>
        <w:gridCol w:w="5496"/>
      </w:tblGrid>
      <w:tr w:rsidR="00AC6DCB" w:rsidRPr="00AC6DCB" w14:paraId="76D2CF4A" w14:textId="77777777" w:rsidTr="00AC6DCB">
        <w:tc>
          <w:tcPr>
            <w:tcW w:w="3224" w:type="dxa"/>
          </w:tcPr>
          <w:p w14:paraId="321B7B90" w14:textId="77777777" w:rsidR="00AC6DCB" w:rsidRPr="00AC6DCB" w:rsidRDefault="00AC6DCB" w:rsidP="00AC6DCB">
            <w:pPr>
              <w:spacing w:after="0" w:line="360" w:lineRule="auto"/>
              <w:rPr>
                <w:rFonts w:eastAsia="Times New Roman" w:cs="Arial"/>
                <w:sz w:val="22"/>
                <w:lang w:eastAsia="es-VE"/>
              </w:rPr>
            </w:pPr>
            <w:r w:rsidRPr="00AC6DCB">
              <w:rPr>
                <w:rFonts w:eastAsia="Times New Roman" w:cs="Arial"/>
                <w:sz w:val="22"/>
                <w:lang w:eastAsia="es-VE"/>
              </w:rPr>
              <w:t>Empresa / Organización</w:t>
            </w:r>
          </w:p>
        </w:tc>
        <w:tc>
          <w:tcPr>
            <w:tcW w:w="5496" w:type="dxa"/>
          </w:tcPr>
          <w:p w14:paraId="63600CAA" w14:textId="51A1C0E6" w:rsidR="00AC6DCB" w:rsidRPr="00AC6DCB" w:rsidRDefault="00AC6DCB" w:rsidP="00AC6DCB">
            <w:pPr>
              <w:spacing w:after="0" w:line="360" w:lineRule="auto"/>
              <w:rPr>
                <w:rFonts w:eastAsia="Times New Roman" w:cs="Arial"/>
                <w:szCs w:val="24"/>
                <w:lang w:eastAsia="es-VE"/>
              </w:rPr>
            </w:pPr>
            <w:r w:rsidRPr="00AC6DCB">
              <w:rPr>
                <w:rFonts w:cs="Arial"/>
                <w:color w:val="000000"/>
              </w:rPr>
              <w:t>Duoc UC – Ingeniería en Informática</w:t>
            </w:r>
          </w:p>
        </w:tc>
      </w:tr>
      <w:tr w:rsidR="00AC6DCB" w:rsidRPr="00AC6DCB" w14:paraId="1BB0973B" w14:textId="77777777" w:rsidTr="00AC6DCB">
        <w:tc>
          <w:tcPr>
            <w:tcW w:w="3224" w:type="dxa"/>
          </w:tcPr>
          <w:p w14:paraId="10673B8D" w14:textId="77777777" w:rsidR="00AC6DCB" w:rsidRPr="00AC6DCB" w:rsidRDefault="00AC6DCB" w:rsidP="00AC6DCB">
            <w:pPr>
              <w:spacing w:after="0" w:line="360" w:lineRule="auto"/>
              <w:rPr>
                <w:rFonts w:eastAsia="Times New Roman" w:cs="Arial"/>
                <w:sz w:val="22"/>
                <w:lang w:eastAsia="es-VE"/>
              </w:rPr>
            </w:pPr>
            <w:r w:rsidRPr="00AC6DCB">
              <w:rPr>
                <w:rFonts w:eastAsia="Times New Roman" w:cs="Arial"/>
                <w:sz w:val="22"/>
                <w:lang w:eastAsia="es-VE"/>
              </w:rPr>
              <w:t>Proyecto</w:t>
            </w:r>
          </w:p>
        </w:tc>
        <w:tc>
          <w:tcPr>
            <w:tcW w:w="5496" w:type="dxa"/>
          </w:tcPr>
          <w:p w14:paraId="636458D4" w14:textId="3BA9850B" w:rsidR="00AC6DCB" w:rsidRPr="00AC6DCB" w:rsidRDefault="00AC6DCB" w:rsidP="00AC6DCB">
            <w:pPr>
              <w:spacing w:after="0" w:line="360" w:lineRule="auto"/>
              <w:rPr>
                <w:rFonts w:eastAsia="Times New Roman" w:cs="Arial"/>
                <w:szCs w:val="24"/>
                <w:lang w:eastAsia="es-VE"/>
              </w:rPr>
            </w:pPr>
            <w:proofErr w:type="spellStart"/>
            <w:r w:rsidRPr="00AC6DCB">
              <w:rPr>
                <w:rFonts w:cs="Arial"/>
                <w:color w:val="000000"/>
              </w:rPr>
              <w:t>TrainSelf</w:t>
            </w:r>
            <w:proofErr w:type="spellEnd"/>
            <w:r w:rsidRPr="00AC6DCB">
              <w:rPr>
                <w:rFonts w:cs="Arial"/>
                <w:color w:val="000000"/>
              </w:rPr>
              <w:t xml:space="preserve"> – Sistema de rutinas para gimnasios independientes</w:t>
            </w:r>
          </w:p>
        </w:tc>
      </w:tr>
      <w:tr w:rsidR="00AC6DCB" w:rsidRPr="00AC6DCB" w14:paraId="0179D6E5" w14:textId="77777777" w:rsidTr="00AC6DCB">
        <w:tc>
          <w:tcPr>
            <w:tcW w:w="3224" w:type="dxa"/>
          </w:tcPr>
          <w:p w14:paraId="60A68095" w14:textId="77777777" w:rsidR="00AC6DCB" w:rsidRPr="00AC6DCB" w:rsidRDefault="00AC6DCB" w:rsidP="00AC6DCB">
            <w:pPr>
              <w:spacing w:after="0" w:line="360" w:lineRule="auto"/>
              <w:rPr>
                <w:rFonts w:eastAsia="Times New Roman" w:cs="Arial"/>
                <w:sz w:val="22"/>
                <w:lang w:eastAsia="es-VE"/>
              </w:rPr>
            </w:pPr>
            <w:r w:rsidRPr="00AC6DCB">
              <w:rPr>
                <w:rFonts w:eastAsia="Times New Roman" w:cs="Arial"/>
                <w:sz w:val="22"/>
                <w:lang w:eastAsia="es-VE"/>
              </w:rPr>
              <w:t>Fecha de preparación</w:t>
            </w:r>
          </w:p>
        </w:tc>
        <w:tc>
          <w:tcPr>
            <w:tcW w:w="5496" w:type="dxa"/>
          </w:tcPr>
          <w:p w14:paraId="6E9FBF46" w14:textId="1FD9236A" w:rsidR="00AC6DCB" w:rsidRPr="00AC6DCB" w:rsidRDefault="00AC6DCB" w:rsidP="00AC6DCB">
            <w:pPr>
              <w:spacing w:after="0" w:line="360" w:lineRule="auto"/>
              <w:rPr>
                <w:rFonts w:eastAsia="Times New Roman" w:cs="Arial"/>
                <w:szCs w:val="24"/>
                <w:lang w:eastAsia="es-VE"/>
              </w:rPr>
            </w:pPr>
            <w:r w:rsidRPr="00AC6DCB">
              <w:rPr>
                <w:rFonts w:cs="Arial"/>
                <w:color w:val="000000"/>
              </w:rPr>
              <w:t>01/06/2026</w:t>
            </w:r>
          </w:p>
        </w:tc>
      </w:tr>
      <w:tr w:rsidR="00AC6DCB" w:rsidRPr="00AC6DCB" w14:paraId="1418E9C3" w14:textId="77777777" w:rsidTr="00AC6DCB">
        <w:tc>
          <w:tcPr>
            <w:tcW w:w="3224" w:type="dxa"/>
          </w:tcPr>
          <w:p w14:paraId="3A35C969" w14:textId="77777777" w:rsidR="00AC6DCB" w:rsidRPr="00AC6DCB" w:rsidRDefault="00AC6DCB" w:rsidP="00AC6DCB">
            <w:pPr>
              <w:spacing w:after="0" w:line="360" w:lineRule="auto"/>
              <w:rPr>
                <w:rFonts w:eastAsia="Times New Roman" w:cs="Arial"/>
                <w:sz w:val="22"/>
                <w:lang w:eastAsia="es-VE"/>
              </w:rPr>
            </w:pPr>
            <w:r w:rsidRPr="00AC6DCB">
              <w:rPr>
                <w:rFonts w:eastAsia="Times New Roman" w:cs="Arial"/>
                <w:sz w:val="22"/>
                <w:lang w:eastAsia="es-VE"/>
              </w:rPr>
              <w:t>Cliente</w:t>
            </w:r>
          </w:p>
        </w:tc>
        <w:tc>
          <w:tcPr>
            <w:tcW w:w="5496" w:type="dxa"/>
          </w:tcPr>
          <w:p w14:paraId="3C7CA028" w14:textId="43DB8D30" w:rsidR="00AC6DCB" w:rsidRPr="00AC6DCB" w:rsidRDefault="00AC6DCB" w:rsidP="00AC6DCB">
            <w:pPr>
              <w:spacing w:after="0" w:line="360" w:lineRule="auto"/>
              <w:rPr>
                <w:rFonts w:eastAsia="Times New Roman" w:cs="Arial"/>
                <w:szCs w:val="24"/>
                <w:lang w:eastAsia="es-VE"/>
              </w:rPr>
            </w:pPr>
            <w:r w:rsidRPr="00AC6DCB">
              <w:rPr>
                <w:rFonts w:cs="Arial"/>
                <w:color w:val="000000"/>
              </w:rPr>
              <w:t>Gimnasio independiente (usuario objetivo del sistema)</w:t>
            </w:r>
          </w:p>
        </w:tc>
      </w:tr>
      <w:tr w:rsidR="00AC6DCB" w:rsidRPr="00AC6DCB" w14:paraId="63E035EA" w14:textId="77777777" w:rsidTr="00AC6DCB">
        <w:tc>
          <w:tcPr>
            <w:tcW w:w="3224" w:type="dxa"/>
          </w:tcPr>
          <w:p w14:paraId="1ACC9F68" w14:textId="77777777" w:rsidR="00AC6DCB" w:rsidRPr="00AC6DCB" w:rsidRDefault="00AC6DCB" w:rsidP="00AC6DCB">
            <w:pPr>
              <w:spacing w:after="0" w:line="360" w:lineRule="auto"/>
              <w:rPr>
                <w:rFonts w:eastAsia="Times New Roman" w:cs="Arial"/>
                <w:sz w:val="22"/>
                <w:lang w:eastAsia="es-VE"/>
              </w:rPr>
            </w:pPr>
            <w:r w:rsidRPr="00AC6DCB">
              <w:rPr>
                <w:rFonts w:eastAsia="Times New Roman" w:cs="Arial"/>
                <w:sz w:val="22"/>
                <w:lang w:eastAsia="es-VE"/>
              </w:rPr>
              <w:t>Patrocinador principal</w:t>
            </w:r>
          </w:p>
        </w:tc>
        <w:tc>
          <w:tcPr>
            <w:tcW w:w="5496" w:type="dxa"/>
          </w:tcPr>
          <w:p w14:paraId="370C09C9" w14:textId="72C7876B" w:rsidR="00AC6DCB" w:rsidRPr="00AC6DCB" w:rsidRDefault="00AC6DCB" w:rsidP="00AC6DCB">
            <w:pPr>
              <w:spacing w:after="0" w:line="360" w:lineRule="auto"/>
              <w:rPr>
                <w:rFonts w:eastAsia="Times New Roman" w:cs="Arial"/>
                <w:szCs w:val="24"/>
                <w:lang w:eastAsia="es-VE"/>
              </w:rPr>
            </w:pPr>
            <w:r w:rsidRPr="00AC6DCB">
              <w:rPr>
                <w:rFonts w:cs="Arial"/>
                <w:color w:val="000000"/>
              </w:rPr>
              <w:t>Carlos Valverde (Docente)</w:t>
            </w:r>
          </w:p>
        </w:tc>
      </w:tr>
      <w:tr w:rsidR="00AC6DCB" w:rsidRPr="00AC6DCB" w14:paraId="689D1B67" w14:textId="77777777" w:rsidTr="00AC6DCB">
        <w:tc>
          <w:tcPr>
            <w:tcW w:w="3224" w:type="dxa"/>
          </w:tcPr>
          <w:p w14:paraId="2B81404E" w14:textId="77777777" w:rsidR="00AC6DCB" w:rsidRPr="00AC6DCB" w:rsidRDefault="00AC6DCB" w:rsidP="00AC6DCB">
            <w:pPr>
              <w:spacing w:after="0" w:line="360" w:lineRule="auto"/>
              <w:rPr>
                <w:rFonts w:eastAsia="Times New Roman" w:cs="Arial"/>
                <w:sz w:val="22"/>
                <w:lang w:eastAsia="es-VE"/>
              </w:rPr>
            </w:pPr>
            <w:r w:rsidRPr="00AC6DCB">
              <w:rPr>
                <w:rFonts w:eastAsia="Times New Roman" w:cs="Arial"/>
                <w:sz w:val="22"/>
                <w:lang w:eastAsia="es-VE"/>
              </w:rPr>
              <w:t>Gerente / Líder de Proyecto</w:t>
            </w:r>
          </w:p>
        </w:tc>
        <w:tc>
          <w:tcPr>
            <w:tcW w:w="5496" w:type="dxa"/>
          </w:tcPr>
          <w:p w14:paraId="188CB233" w14:textId="54A7A783" w:rsidR="00AC6DCB" w:rsidRPr="00AC6DCB" w:rsidRDefault="00AC6DCB" w:rsidP="00AC6DCB">
            <w:pPr>
              <w:spacing w:after="0" w:line="360" w:lineRule="auto"/>
              <w:rPr>
                <w:rFonts w:eastAsia="Times New Roman" w:cs="Arial"/>
                <w:szCs w:val="24"/>
                <w:lang w:eastAsia="es-VE"/>
              </w:rPr>
            </w:pPr>
            <w:r w:rsidRPr="00AC6DCB">
              <w:rPr>
                <w:rFonts w:cs="Arial"/>
                <w:color w:val="000000"/>
              </w:rPr>
              <w:t>Ariel Galvez (</w:t>
            </w:r>
            <w:r w:rsidR="002A36BF">
              <w:rPr>
                <w:rFonts w:cs="Arial"/>
                <w:color w:val="000000"/>
              </w:rPr>
              <w:t>D</w:t>
            </w:r>
            <w:r w:rsidRPr="00AC6DCB">
              <w:rPr>
                <w:rFonts w:cs="Arial"/>
                <w:color w:val="000000"/>
              </w:rPr>
              <w:t>esarrollador)</w:t>
            </w:r>
          </w:p>
        </w:tc>
      </w:tr>
      <w:tr w:rsidR="00AC6DCB" w:rsidRPr="00AC6DCB" w14:paraId="1BB0425C" w14:textId="77777777" w:rsidTr="00AC6DCB">
        <w:tc>
          <w:tcPr>
            <w:tcW w:w="3224" w:type="dxa"/>
          </w:tcPr>
          <w:p w14:paraId="6E312631" w14:textId="77777777" w:rsidR="00AC6DCB" w:rsidRPr="00AC6DCB" w:rsidRDefault="00AC6DCB" w:rsidP="00AC6DCB">
            <w:pPr>
              <w:spacing w:after="0" w:line="360" w:lineRule="auto"/>
              <w:rPr>
                <w:rFonts w:eastAsia="Times New Roman" w:cs="Arial"/>
                <w:sz w:val="22"/>
                <w:lang w:eastAsia="es-VE"/>
              </w:rPr>
            </w:pPr>
            <w:r w:rsidRPr="00AC6DCB">
              <w:rPr>
                <w:rFonts w:eastAsia="Times New Roman" w:cs="Arial"/>
                <w:sz w:val="22"/>
                <w:lang w:eastAsia="es-VE"/>
              </w:rPr>
              <w:t>Gerente / Líder de Pruebas de Software</w:t>
            </w:r>
          </w:p>
        </w:tc>
        <w:tc>
          <w:tcPr>
            <w:tcW w:w="5496" w:type="dxa"/>
          </w:tcPr>
          <w:p w14:paraId="6E931597" w14:textId="1FE25295" w:rsidR="00AC6DCB" w:rsidRPr="00AC6DCB" w:rsidRDefault="00AC6DCB" w:rsidP="00AC6DCB">
            <w:pPr>
              <w:spacing w:after="0" w:line="360" w:lineRule="auto"/>
              <w:rPr>
                <w:rFonts w:eastAsia="Times New Roman" w:cs="Arial"/>
                <w:szCs w:val="24"/>
                <w:lang w:eastAsia="es-VE"/>
              </w:rPr>
            </w:pPr>
            <w:r w:rsidRPr="00AC6DCB">
              <w:rPr>
                <w:rFonts w:cs="Arial"/>
                <w:color w:val="000000"/>
              </w:rPr>
              <w:t>Ariel Galvez (</w:t>
            </w:r>
            <w:r w:rsidR="002A36BF">
              <w:rPr>
                <w:rFonts w:cs="Arial"/>
                <w:color w:val="000000"/>
              </w:rPr>
              <w:t>D</w:t>
            </w:r>
            <w:r w:rsidRPr="00AC6DCB">
              <w:rPr>
                <w:rFonts w:cs="Arial"/>
                <w:color w:val="000000"/>
              </w:rPr>
              <w:t>esarrollador)</w:t>
            </w:r>
          </w:p>
        </w:tc>
      </w:tr>
    </w:tbl>
    <w:p w14:paraId="53EE8AAE" w14:textId="77777777" w:rsidR="00C11E7C" w:rsidRPr="00AC6DCB" w:rsidRDefault="00C11E7C" w:rsidP="00595B30">
      <w:pPr>
        <w:spacing w:line="360" w:lineRule="auto"/>
        <w:rPr>
          <w:rFonts w:cs="Arial"/>
        </w:rPr>
      </w:pPr>
    </w:p>
    <w:p w14:paraId="014B0517" w14:textId="77777777" w:rsidR="00E24BC7" w:rsidRPr="00AC6DCB" w:rsidRDefault="00992E52" w:rsidP="00595B30">
      <w:pPr>
        <w:pStyle w:val="Ttulo1"/>
        <w:spacing w:line="360" w:lineRule="auto"/>
        <w:rPr>
          <w:rFonts w:cs="Arial"/>
          <w:color w:val="auto"/>
          <w:sz w:val="28"/>
          <w:szCs w:val="44"/>
          <w:lang w:val="es-VE"/>
        </w:rPr>
      </w:pPr>
      <w:bookmarkStart w:id="1" w:name="_Toc186702831"/>
      <w:r w:rsidRPr="00AC6DCB">
        <w:rPr>
          <w:rFonts w:cs="Arial"/>
          <w:color w:val="auto"/>
          <w:sz w:val="28"/>
          <w:szCs w:val="44"/>
          <w:lang w:val="es-VE"/>
        </w:rPr>
        <w:t>Aprobaciones</w:t>
      </w:r>
      <w:bookmarkEnd w:id="1"/>
    </w:p>
    <w:tbl>
      <w:tblPr>
        <w:tblW w:w="878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730"/>
        <w:gridCol w:w="2126"/>
        <w:gridCol w:w="1701"/>
        <w:gridCol w:w="1247"/>
      </w:tblGrid>
      <w:tr w:rsidR="00992E52" w:rsidRPr="00AC6DCB" w14:paraId="7CF72AFE" w14:textId="77777777" w:rsidTr="00AC6DCB">
        <w:tc>
          <w:tcPr>
            <w:tcW w:w="1985" w:type="dxa"/>
            <w:shd w:val="clear" w:color="auto" w:fill="D9D9D9"/>
          </w:tcPr>
          <w:p w14:paraId="360EE899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  <w:r w:rsidRPr="00AC6DCB">
              <w:rPr>
                <w:rFonts w:eastAsia="Times New Roman" w:cs="Arial"/>
                <w:b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730" w:type="dxa"/>
            <w:shd w:val="clear" w:color="auto" w:fill="D9D9D9"/>
          </w:tcPr>
          <w:p w14:paraId="74FDF39F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  <w:r w:rsidRPr="00AC6DCB">
              <w:rPr>
                <w:rFonts w:eastAsia="Times New Roman" w:cs="Arial"/>
                <w:b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2126" w:type="dxa"/>
            <w:shd w:val="clear" w:color="auto" w:fill="D9D9D9"/>
          </w:tcPr>
          <w:p w14:paraId="4D780F5A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  <w:r w:rsidRPr="00AC6DCB">
              <w:rPr>
                <w:rFonts w:eastAsia="Times New Roman" w:cs="Arial"/>
                <w:b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701" w:type="dxa"/>
            <w:shd w:val="clear" w:color="auto" w:fill="D9D9D9"/>
          </w:tcPr>
          <w:p w14:paraId="11F1BB73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  <w:r w:rsidRPr="00AC6DCB">
              <w:rPr>
                <w:rFonts w:eastAsia="Times New Roman" w:cs="Arial"/>
                <w:b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247" w:type="dxa"/>
            <w:shd w:val="clear" w:color="auto" w:fill="D9D9D9"/>
          </w:tcPr>
          <w:p w14:paraId="01B0F6C2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  <w:r w:rsidRPr="00AC6DCB">
              <w:rPr>
                <w:rFonts w:eastAsia="Times New Roman" w:cs="Arial"/>
                <w:b/>
                <w:sz w:val="20"/>
                <w:szCs w:val="20"/>
                <w:lang w:eastAsia="es-VE"/>
              </w:rPr>
              <w:t>Firma</w:t>
            </w:r>
          </w:p>
        </w:tc>
      </w:tr>
      <w:tr w:rsidR="00AC6DCB" w:rsidRPr="00AC6DCB" w14:paraId="1DB10ADC" w14:textId="77777777" w:rsidTr="00AC6DCB">
        <w:tc>
          <w:tcPr>
            <w:tcW w:w="1985" w:type="dxa"/>
          </w:tcPr>
          <w:p w14:paraId="2E6B27AD" w14:textId="77777777" w:rsidR="00AC6DCB" w:rsidRPr="00AC6DCB" w:rsidRDefault="00AC6DCB" w:rsidP="00AC6DC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lang w:val="es-ES" w:eastAsia="es-ES"/>
              </w:rPr>
            </w:pPr>
            <w:r w:rsidRPr="00AC6DCB">
              <w:rPr>
                <w:rFonts w:ascii="Arial" w:hAnsi="Arial" w:cs="Arial"/>
                <w:color w:val="000000"/>
              </w:rPr>
              <w:t>Profesor Carlos</w:t>
            </w:r>
          </w:p>
          <w:p w14:paraId="7E51E440" w14:textId="77777777" w:rsidR="00AC6DCB" w:rsidRPr="00AC6DCB" w:rsidRDefault="00AC6DCB" w:rsidP="00AC6DCB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</w:p>
        </w:tc>
        <w:tc>
          <w:tcPr>
            <w:tcW w:w="1730" w:type="dxa"/>
          </w:tcPr>
          <w:p w14:paraId="26AE5A98" w14:textId="3387157F" w:rsidR="00AC6DCB" w:rsidRPr="00AC6DCB" w:rsidRDefault="00AC6DCB" w:rsidP="00AC6DCB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  <w:r w:rsidRPr="00AC6DCB">
              <w:rPr>
                <w:rFonts w:cs="Arial"/>
                <w:color w:val="000000"/>
              </w:rPr>
              <w:t>Patrocinador</w:t>
            </w:r>
          </w:p>
        </w:tc>
        <w:tc>
          <w:tcPr>
            <w:tcW w:w="2126" w:type="dxa"/>
          </w:tcPr>
          <w:p w14:paraId="09D65010" w14:textId="710C1389" w:rsidR="00AC6DCB" w:rsidRPr="00AC6DCB" w:rsidRDefault="00AC6DCB" w:rsidP="00AC6DCB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  <w:r w:rsidRPr="00AC6DCB">
              <w:rPr>
                <w:rFonts w:cs="Arial"/>
                <w:color w:val="000000"/>
              </w:rPr>
              <w:t>Duoc UC – Ing. Informática</w:t>
            </w:r>
          </w:p>
        </w:tc>
        <w:tc>
          <w:tcPr>
            <w:tcW w:w="1701" w:type="dxa"/>
          </w:tcPr>
          <w:p w14:paraId="7DCA3D4A" w14:textId="46CEE7BD" w:rsidR="00AC6DCB" w:rsidRPr="00AC6DCB" w:rsidRDefault="00AC6DCB" w:rsidP="00AC6DCB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  <w:r w:rsidRPr="00AC6DCB">
              <w:rPr>
                <w:rFonts w:cs="Arial"/>
                <w:color w:val="000000"/>
              </w:rPr>
              <w:t>01/06/2026</w:t>
            </w:r>
          </w:p>
        </w:tc>
        <w:tc>
          <w:tcPr>
            <w:tcW w:w="1247" w:type="dxa"/>
          </w:tcPr>
          <w:p w14:paraId="529E4B06" w14:textId="77777777" w:rsidR="00AC6DCB" w:rsidRPr="00AC6DCB" w:rsidRDefault="00AC6DCB" w:rsidP="00AC6DCB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</w:p>
        </w:tc>
      </w:tr>
      <w:tr w:rsidR="00AC6DCB" w:rsidRPr="00AC6DCB" w14:paraId="0B545DAB" w14:textId="77777777" w:rsidTr="00AC6DCB">
        <w:tc>
          <w:tcPr>
            <w:tcW w:w="1985" w:type="dxa"/>
          </w:tcPr>
          <w:p w14:paraId="4A5C333C" w14:textId="77777777" w:rsidR="00AC6DCB" w:rsidRPr="00AC6DCB" w:rsidRDefault="00AC6DCB" w:rsidP="00AC6DCB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</w:rPr>
            </w:pPr>
            <w:r w:rsidRPr="00AC6DCB">
              <w:rPr>
                <w:rFonts w:ascii="Arial" w:hAnsi="Arial" w:cs="Arial"/>
                <w:color w:val="000000"/>
              </w:rPr>
              <w:t>Ariel</w:t>
            </w:r>
          </w:p>
          <w:p w14:paraId="3F43D386" w14:textId="77777777" w:rsidR="00AC6DCB" w:rsidRPr="00AC6DCB" w:rsidRDefault="00AC6DCB" w:rsidP="00AC6DCB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</w:p>
        </w:tc>
        <w:tc>
          <w:tcPr>
            <w:tcW w:w="1730" w:type="dxa"/>
          </w:tcPr>
          <w:p w14:paraId="28169EBD" w14:textId="3920E41F" w:rsidR="00AC6DCB" w:rsidRPr="00AC6DCB" w:rsidRDefault="00AC6DCB" w:rsidP="00AC6DCB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  <w:r w:rsidRPr="00AC6DCB">
              <w:rPr>
                <w:rFonts w:cs="Arial"/>
                <w:color w:val="000000"/>
              </w:rPr>
              <w:t>Desarrollador</w:t>
            </w:r>
          </w:p>
        </w:tc>
        <w:tc>
          <w:tcPr>
            <w:tcW w:w="2126" w:type="dxa"/>
          </w:tcPr>
          <w:p w14:paraId="06D47116" w14:textId="103FBDD2" w:rsidR="00AC6DCB" w:rsidRPr="00AC6DCB" w:rsidRDefault="00AC6DCB" w:rsidP="00AC6DCB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  <w:r w:rsidRPr="00AC6DCB">
              <w:rPr>
                <w:rFonts w:cs="Arial"/>
                <w:color w:val="000000"/>
              </w:rPr>
              <w:t>Duoc UC – Ing. Informática</w:t>
            </w:r>
          </w:p>
        </w:tc>
        <w:tc>
          <w:tcPr>
            <w:tcW w:w="1701" w:type="dxa"/>
          </w:tcPr>
          <w:p w14:paraId="1F0303DA" w14:textId="6270CFD3" w:rsidR="00AC6DCB" w:rsidRPr="00AC6DCB" w:rsidRDefault="00AC6DCB" w:rsidP="00AC6DCB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  <w:r w:rsidRPr="00AC6DCB">
              <w:rPr>
                <w:rFonts w:cs="Arial"/>
                <w:color w:val="000000"/>
              </w:rPr>
              <w:t>01/06/2026</w:t>
            </w:r>
          </w:p>
        </w:tc>
        <w:tc>
          <w:tcPr>
            <w:tcW w:w="1247" w:type="dxa"/>
          </w:tcPr>
          <w:p w14:paraId="51B79823" w14:textId="77777777" w:rsidR="00AC6DCB" w:rsidRPr="00AC6DCB" w:rsidRDefault="00AC6DCB" w:rsidP="00AC6DCB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</w:p>
        </w:tc>
      </w:tr>
      <w:tr w:rsidR="00992E52" w:rsidRPr="00AC6DCB" w14:paraId="2170B078" w14:textId="77777777" w:rsidTr="00AC6DCB">
        <w:tc>
          <w:tcPr>
            <w:tcW w:w="1985" w:type="dxa"/>
          </w:tcPr>
          <w:p w14:paraId="3E9A32A0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</w:p>
          <w:p w14:paraId="3C95053C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</w:p>
        </w:tc>
        <w:tc>
          <w:tcPr>
            <w:tcW w:w="1730" w:type="dxa"/>
          </w:tcPr>
          <w:p w14:paraId="3BF691DC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</w:p>
        </w:tc>
        <w:tc>
          <w:tcPr>
            <w:tcW w:w="2126" w:type="dxa"/>
          </w:tcPr>
          <w:p w14:paraId="7D466E33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</w:p>
        </w:tc>
        <w:tc>
          <w:tcPr>
            <w:tcW w:w="1701" w:type="dxa"/>
          </w:tcPr>
          <w:p w14:paraId="11FE8D19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</w:p>
        </w:tc>
        <w:tc>
          <w:tcPr>
            <w:tcW w:w="1247" w:type="dxa"/>
          </w:tcPr>
          <w:p w14:paraId="6D77A137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</w:p>
        </w:tc>
      </w:tr>
      <w:tr w:rsidR="00992E52" w:rsidRPr="00AC6DCB" w14:paraId="1FF5FFDE" w14:textId="77777777" w:rsidTr="00AC6DCB">
        <w:tc>
          <w:tcPr>
            <w:tcW w:w="1985" w:type="dxa"/>
          </w:tcPr>
          <w:p w14:paraId="7B2EBE3D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</w:p>
          <w:p w14:paraId="4B451169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</w:p>
        </w:tc>
        <w:tc>
          <w:tcPr>
            <w:tcW w:w="1730" w:type="dxa"/>
          </w:tcPr>
          <w:p w14:paraId="33B9CEAC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</w:p>
        </w:tc>
        <w:tc>
          <w:tcPr>
            <w:tcW w:w="2126" w:type="dxa"/>
          </w:tcPr>
          <w:p w14:paraId="7A3A7B0A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</w:p>
        </w:tc>
        <w:tc>
          <w:tcPr>
            <w:tcW w:w="1701" w:type="dxa"/>
          </w:tcPr>
          <w:p w14:paraId="308F37AE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</w:p>
        </w:tc>
        <w:tc>
          <w:tcPr>
            <w:tcW w:w="1247" w:type="dxa"/>
          </w:tcPr>
          <w:p w14:paraId="0157CA3C" w14:textId="77777777" w:rsidR="00992E52" w:rsidRPr="00AC6DCB" w:rsidRDefault="00992E52" w:rsidP="00595B30">
            <w:pPr>
              <w:spacing w:after="0" w:line="360" w:lineRule="auto"/>
              <w:jc w:val="center"/>
              <w:rPr>
                <w:rFonts w:eastAsia="Times New Roman" w:cs="Arial"/>
                <w:b/>
                <w:sz w:val="20"/>
                <w:szCs w:val="20"/>
                <w:lang w:eastAsia="es-VE"/>
              </w:rPr>
            </w:pPr>
          </w:p>
        </w:tc>
      </w:tr>
    </w:tbl>
    <w:p w14:paraId="3B65B799" w14:textId="77777777" w:rsidR="00E24BC7" w:rsidRPr="00AC6DCB" w:rsidRDefault="00E24BC7" w:rsidP="00595B30">
      <w:pPr>
        <w:spacing w:after="0" w:line="360" w:lineRule="auto"/>
        <w:rPr>
          <w:rFonts w:cs="Arial"/>
        </w:rPr>
      </w:pPr>
    </w:p>
    <w:p w14:paraId="484146A8" w14:textId="77777777" w:rsidR="000B64A1" w:rsidRPr="00AC6DCB" w:rsidRDefault="000B64A1" w:rsidP="00595B30">
      <w:pPr>
        <w:spacing w:after="0" w:line="360" w:lineRule="auto"/>
        <w:rPr>
          <w:rFonts w:cs="Arial"/>
        </w:rPr>
      </w:pPr>
    </w:p>
    <w:p w14:paraId="5DC202B9" w14:textId="77777777" w:rsidR="00595B30" w:rsidRPr="00AC6DCB" w:rsidRDefault="00595B30" w:rsidP="00595B30">
      <w:pPr>
        <w:spacing w:after="0" w:line="360" w:lineRule="auto"/>
        <w:rPr>
          <w:rFonts w:cs="Arial"/>
        </w:rPr>
      </w:pPr>
    </w:p>
    <w:p w14:paraId="68B705E6" w14:textId="77777777" w:rsidR="00595B30" w:rsidRPr="00AC6DCB" w:rsidRDefault="00595B30" w:rsidP="00595B30">
      <w:pPr>
        <w:spacing w:after="0" w:line="360" w:lineRule="auto"/>
        <w:rPr>
          <w:rFonts w:cs="Arial"/>
        </w:rPr>
      </w:pPr>
    </w:p>
    <w:p w14:paraId="286E1869" w14:textId="77777777" w:rsidR="00595B30" w:rsidRPr="00AC6DCB" w:rsidRDefault="00595B30" w:rsidP="00595B30">
      <w:pPr>
        <w:spacing w:after="0" w:line="360" w:lineRule="auto"/>
        <w:rPr>
          <w:rFonts w:cs="Arial"/>
        </w:rPr>
      </w:pPr>
    </w:p>
    <w:p w14:paraId="0AE41161" w14:textId="1FAD3EAB" w:rsidR="00B97EF4" w:rsidRPr="00AC6DCB" w:rsidRDefault="00E26F73" w:rsidP="00595B30">
      <w:pPr>
        <w:pStyle w:val="Ttulo1"/>
        <w:spacing w:line="360" w:lineRule="auto"/>
        <w:rPr>
          <w:rFonts w:cs="Arial"/>
          <w:color w:val="auto"/>
          <w:sz w:val="22"/>
          <w:lang w:eastAsia="es-VE"/>
        </w:rPr>
      </w:pPr>
      <w:bookmarkStart w:id="2" w:name="_Toc186702832"/>
      <w:r w:rsidRPr="00AC6DCB">
        <w:rPr>
          <w:rFonts w:cs="Arial"/>
          <w:color w:val="auto"/>
        </w:rPr>
        <w:lastRenderedPageBreak/>
        <w:t>R</w:t>
      </w:r>
      <w:r w:rsidR="00B97EF4" w:rsidRPr="00AC6DCB">
        <w:rPr>
          <w:rFonts w:cs="Arial"/>
          <w:color w:val="auto"/>
        </w:rPr>
        <w:t>esumen Ejecutivo</w:t>
      </w:r>
      <w:bookmarkEnd w:id="2"/>
      <w:r w:rsidR="00B97EF4" w:rsidRPr="00AC6DCB">
        <w:rPr>
          <w:rFonts w:cs="Arial"/>
          <w:color w:val="auto"/>
          <w:sz w:val="22"/>
          <w:lang w:eastAsia="es-VE"/>
        </w:rPr>
        <w:t> </w:t>
      </w:r>
    </w:p>
    <w:p w14:paraId="4B8804D8" w14:textId="3E6F61F1" w:rsidR="00304BD5" w:rsidRPr="00846A6B" w:rsidRDefault="00AC6DCB" w:rsidP="00E84727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  <w:r w:rsidRPr="00846A6B">
        <w:rPr>
          <w:rFonts w:eastAsia="Times New Roman" w:cs="Arial"/>
          <w:sz w:val="22"/>
          <w:lang w:eastAsia="es-VE"/>
        </w:rPr>
        <w:t xml:space="preserve">El presente Plan de Pruebas de </w:t>
      </w:r>
      <w:proofErr w:type="spellStart"/>
      <w:r w:rsidRPr="00846A6B">
        <w:rPr>
          <w:rFonts w:eastAsia="Times New Roman" w:cs="Arial"/>
          <w:sz w:val="22"/>
          <w:lang w:eastAsia="es-VE"/>
        </w:rPr>
        <w:t>TrainSelf</w:t>
      </w:r>
      <w:proofErr w:type="spellEnd"/>
      <w:r w:rsidRPr="00846A6B">
        <w:rPr>
          <w:rFonts w:eastAsia="Times New Roman" w:cs="Arial"/>
          <w:sz w:val="22"/>
          <w:lang w:eastAsia="es-VE"/>
        </w:rPr>
        <w:t xml:space="preserve"> define la estrategia, alcance, recursos y cronograma para validar el correcto funcionamiento del sistema en sus cinco módulos: (1) selección y visualización de rutinas, (2) panel de administración, (3) registro e historial de usuarios, (4) tabla de clasificación con puntos, y (5) </w:t>
      </w:r>
      <w:proofErr w:type="spellStart"/>
      <w:r w:rsidRPr="00846A6B">
        <w:rPr>
          <w:rFonts w:eastAsia="Times New Roman" w:cs="Arial"/>
          <w:sz w:val="22"/>
          <w:lang w:eastAsia="es-VE"/>
        </w:rPr>
        <w:t>dashboard</w:t>
      </w:r>
      <w:proofErr w:type="spellEnd"/>
      <w:r w:rsidRPr="00846A6B">
        <w:rPr>
          <w:rFonts w:eastAsia="Times New Roman" w:cs="Arial"/>
          <w:sz w:val="22"/>
          <w:lang w:eastAsia="es-VE"/>
        </w:rPr>
        <w:t xml:space="preserve"> de </w:t>
      </w:r>
      <w:proofErr w:type="spellStart"/>
      <w:r w:rsidRPr="00846A6B">
        <w:rPr>
          <w:rFonts w:eastAsia="Times New Roman" w:cs="Arial"/>
          <w:sz w:val="22"/>
          <w:lang w:eastAsia="es-VE"/>
        </w:rPr>
        <w:t>insights</w:t>
      </w:r>
      <w:proofErr w:type="spellEnd"/>
      <w:r w:rsidRPr="00846A6B">
        <w:rPr>
          <w:rFonts w:eastAsia="Times New Roman" w:cs="Arial"/>
          <w:sz w:val="22"/>
          <w:lang w:eastAsia="es-VE"/>
        </w:rPr>
        <w:t>. Las pruebas se ejecutan en tres niveles: unitarias (automatizadas durante el desarrollo), integración (automatizadas en el pipeline CI/CD) y funcionales/rendimiento (manuales en semana 8). El criterio de aceptación global es: 100% de casos funcionales aprobados, cobertura unitaria ≥ 70%, y tiempo de respuesta API ≤ 2 segundos.</w:t>
      </w:r>
    </w:p>
    <w:p w14:paraId="6BA3F2D7" w14:textId="77777777" w:rsidR="00B97EF4" w:rsidRPr="00AC6DCB" w:rsidRDefault="00B97EF4" w:rsidP="00E84727">
      <w:pPr>
        <w:pStyle w:val="Ttulo1"/>
        <w:spacing w:line="360" w:lineRule="auto"/>
        <w:rPr>
          <w:rFonts w:cs="Arial"/>
          <w:color w:val="auto"/>
        </w:rPr>
      </w:pPr>
      <w:bookmarkStart w:id="3" w:name="_Toc186702833"/>
      <w:r w:rsidRPr="00AC6DCB">
        <w:rPr>
          <w:rFonts w:cs="Arial"/>
          <w:color w:val="auto"/>
        </w:rPr>
        <w:t>Alcance de las Pruebas</w:t>
      </w:r>
      <w:bookmarkEnd w:id="3"/>
    </w:p>
    <w:p w14:paraId="0BA812BA" w14:textId="77777777" w:rsidR="00B97EF4" w:rsidRPr="00AC6DCB" w:rsidRDefault="00B97EF4" w:rsidP="00E84727">
      <w:pPr>
        <w:shd w:val="clear" w:color="auto" w:fill="FFFFFF"/>
        <w:spacing w:after="0" w:line="360" w:lineRule="auto"/>
        <w:rPr>
          <w:rFonts w:eastAsia="Times New Roman" w:cs="Arial"/>
          <w:sz w:val="22"/>
          <w:lang w:eastAsia="es-VE"/>
        </w:rPr>
      </w:pPr>
    </w:p>
    <w:p w14:paraId="49E31D58" w14:textId="77777777" w:rsidR="00B97EF4" w:rsidRPr="00AC6DCB" w:rsidRDefault="00B97EF4" w:rsidP="00E84727">
      <w:pPr>
        <w:pStyle w:val="Ttulo2"/>
        <w:spacing w:before="0" w:beforeAutospacing="0" w:after="0" w:afterAutospacing="0" w:line="360" w:lineRule="auto"/>
        <w:rPr>
          <w:rFonts w:cs="Arial"/>
          <w:color w:val="auto"/>
          <w:sz w:val="22"/>
          <w:szCs w:val="22"/>
          <w:lang w:val="es-VE"/>
        </w:rPr>
      </w:pPr>
      <w:bookmarkStart w:id="4" w:name="_Toc186702834"/>
      <w:r w:rsidRPr="00AC6DCB">
        <w:rPr>
          <w:rFonts w:cs="Arial"/>
          <w:color w:val="auto"/>
        </w:rPr>
        <w:t>Elementos de Pruebas</w:t>
      </w:r>
      <w:bookmarkEnd w:id="4"/>
    </w:p>
    <w:p w14:paraId="28E9A684" w14:textId="77777777" w:rsidR="00B97EF4" w:rsidRPr="00AC6DCB" w:rsidRDefault="00B97EF4" w:rsidP="00E84727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7D4E0A7C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Se prueban los cinco módulos de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TrainSelf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: (1) Módulo de selección de rutinas: filtrado por objetivo y nivel, visualización de ejercicios. (2) Panel de administración: CRUD de rutinas y ejercicios, autenticación JWT. (3) Sistema de registro de usuarios: creación de cuenta, login, historial de sesiones. (4) Tabla de clasificación: cálculo de puntos por rutinas completadas y días consecutivos. (5)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Dashboard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de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insights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: consultas de rutinas más usadas, horarios y objetivos predominantes. También se prueban los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endpoints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REST del backend (Spring Boot) y la integración con Oracle Cloud.</w:t>
      </w:r>
    </w:p>
    <w:p w14:paraId="7B673AE1" w14:textId="486B8853" w:rsidR="00B97EF4" w:rsidRPr="00AC6DCB" w:rsidRDefault="00595B30" w:rsidP="00595B30">
      <w:pPr>
        <w:shd w:val="clear" w:color="auto" w:fill="FFFFFF"/>
        <w:spacing w:after="0" w:line="360" w:lineRule="auto"/>
        <w:rPr>
          <w:rFonts w:cs="Arial"/>
          <w:b/>
          <w:bCs/>
          <w:sz w:val="19"/>
          <w:szCs w:val="19"/>
          <w:lang w:eastAsia="es-VE"/>
        </w:rPr>
      </w:pPr>
      <w:r w:rsidRPr="00AC6DCB">
        <w:rPr>
          <w:rFonts w:eastAsia="Times New Roman" w:cs="Arial"/>
          <w:b/>
          <w:bCs/>
          <w:szCs w:val="36"/>
          <w:lang w:eastAsia="x-none"/>
        </w:rPr>
        <w:br w:type="page"/>
      </w:r>
      <w:bookmarkStart w:id="5" w:name="_Toc186702835"/>
      <w:r w:rsidR="00B97EF4" w:rsidRPr="00AC6DCB">
        <w:rPr>
          <w:rFonts w:cs="Arial"/>
          <w:b/>
          <w:bCs/>
        </w:rPr>
        <w:lastRenderedPageBreak/>
        <w:t>Funcionalidades a No Probar</w:t>
      </w:r>
      <w:bookmarkEnd w:id="5"/>
      <w:r w:rsidR="00B97EF4" w:rsidRPr="00AC6DCB">
        <w:rPr>
          <w:rFonts w:cs="Arial"/>
          <w:b/>
          <w:bCs/>
          <w:sz w:val="19"/>
          <w:szCs w:val="19"/>
          <w:lang w:eastAsia="es-VE"/>
        </w:rPr>
        <w:t> </w:t>
      </w:r>
    </w:p>
    <w:p w14:paraId="0DB1F3AE" w14:textId="789C4E6C" w:rsidR="00304BD5" w:rsidRPr="00846A6B" w:rsidRDefault="00AC6DCB" w:rsidP="00595B30">
      <w:pPr>
        <w:shd w:val="clear" w:color="auto" w:fill="FFFFFF"/>
        <w:spacing w:after="0" w:line="360" w:lineRule="auto"/>
        <w:rPr>
          <w:rFonts w:eastAsia="Times New Roman" w:cs="Arial"/>
          <w:b/>
          <w:bCs/>
          <w:szCs w:val="36"/>
          <w:lang w:eastAsia="x-none"/>
        </w:rPr>
      </w:pPr>
      <w:r w:rsidRPr="00846A6B">
        <w:rPr>
          <w:rFonts w:eastAsia="Times New Roman" w:cs="Arial"/>
          <w:sz w:val="22"/>
          <w:lang w:eastAsia="es-VE"/>
        </w:rPr>
        <w:t>Quedan fuera del alcance de pruebas: (1) Compatibilidad con navegadores distintos a Chrome. (2) Pruebas de seguridad avanzadas (</w:t>
      </w:r>
      <w:proofErr w:type="spellStart"/>
      <w:r w:rsidRPr="00846A6B">
        <w:rPr>
          <w:rFonts w:eastAsia="Times New Roman" w:cs="Arial"/>
          <w:sz w:val="22"/>
          <w:lang w:eastAsia="es-VE"/>
        </w:rPr>
        <w:t>penetration</w:t>
      </w:r>
      <w:proofErr w:type="spellEnd"/>
      <w:r w:rsidRPr="00846A6B">
        <w:rPr>
          <w:rFonts w:eastAsia="Times New Roman" w:cs="Arial"/>
          <w:sz w:val="22"/>
          <w:lang w:eastAsia="es-VE"/>
        </w:rPr>
        <w:t xml:space="preserve"> </w:t>
      </w:r>
      <w:proofErr w:type="spellStart"/>
      <w:r w:rsidRPr="00846A6B">
        <w:rPr>
          <w:rFonts w:eastAsia="Times New Roman" w:cs="Arial"/>
          <w:sz w:val="22"/>
          <w:lang w:eastAsia="es-VE"/>
        </w:rPr>
        <w:t>testing</w:t>
      </w:r>
      <w:proofErr w:type="spellEnd"/>
      <w:r w:rsidRPr="00846A6B">
        <w:rPr>
          <w:rFonts w:eastAsia="Times New Roman" w:cs="Arial"/>
          <w:sz w:val="22"/>
          <w:lang w:eastAsia="es-VE"/>
        </w:rPr>
        <w:t xml:space="preserve">, análisis de vulnerabilidades con OWASP ZAP) por limitación de tiempo y recursos. (3) Pruebas de carga con más de 10 usuarios simultáneos. (4) Pruebas en dispositivos móviles (el </w:t>
      </w:r>
      <w:proofErr w:type="spellStart"/>
      <w:r w:rsidRPr="00846A6B">
        <w:rPr>
          <w:rFonts w:eastAsia="Times New Roman" w:cs="Arial"/>
          <w:sz w:val="22"/>
          <w:lang w:eastAsia="es-VE"/>
        </w:rPr>
        <w:t>kiosk</w:t>
      </w:r>
      <w:proofErr w:type="spellEnd"/>
      <w:r w:rsidRPr="00846A6B">
        <w:rPr>
          <w:rFonts w:eastAsia="Times New Roman" w:cs="Arial"/>
          <w:sz w:val="22"/>
          <w:lang w:eastAsia="es-VE"/>
        </w:rPr>
        <w:t xml:space="preserve"> es una pantalla táctil fija). (5) Pruebas de internacionalización (el sistema opera solo en español).</w:t>
      </w:r>
    </w:p>
    <w:p w14:paraId="52D202DA" w14:textId="205BB9AD" w:rsidR="00B97EF4" w:rsidRPr="00AC6DCB" w:rsidRDefault="00516722" w:rsidP="00595B30">
      <w:pPr>
        <w:pStyle w:val="Ttulo2"/>
        <w:spacing w:line="360" w:lineRule="auto"/>
        <w:rPr>
          <w:rFonts w:cs="Arial"/>
          <w:color w:val="auto"/>
          <w:sz w:val="19"/>
          <w:szCs w:val="19"/>
          <w:lang w:eastAsia="es-VE"/>
        </w:rPr>
      </w:pPr>
      <w:bookmarkStart w:id="6" w:name="_Toc186702836"/>
      <w:r w:rsidRPr="00AC6DCB">
        <w:rPr>
          <w:rFonts w:cs="Arial"/>
          <w:color w:val="auto"/>
        </w:rPr>
        <w:t>E</w:t>
      </w:r>
      <w:r w:rsidR="00B97EF4" w:rsidRPr="00AC6DCB">
        <w:rPr>
          <w:rFonts w:cs="Arial"/>
          <w:color w:val="auto"/>
        </w:rPr>
        <w:t>nfoque de Pruebas (Estrategia)</w:t>
      </w:r>
      <w:bookmarkEnd w:id="6"/>
      <w:r w:rsidR="00B97EF4" w:rsidRPr="00AC6DCB">
        <w:rPr>
          <w:rFonts w:cs="Arial"/>
          <w:color w:val="auto"/>
          <w:sz w:val="19"/>
          <w:szCs w:val="19"/>
          <w:lang w:eastAsia="es-VE"/>
        </w:rPr>
        <w:t> </w:t>
      </w:r>
    </w:p>
    <w:p w14:paraId="6609F968" w14:textId="3B4956C2" w:rsidR="00AC6DCB" w:rsidRPr="00846A6B" w:rsidRDefault="00AC6DCB" w:rsidP="00AC6DCB">
      <w:pPr>
        <w:pStyle w:val="Ttulo1"/>
        <w:spacing w:line="360" w:lineRule="auto"/>
        <w:rPr>
          <w:rFonts w:cs="Arial"/>
          <w:b w:val="0"/>
          <w:bCs w:val="0"/>
          <w:color w:val="auto"/>
          <w:sz w:val="22"/>
          <w:lang w:val="es-ES" w:eastAsia="es-VE"/>
        </w:rPr>
      </w:pPr>
      <w:bookmarkStart w:id="7" w:name="_Toc186702837"/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TrainSelf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 aplica una estrategia de pruebas en tres niveles integrada con el ciclo Scrum:</w:t>
      </w:r>
    </w:p>
    <w:p w14:paraId="27B2007F" w14:textId="209ADD82" w:rsidR="00AC6DCB" w:rsidRPr="00846A6B" w:rsidRDefault="00AC6DCB" w:rsidP="00AC6DCB">
      <w:pPr>
        <w:pStyle w:val="Ttulo1"/>
        <w:spacing w:line="360" w:lineRule="auto"/>
        <w:rPr>
          <w:rFonts w:cs="Arial"/>
          <w:b w:val="0"/>
          <w:bCs w:val="0"/>
          <w:color w:val="auto"/>
          <w:sz w:val="22"/>
          <w:lang w:val="es-ES" w:eastAsia="es-VE"/>
        </w:rPr>
      </w:pPr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1. Pruebas unitarias (automatizadas, continuas): 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JUnit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 5 + 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Mockito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 sobre la capa d</w:t>
      </w:r>
      <w:r w:rsidR="005A758B" w:rsidRPr="00846A6B">
        <w:rPr>
          <w:rFonts w:cs="Arial"/>
          <w:b w:val="0"/>
          <w:bCs w:val="0"/>
          <w:color w:val="auto"/>
          <w:sz w:val="22"/>
          <w:lang w:val="es-ES" w:eastAsia="es-VE"/>
        </w:rPr>
        <w:t>e</w:t>
      </w:r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 servicios del backend (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PointService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, 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RecommendationService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, 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InsightService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, 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RoutineService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). Se ejecutan en cada 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push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 vía GitHub 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Actions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. Criterio: 0 fallos + cobertura ≥ 70% (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JaCoCo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).</w:t>
      </w:r>
    </w:p>
    <w:p w14:paraId="72C9C952" w14:textId="77777777" w:rsidR="00AC6DCB" w:rsidRPr="00846A6B" w:rsidRDefault="00AC6DCB" w:rsidP="00AC6DCB">
      <w:pPr>
        <w:pStyle w:val="Ttulo1"/>
        <w:spacing w:line="360" w:lineRule="auto"/>
        <w:rPr>
          <w:rFonts w:cs="Arial"/>
          <w:b w:val="0"/>
          <w:bCs w:val="0"/>
          <w:color w:val="auto"/>
          <w:sz w:val="22"/>
          <w:lang w:val="es-ES" w:eastAsia="es-VE"/>
        </w:rPr>
      </w:pPr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2. Pruebas de integración (automatizadas, por sprint): Spring Boot Test + H2 en memoria. Validan el flujo completo de cada 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endpoint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 REST: creación de usuarios, registro de sesiones, actualización de puntos, consulta del 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dashboard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. Se integran en el pipeline CI/CD.</w:t>
      </w:r>
    </w:p>
    <w:p w14:paraId="423D500A" w14:textId="77777777" w:rsidR="00AC6DCB" w:rsidRPr="00846A6B" w:rsidRDefault="00AC6DCB" w:rsidP="00AC6DCB">
      <w:pPr>
        <w:pStyle w:val="Ttulo1"/>
        <w:spacing w:line="360" w:lineRule="auto"/>
        <w:rPr>
          <w:rFonts w:cs="Arial"/>
          <w:b w:val="0"/>
          <w:bCs w:val="0"/>
          <w:color w:val="auto"/>
          <w:sz w:val="22"/>
          <w:lang w:val="es-ES" w:eastAsia="es-VE"/>
        </w:rPr>
      </w:pPr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3. Pruebas funcionales (manuales, semana 8): 6 casos de prueba ejecutados sobre entorno 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staging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 en AWS EC2: (a) selección de objetivo y carga de rutina en 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kiosk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, (b) registro y login de usuario, (c) marcar rutina completada y verificar actualización de puntos, (d) visualizar tabla de clasificación, (e) crear/editar rutina desde panel 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admin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, (f) consultar 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dashboard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 de 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insights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.</w:t>
      </w:r>
    </w:p>
    <w:p w14:paraId="45347636" w14:textId="77777777" w:rsidR="00AC6DCB" w:rsidRDefault="00AC6DCB" w:rsidP="00AC6DCB">
      <w:pPr>
        <w:pStyle w:val="Ttulo1"/>
        <w:spacing w:line="360" w:lineRule="auto"/>
        <w:rPr>
          <w:rFonts w:cs="Arial"/>
          <w:b w:val="0"/>
          <w:bCs w:val="0"/>
          <w:color w:val="auto"/>
          <w:sz w:val="22"/>
          <w:lang w:val="es-ES" w:eastAsia="es-VE"/>
        </w:rPr>
      </w:pPr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4. Pruebas de rendimiento (manuales, semana 8): Postman con 10 peticiones concurrentes a los 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endpoints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 críticos. Criterio: tiempo promedio ≤ 2 segundos, 0 errores HTTP 5xx. 5. Prueba de usabilidad (manual, semana 8): Un usuario sin capacitación completa una rutina desde el </w:t>
      </w:r>
      <w:proofErr w:type="spellStart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>kiosk</w:t>
      </w:r>
      <w:proofErr w:type="spellEnd"/>
      <w:r w:rsidRPr="00846A6B">
        <w:rPr>
          <w:rFonts w:cs="Arial"/>
          <w:b w:val="0"/>
          <w:bCs w:val="0"/>
          <w:color w:val="auto"/>
          <w:sz w:val="22"/>
          <w:lang w:val="es-ES" w:eastAsia="es-VE"/>
        </w:rPr>
        <w:t xml:space="preserve"> táctil. Criterio: tiempo ≤ 3 minutos.</w:t>
      </w:r>
    </w:p>
    <w:p w14:paraId="52641FCC" w14:textId="77777777" w:rsidR="00846A6B" w:rsidRPr="00846A6B" w:rsidRDefault="00846A6B" w:rsidP="00AC6DCB">
      <w:pPr>
        <w:pStyle w:val="Ttulo1"/>
        <w:spacing w:line="360" w:lineRule="auto"/>
        <w:rPr>
          <w:rFonts w:cs="Arial"/>
          <w:b w:val="0"/>
          <w:bCs w:val="0"/>
          <w:color w:val="auto"/>
          <w:sz w:val="22"/>
          <w:lang w:val="es-ES" w:eastAsia="es-VE"/>
        </w:rPr>
      </w:pPr>
    </w:p>
    <w:p w14:paraId="4B891BA2" w14:textId="77777777" w:rsidR="00B97EF4" w:rsidRPr="00AC6DCB" w:rsidRDefault="00B97EF4" w:rsidP="00595B30">
      <w:pPr>
        <w:pStyle w:val="Ttulo1"/>
        <w:spacing w:line="360" w:lineRule="auto"/>
        <w:rPr>
          <w:rFonts w:cs="Arial"/>
          <w:color w:val="auto"/>
        </w:rPr>
      </w:pPr>
      <w:r w:rsidRPr="00AC6DCB">
        <w:rPr>
          <w:rFonts w:cs="Arial"/>
          <w:color w:val="auto"/>
        </w:rPr>
        <w:lastRenderedPageBreak/>
        <w:t>Criterios de Aceptación o Rechazo</w:t>
      </w:r>
      <w:bookmarkEnd w:id="7"/>
    </w:p>
    <w:p w14:paraId="65F5FB9A" w14:textId="32564D00" w:rsidR="00473C90" w:rsidRPr="00AC6DCB" w:rsidRDefault="00B97EF4" w:rsidP="00595B30">
      <w:pPr>
        <w:pStyle w:val="Ttulo2"/>
        <w:spacing w:line="360" w:lineRule="auto"/>
        <w:rPr>
          <w:rFonts w:cs="Arial"/>
          <w:color w:val="auto"/>
        </w:rPr>
      </w:pPr>
      <w:bookmarkStart w:id="8" w:name="_Toc186702838"/>
      <w:r w:rsidRPr="00AC6DCB">
        <w:rPr>
          <w:rFonts w:cs="Arial"/>
          <w:color w:val="auto"/>
        </w:rPr>
        <w:t>Criterios de Aceptación o Rechazo</w:t>
      </w:r>
      <w:bookmarkEnd w:id="8"/>
      <w:r w:rsidRPr="00AC6DCB">
        <w:rPr>
          <w:rFonts w:cs="Arial"/>
          <w:color w:val="auto"/>
        </w:rPr>
        <w:t> </w:t>
      </w:r>
    </w:p>
    <w:p w14:paraId="4F0F993C" w14:textId="3A9BD36E" w:rsidR="00AC6DCB" w:rsidRPr="00AC6DC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AC6DCB">
        <w:rPr>
          <w:rFonts w:eastAsia="Times New Roman" w:cs="Arial"/>
          <w:sz w:val="22"/>
          <w:lang w:val="es-ES" w:eastAsia="es-VE"/>
        </w:rPr>
        <w:t>Se acepta el sistema si: (1) El 100% de los casos de prueba funcionales definidos pasan sin errores bloqueantes. (2) La cobertura de pruebas unitarias es ≥ 70% (</w:t>
      </w:r>
      <w:proofErr w:type="spellStart"/>
      <w:r w:rsidRPr="00AC6DCB">
        <w:rPr>
          <w:rFonts w:eastAsia="Times New Roman" w:cs="Arial"/>
          <w:sz w:val="22"/>
          <w:lang w:val="es-ES" w:eastAsia="es-VE"/>
        </w:rPr>
        <w:t>JaCoCo</w:t>
      </w:r>
      <w:proofErr w:type="spellEnd"/>
      <w:r w:rsidRPr="00AC6DCB">
        <w:rPr>
          <w:rFonts w:eastAsia="Times New Roman" w:cs="Arial"/>
          <w:sz w:val="22"/>
          <w:lang w:val="es-ES" w:eastAsia="es-VE"/>
        </w:rPr>
        <w:t xml:space="preserve">). (3) 0 errores bloqueantes detectados por </w:t>
      </w:r>
      <w:proofErr w:type="spellStart"/>
      <w:r w:rsidRPr="00AC6DCB">
        <w:rPr>
          <w:rFonts w:eastAsia="Times New Roman" w:cs="Arial"/>
          <w:sz w:val="22"/>
          <w:lang w:val="es-ES" w:eastAsia="es-VE"/>
        </w:rPr>
        <w:t>SonarLint</w:t>
      </w:r>
      <w:proofErr w:type="spellEnd"/>
      <w:r w:rsidRPr="00AC6DCB">
        <w:rPr>
          <w:rFonts w:eastAsia="Times New Roman" w:cs="Arial"/>
          <w:sz w:val="22"/>
          <w:lang w:val="es-ES" w:eastAsia="es-VE"/>
        </w:rPr>
        <w:t xml:space="preserve">. (4) Tiempo de respuesta API ≤ 2 s bajo 10 peticiones concurrentes (Postman). (5) Un usuario sin capacitación completa una rutina en </w:t>
      </w:r>
      <w:r w:rsidR="005A758B">
        <w:rPr>
          <w:rFonts w:eastAsia="Times New Roman" w:cs="Arial"/>
          <w:sz w:val="22"/>
          <w:lang w:val="es-ES" w:eastAsia="es-VE"/>
        </w:rPr>
        <w:t>la app</w:t>
      </w:r>
      <w:r w:rsidRPr="00AC6DCB">
        <w:rPr>
          <w:rFonts w:eastAsia="Times New Roman" w:cs="Arial"/>
          <w:sz w:val="22"/>
          <w:lang w:val="es-ES" w:eastAsia="es-VE"/>
        </w:rPr>
        <w:t xml:space="preserve"> en ≤ 3 minutos. Se rechaza si cualquiera de los criterios anteriores no se cumple y no existe plan de remediación aprobado.</w:t>
      </w:r>
    </w:p>
    <w:p w14:paraId="5E86024C" w14:textId="77777777" w:rsidR="00304BD5" w:rsidRPr="00AC6DCB" w:rsidRDefault="00304BD5" w:rsidP="00595B30">
      <w:pPr>
        <w:shd w:val="clear" w:color="auto" w:fill="FFFFFF"/>
        <w:spacing w:after="0" w:line="360" w:lineRule="auto"/>
        <w:rPr>
          <w:rFonts w:eastAsia="Times New Roman" w:cs="Arial"/>
          <w:b/>
          <w:bCs/>
          <w:szCs w:val="36"/>
          <w:lang w:eastAsia="x-none"/>
        </w:rPr>
      </w:pPr>
    </w:p>
    <w:p w14:paraId="4722076A" w14:textId="77777777" w:rsidR="00473C90" w:rsidRPr="00AC6DCB" w:rsidRDefault="00B97EF4" w:rsidP="00595B30">
      <w:pPr>
        <w:pStyle w:val="Ttulo2"/>
        <w:spacing w:line="360" w:lineRule="auto"/>
        <w:rPr>
          <w:rFonts w:cs="Arial"/>
          <w:color w:val="auto"/>
          <w:sz w:val="19"/>
          <w:szCs w:val="19"/>
          <w:lang w:eastAsia="es-VE"/>
        </w:rPr>
      </w:pPr>
      <w:bookmarkStart w:id="9" w:name="_Toc186702839"/>
      <w:r w:rsidRPr="00AC6DCB">
        <w:rPr>
          <w:rFonts w:cs="Arial"/>
          <w:color w:val="auto"/>
        </w:rPr>
        <w:t>Criterios de Suspensión</w:t>
      </w:r>
      <w:bookmarkEnd w:id="9"/>
      <w:r w:rsidRPr="00AC6DCB">
        <w:rPr>
          <w:rFonts w:cs="Arial"/>
          <w:color w:val="auto"/>
          <w:sz w:val="19"/>
          <w:szCs w:val="19"/>
          <w:lang w:eastAsia="es-VE"/>
        </w:rPr>
        <w:t> </w:t>
      </w:r>
    </w:p>
    <w:p w14:paraId="62F96966" w14:textId="4049B8BF" w:rsidR="00FF0736" w:rsidRPr="00AC6DCB" w:rsidRDefault="00AC6DCB" w:rsidP="00595B30">
      <w:pPr>
        <w:pStyle w:val="Ttulo2"/>
        <w:spacing w:line="360" w:lineRule="auto"/>
        <w:rPr>
          <w:rFonts w:cs="Arial"/>
          <w:color w:val="auto"/>
        </w:rPr>
      </w:pPr>
      <w:r w:rsidRPr="00AC6DCB">
        <w:rPr>
          <w:rFonts w:cs="Arial"/>
          <w:b w:val="0"/>
          <w:bCs w:val="0"/>
          <w:color w:val="auto"/>
          <w:sz w:val="22"/>
          <w:szCs w:val="22"/>
          <w:lang w:val="es-VE" w:eastAsia="es-VE"/>
        </w:rPr>
        <w:t>Se suspenden las pruebas cuando: (1) El pipeline CI/CD falla de forma bloqueante (</w:t>
      </w:r>
      <w:proofErr w:type="spellStart"/>
      <w:r w:rsidRPr="00AC6DCB">
        <w:rPr>
          <w:rFonts w:cs="Arial"/>
          <w:b w:val="0"/>
          <w:bCs w:val="0"/>
          <w:color w:val="auto"/>
          <w:sz w:val="22"/>
          <w:szCs w:val="22"/>
          <w:lang w:val="es-VE" w:eastAsia="es-VE"/>
        </w:rPr>
        <w:t>build</w:t>
      </w:r>
      <w:proofErr w:type="spellEnd"/>
      <w:r w:rsidRPr="00AC6DCB">
        <w:rPr>
          <w:rFonts w:cs="Arial"/>
          <w:b w:val="0"/>
          <w:bCs w:val="0"/>
          <w:color w:val="auto"/>
          <w:sz w:val="22"/>
          <w:szCs w:val="22"/>
          <w:lang w:val="es-VE" w:eastAsia="es-VE"/>
        </w:rPr>
        <w:t xml:space="preserve"> roto) y no se puede desplegar en </w:t>
      </w:r>
      <w:proofErr w:type="spellStart"/>
      <w:r w:rsidRPr="00AC6DCB">
        <w:rPr>
          <w:rFonts w:cs="Arial"/>
          <w:b w:val="0"/>
          <w:bCs w:val="0"/>
          <w:color w:val="auto"/>
          <w:sz w:val="22"/>
          <w:szCs w:val="22"/>
          <w:lang w:val="es-VE" w:eastAsia="es-VE"/>
        </w:rPr>
        <w:t>staging</w:t>
      </w:r>
      <w:proofErr w:type="spellEnd"/>
      <w:r w:rsidRPr="00AC6DCB">
        <w:rPr>
          <w:rFonts w:cs="Arial"/>
          <w:b w:val="0"/>
          <w:bCs w:val="0"/>
          <w:color w:val="auto"/>
          <w:sz w:val="22"/>
          <w:szCs w:val="22"/>
          <w:lang w:val="es-VE" w:eastAsia="es-VE"/>
        </w:rPr>
        <w:t xml:space="preserve">. (2) Oracle Cloud no está disponible y la contingencia con PostgreSQL en Docker no está operativa. (3) Se detectan más de 3 errores bloqueantes no resueltos en el mismo módulo. En todos los casos se registra un </w:t>
      </w:r>
      <w:proofErr w:type="spellStart"/>
      <w:r w:rsidRPr="00AC6DCB">
        <w:rPr>
          <w:rFonts w:cs="Arial"/>
          <w:b w:val="0"/>
          <w:bCs w:val="0"/>
          <w:color w:val="auto"/>
          <w:sz w:val="22"/>
          <w:szCs w:val="22"/>
          <w:lang w:val="es-VE" w:eastAsia="es-VE"/>
        </w:rPr>
        <w:t>issue</w:t>
      </w:r>
      <w:proofErr w:type="spellEnd"/>
      <w:r w:rsidRPr="00AC6DCB">
        <w:rPr>
          <w:rFonts w:cs="Arial"/>
          <w:b w:val="0"/>
          <w:bCs w:val="0"/>
          <w:color w:val="auto"/>
          <w:sz w:val="22"/>
          <w:szCs w:val="22"/>
          <w:lang w:val="es-VE" w:eastAsia="es-VE"/>
        </w:rPr>
        <w:t xml:space="preserve"> en GitHub con severidad bloqueante.</w:t>
      </w:r>
    </w:p>
    <w:p w14:paraId="019D4826" w14:textId="75052F6D" w:rsidR="00473C90" w:rsidRPr="00AC6DCB" w:rsidRDefault="00B97EF4" w:rsidP="00595B30">
      <w:pPr>
        <w:pStyle w:val="Ttulo2"/>
        <w:spacing w:line="360" w:lineRule="auto"/>
        <w:rPr>
          <w:rFonts w:cs="Arial"/>
          <w:color w:val="auto"/>
          <w:sz w:val="19"/>
          <w:szCs w:val="19"/>
          <w:lang w:eastAsia="es-VE"/>
        </w:rPr>
      </w:pPr>
      <w:bookmarkStart w:id="10" w:name="_Toc186702840"/>
      <w:r w:rsidRPr="00AC6DCB">
        <w:rPr>
          <w:rFonts w:cs="Arial"/>
          <w:color w:val="auto"/>
        </w:rPr>
        <w:t>Criterios de Reanudación</w:t>
      </w:r>
      <w:bookmarkEnd w:id="10"/>
    </w:p>
    <w:p w14:paraId="7C7E6937" w14:textId="77777777" w:rsidR="00AC6DCB" w:rsidRPr="00AC6DCB" w:rsidRDefault="00AC6DCB" w:rsidP="00AC6DCB">
      <w:pPr>
        <w:shd w:val="clear" w:color="auto" w:fill="FFFFFF"/>
        <w:spacing w:after="0" w:line="360" w:lineRule="auto"/>
        <w:jc w:val="both"/>
        <w:rPr>
          <w:rFonts w:eastAsia="Times New Roman" w:cs="Arial"/>
          <w:sz w:val="22"/>
          <w:lang w:val="es-ES" w:eastAsia="es-VE"/>
        </w:rPr>
      </w:pPr>
      <w:r w:rsidRPr="00AC6DCB">
        <w:rPr>
          <w:rFonts w:eastAsia="Times New Roman" w:cs="Arial"/>
          <w:sz w:val="22"/>
          <w:lang w:val="es-ES" w:eastAsia="es-VE"/>
        </w:rPr>
        <w:t xml:space="preserve">Se reanudan las pruebas cuando: (1) El pipeline CI/CD vuelve a ejecutarse exitosamente. (2) El entorno de </w:t>
      </w:r>
      <w:proofErr w:type="spellStart"/>
      <w:r w:rsidRPr="00AC6DCB">
        <w:rPr>
          <w:rFonts w:eastAsia="Times New Roman" w:cs="Arial"/>
          <w:sz w:val="22"/>
          <w:lang w:val="es-ES" w:eastAsia="es-VE"/>
        </w:rPr>
        <w:t>staging</w:t>
      </w:r>
      <w:proofErr w:type="spellEnd"/>
      <w:r w:rsidRPr="00AC6DCB">
        <w:rPr>
          <w:rFonts w:eastAsia="Times New Roman" w:cs="Arial"/>
          <w:sz w:val="22"/>
          <w:lang w:val="es-ES" w:eastAsia="es-VE"/>
        </w:rPr>
        <w:t xml:space="preserve"> está operativo y accesible. (3) Los errores bloqueantes han sido corregidos y verificados por el desarrollador. La reanudación se registra en el </w:t>
      </w:r>
      <w:proofErr w:type="spellStart"/>
      <w:r w:rsidRPr="00AC6DCB">
        <w:rPr>
          <w:rFonts w:eastAsia="Times New Roman" w:cs="Arial"/>
          <w:sz w:val="22"/>
          <w:lang w:val="es-ES" w:eastAsia="es-VE"/>
        </w:rPr>
        <w:t>issue</w:t>
      </w:r>
      <w:proofErr w:type="spellEnd"/>
      <w:r w:rsidRPr="00AC6DCB">
        <w:rPr>
          <w:rFonts w:eastAsia="Times New Roman" w:cs="Arial"/>
          <w:sz w:val="22"/>
          <w:lang w:val="es-ES" w:eastAsia="es-VE"/>
        </w:rPr>
        <w:t xml:space="preserve"> de GitHub correspondiente.</w:t>
      </w:r>
    </w:p>
    <w:p w14:paraId="3E7C52F7" w14:textId="77777777" w:rsidR="00FF0736" w:rsidRPr="00AC6DCB" w:rsidRDefault="00FF0736" w:rsidP="00595B30">
      <w:pPr>
        <w:shd w:val="clear" w:color="auto" w:fill="FFFFFF"/>
        <w:spacing w:after="0" w:line="360" w:lineRule="auto"/>
        <w:jc w:val="both"/>
        <w:rPr>
          <w:rFonts w:eastAsia="Times New Roman" w:cs="Arial"/>
          <w:sz w:val="22"/>
          <w:lang w:val="es-CL" w:eastAsia="es-VE"/>
        </w:rPr>
      </w:pPr>
    </w:p>
    <w:p w14:paraId="35597204" w14:textId="77777777" w:rsidR="00AC6DCB" w:rsidRPr="00AC6DCB" w:rsidRDefault="00AC6DCB" w:rsidP="00595B30">
      <w:pPr>
        <w:shd w:val="clear" w:color="auto" w:fill="FFFFFF"/>
        <w:spacing w:after="0" w:line="360" w:lineRule="auto"/>
        <w:jc w:val="both"/>
        <w:rPr>
          <w:rFonts w:eastAsia="Times New Roman" w:cs="Arial"/>
          <w:sz w:val="22"/>
          <w:lang w:val="es-CL" w:eastAsia="es-VE"/>
        </w:rPr>
      </w:pPr>
    </w:p>
    <w:p w14:paraId="67ED1DDD" w14:textId="77777777" w:rsidR="00AC6DCB" w:rsidRDefault="00AC6DCB" w:rsidP="00595B30">
      <w:pPr>
        <w:shd w:val="clear" w:color="auto" w:fill="FFFFFF"/>
        <w:spacing w:after="0" w:line="360" w:lineRule="auto"/>
        <w:jc w:val="both"/>
        <w:rPr>
          <w:rFonts w:eastAsia="Times New Roman" w:cs="Arial"/>
          <w:sz w:val="22"/>
          <w:lang w:val="es-CL" w:eastAsia="es-VE"/>
        </w:rPr>
      </w:pPr>
    </w:p>
    <w:p w14:paraId="2C3DE513" w14:textId="77777777" w:rsidR="00846A6B" w:rsidRDefault="00846A6B" w:rsidP="00595B30">
      <w:pPr>
        <w:shd w:val="clear" w:color="auto" w:fill="FFFFFF"/>
        <w:spacing w:after="0" w:line="360" w:lineRule="auto"/>
        <w:jc w:val="both"/>
        <w:rPr>
          <w:rFonts w:eastAsia="Times New Roman" w:cs="Arial"/>
          <w:sz w:val="22"/>
          <w:lang w:val="es-CL" w:eastAsia="es-VE"/>
        </w:rPr>
      </w:pPr>
    </w:p>
    <w:p w14:paraId="0C4C34B6" w14:textId="77777777" w:rsidR="00846A6B" w:rsidRDefault="00846A6B" w:rsidP="00595B30">
      <w:pPr>
        <w:shd w:val="clear" w:color="auto" w:fill="FFFFFF"/>
        <w:spacing w:after="0" w:line="360" w:lineRule="auto"/>
        <w:jc w:val="both"/>
        <w:rPr>
          <w:rFonts w:eastAsia="Times New Roman" w:cs="Arial"/>
          <w:sz w:val="22"/>
          <w:lang w:val="es-CL" w:eastAsia="es-VE"/>
        </w:rPr>
      </w:pPr>
    </w:p>
    <w:p w14:paraId="5CF5862C" w14:textId="77777777" w:rsidR="00846A6B" w:rsidRPr="00AC6DCB" w:rsidRDefault="00846A6B" w:rsidP="00595B30">
      <w:pPr>
        <w:shd w:val="clear" w:color="auto" w:fill="FFFFFF"/>
        <w:spacing w:after="0" w:line="360" w:lineRule="auto"/>
        <w:jc w:val="both"/>
        <w:rPr>
          <w:rFonts w:eastAsia="Times New Roman" w:cs="Arial"/>
          <w:sz w:val="22"/>
          <w:lang w:val="es-CL" w:eastAsia="es-VE"/>
        </w:rPr>
      </w:pPr>
    </w:p>
    <w:p w14:paraId="16557F68" w14:textId="75FF3987" w:rsidR="00473C90" w:rsidRPr="00AC6DCB" w:rsidRDefault="00B97EF4" w:rsidP="00595B30">
      <w:pPr>
        <w:pStyle w:val="Ttulo1"/>
        <w:spacing w:line="360" w:lineRule="auto"/>
        <w:rPr>
          <w:rFonts w:cs="Arial"/>
          <w:color w:val="auto"/>
          <w:sz w:val="22"/>
          <w:lang w:eastAsia="es-VE"/>
        </w:rPr>
      </w:pPr>
      <w:bookmarkStart w:id="11" w:name="_Toc186702841"/>
      <w:r w:rsidRPr="00AC6DCB">
        <w:rPr>
          <w:rFonts w:cs="Arial"/>
          <w:color w:val="auto"/>
        </w:rPr>
        <w:lastRenderedPageBreak/>
        <w:t>Entregables</w:t>
      </w:r>
      <w:bookmarkEnd w:id="11"/>
      <w:r w:rsidRPr="00AC6DCB">
        <w:rPr>
          <w:rFonts w:cs="Arial"/>
          <w:color w:val="auto"/>
          <w:sz w:val="22"/>
          <w:lang w:eastAsia="es-VE"/>
        </w:rPr>
        <w:t> </w:t>
      </w:r>
    </w:p>
    <w:p w14:paraId="005D1CC4" w14:textId="088BA66A" w:rsidR="00304BD5" w:rsidRPr="00846A6B" w:rsidRDefault="00AC6DCB" w:rsidP="00595B30">
      <w:pPr>
        <w:shd w:val="clear" w:color="auto" w:fill="FFFFFF"/>
        <w:spacing w:after="0" w:line="360" w:lineRule="auto"/>
        <w:jc w:val="both"/>
        <w:rPr>
          <w:rFonts w:eastAsia="Times New Roman" w:cs="Arial"/>
          <w:sz w:val="22"/>
          <w:lang w:val="es-CL" w:eastAsia="es-VE"/>
        </w:rPr>
      </w:pPr>
      <w:r w:rsidRPr="00846A6B">
        <w:rPr>
          <w:rFonts w:eastAsia="Times New Roman" w:cs="Arial"/>
          <w:sz w:val="22"/>
          <w:lang w:eastAsia="es-VE"/>
        </w:rPr>
        <w:t xml:space="preserve">Los entregables del plan de pruebas son: (1) Este documento (Plan de Pruebas). (2) Reporte </w:t>
      </w:r>
      <w:proofErr w:type="spellStart"/>
      <w:r w:rsidRPr="00846A6B">
        <w:rPr>
          <w:rFonts w:eastAsia="Times New Roman" w:cs="Arial"/>
          <w:sz w:val="22"/>
          <w:lang w:eastAsia="es-VE"/>
        </w:rPr>
        <w:t>JaCoCo</w:t>
      </w:r>
      <w:proofErr w:type="spellEnd"/>
      <w:r w:rsidRPr="00846A6B">
        <w:rPr>
          <w:rFonts w:eastAsia="Times New Roman" w:cs="Arial"/>
          <w:sz w:val="22"/>
          <w:lang w:eastAsia="es-VE"/>
        </w:rPr>
        <w:t xml:space="preserve"> de cobertura de pruebas unitarias (generado automáticamente por GitHub </w:t>
      </w:r>
      <w:proofErr w:type="spellStart"/>
      <w:r w:rsidRPr="00846A6B">
        <w:rPr>
          <w:rFonts w:eastAsia="Times New Roman" w:cs="Arial"/>
          <w:sz w:val="22"/>
          <w:lang w:eastAsia="es-VE"/>
        </w:rPr>
        <w:t>Actions</w:t>
      </w:r>
      <w:proofErr w:type="spellEnd"/>
      <w:r w:rsidRPr="00846A6B">
        <w:rPr>
          <w:rFonts w:eastAsia="Times New Roman" w:cs="Arial"/>
          <w:sz w:val="22"/>
          <w:lang w:eastAsia="es-VE"/>
        </w:rPr>
        <w:t xml:space="preserve"> en cada sprint). (3) Resultados de pruebas funcionales manuales (semana 8): tabla con los 6 casos de prueba, resultado obtenido y estado (aprobado/fallido). (4) Resultados de pruebas de rendimiento (semana 8): reporte Postman con tiempos de respuesta. (5) Registro de defectos: </w:t>
      </w:r>
      <w:proofErr w:type="spellStart"/>
      <w:r w:rsidRPr="00846A6B">
        <w:rPr>
          <w:rFonts w:eastAsia="Times New Roman" w:cs="Arial"/>
          <w:sz w:val="22"/>
          <w:lang w:eastAsia="es-VE"/>
        </w:rPr>
        <w:t>issues</w:t>
      </w:r>
      <w:proofErr w:type="spellEnd"/>
      <w:r w:rsidRPr="00846A6B">
        <w:rPr>
          <w:rFonts w:eastAsia="Times New Roman" w:cs="Arial"/>
          <w:sz w:val="22"/>
          <w:lang w:eastAsia="es-VE"/>
        </w:rPr>
        <w:t xml:space="preserve"> en GitHub etiquetados por severidad.</w:t>
      </w:r>
    </w:p>
    <w:p w14:paraId="77C53680" w14:textId="77777777" w:rsidR="00B97EF4" w:rsidRPr="00AC6DCB" w:rsidRDefault="00B97EF4" w:rsidP="00595B30">
      <w:pPr>
        <w:pStyle w:val="Ttulo1"/>
        <w:spacing w:line="360" w:lineRule="auto"/>
        <w:rPr>
          <w:rFonts w:cs="Arial"/>
          <w:color w:val="auto"/>
        </w:rPr>
      </w:pPr>
      <w:bookmarkStart w:id="12" w:name="_Toc186702842"/>
      <w:r w:rsidRPr="00AC6DCB">
        <w:rPr>
          <w:rFonts w:cs="Arial"/>
          <w:color w:val="auto"/>
        </w:rPr>
        <w:t>Recursos</w:t>
      </w:r>
      <w:bookmarkEnd w:id="12"/>
    </w:p>
    <w:p w14:paraId="63C8C2F6" w14:textId="77777777" w:rsidR="00473C90" w:rsidRPr="00AC6DCB" w:rsidRDefault="00B97EF4" w:rsidP="00595B30">
      <w:pPr>
        <w:pStyle w:val="Ttulo2"/>
        <w:spacing w:line="360" w:lineRule="auto"/>
        <w:rPr>
          <w:rFonts w:cs="Arial"/>
          <w:color w:val="auto"/>
          <w:sz w:val="19"/>
          <w:szCs w:val="19"/>
          <w:lang w:eastAsia="es-VE"/>
        </w:rPr>
      </w:pPr>
      <w:r w:rsidRPr="00AC6DCB">
        <w:rPr>
          <w:rFonts w:cs="Arial"/>
          <w:color w:val="auto"/>
          <w:sz w:val="19"/>
          <w:szCs w:val="19"/>
          <w:lang w:eastAsia="es-VE"/>
        </w:rPr>
        <w:t> </w:t>
      </w:r>
      <w:bookmarkStart w:id="13" w:name="_Toc186702843"/>
      <w:r w:rsidRPr="00AC6DCB">
        <w:rPr>
          <w:rFonts w:cs="Arial"/>
          <w:color w:val="auto"/>
        </w:rPr>
        <w:t>Requerimientos de Entornos – Hardware</w:t>
      </w:r>
      <w:bookmarkEnd w:id="13"/>
      <w:r w:rsidRPr="00AC6DCB">
        <w:rPr>
          <w:rFonts w:cs="Arial"/>
          <w:color w:val="auto"/>
          <w:sz w:val="19"/>
          <w:szCs w:val="19"/>
          <w:lang w:eastAsia="es-VE"/>
        </w:rPr>
        <w:t> </w:t>
      </w:r>
    </w:p>
    <w:p w14:paraId="03A25669" w14:textId="77777777" w:rsidR="00AC6DCB" w:rsidRPr="00846A6B" w:rsidRDefault="00AC6DCB" w:rsidP="00AC6DCB">
      <w:p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Servidor de producción/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staging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>: AWS EC2 t2.micro (Free Tier) con Ubuntu 22.04. Ejecuta los contenedores Docker con el backend Spring Boot y el frontend Angular.</w:t>
      </w:r>
    </w:p>
    <w:p w14:paraId="05D9A2AF" w14:textId="77777777" w:rsidR="00AC6DCB" w:rsidRPr="00846A6B" w:rsidRDefault="00AC6D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Base de datos: Oracle Cloud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Always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Free (OCPU: 1, RAM: 1 GB). En desarrollo local se usa H2 embebido; contingencia con PostgreSQL en Docker.</w:t>
      </w:r>
    </w:p>
    <w:p w14:paraId="0942D152" w14:textId="77777777" w:rsidR="00AC6DCB" w:rsidRPr="00846A6B" w:rsidRDefault="00AC6D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Equipo del desarrollador/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tester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>: PC con Ryzen 5, 16 GB RAM, Windows 11. Ejecuta el entorno de desarrollo local con Docker Desktop.</w:t>
      </w:r>
    </w:p>
    <w:p w14:paraId="6364DDAD" w14:textId="4D4ACB52" w:rsidR="00AC6DCB" w:rsidRPr="00846A6B" w:rsidRDefault="00B67B9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Aplicación web</w:t>
      </w:r>
      <w:r w:rsidR="00AC6DCB" w:rsidRPr="00846A6B">
        <w:rPr>
          <w:rFonts w:eastAsia="Times New Roman" w:cs="Arial"/>
          <w:sz w:val="22"/>
          <w:lang w:val="es-ES" w:eastAsia="es-VE"/>
        </w:rPr>
        <w:t>: pantalla donde se ejecutará el frontend Angular en modo pantalla completa para pruebas de usabilidad en semana 8.</w:t>
      </w:r>
    </w:p>
    <w:p w14:paraId="2F991A1A" w14:textId="77777777" w:rsidR="00AC6DCB" w:rsidRPr="00846A6B" w:rsidRDefault="00AC6D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Conectividad: conexión a internet estable para acceder a AWS EC2, Oracle Cloud y GitHub. Velocidad mínima recomendada: 10 Mbps.</w:t>
      </w:r>
    </w:p>
    <w:p w14:paraId="1F8B32A3" w14:textId="77777777" w:rsidR="00AC6DCB" w:rsidRPr="00846A6B" w:rsidRDefault="00AC6DC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No se requieren recursos de hardware adicionales para este proyecto.</w:t>
      </w:r>
    </w:p>
    <w:p w14:paraId="4DA0852D" w14:textId="77777777" w:rsidR="00F619DB" w:rsidRDefault="00F619DB" w:rsidP="00595B30">
      <w:p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19"/>
          <w:szCs w:val="19"/>
          <w:lang w:eastAsia="es-VE"/>
        </w:rPr>
      </w:pPr>
    </w:p>
    <w:p w14:paraId="1A83230D" w14:textId="77777777" w:rsidR="00846A6B" w:rsidRDefault="00846A6B" w:rsidP="00595B30">
      <w:p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19"/>
          <w:szCs w:val="19"/>
          <w:lang w:eastAsia="es-VE"/>
        </w:rPr>
      </w:pPr>
    </w:p>
    <w:p w14:paraId="5BC9B456" w14:textId="77777777" w:rsidR="00846A6B" w:rsidRDefault="00846A6B" w:rsidP="00595B30">
      <w:p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19"/>
          <w:szCs w:val="19"/>
          <w:lang w:eastAsia="es-VE"/>
        </w:rPr>
      </w:pPr>
    </w:p>
    <w:p w14:paraId="0C8636A2" w14:textId="77777777" w:rsidR="00846A6B" w:rsidRPr="00AC6DCB" w:rsidRDefault="00846A6B" w:rsidP="00595B30">
      <w:p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19"/>
          <w:szCs w:val="19"/>
          <w:lang w:eastAsia="es-VE"/>
        </w:rPr>
      </w:pPr>
    </w:p>
    <w:p w14:paraId="5214F1AA" w14:textId="77777777" w:rsidR="00AC6DCB" w:rsidRPr="00AC6DCB" w:rsidRDefault="00AC6DCB" w:rsidP="00595B30">
      <w:p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19"/>
          <w:szCs w:val="19"/>
          <w:lang w:eastAsia="es-VE"/>
        </w:rPr>
      </w:pPr>
    </w:p>
    <w:p w14:paraId="6A30388F" w14:textId="77777777" w:rsidR="007618DF" w:rsidRPr="00846A6B" w:rsidRDefault="00B97EF4" w:rsidP="00595B30">
      <w:pPr>
        <w:pStyle w:val="Ttulo2"/>
        <w:spacing w:line="360" w:lineRule="auto"/>
        <w:rPr>
          <w:rFonts w:cs="Arial"/>
          <w:color w:val="auto"/>
          <w:sz w:val="22"/>
          <w:szCs w:val="32"/>
        </w:rPr>
      </w:pPr>
      <w:bookmarkStart w:id="14" w:name="_Toc186702844"/>
      <w:r w:rsidRPr="00846A6B">
        <w:rPr>
          <w:rFonts w:cs="Arial"/>
          <w:color w:val="auto"/>
          <w:sz w:val="22"/>
          <w:szCs w:val="32"/>
        </w:rPr>
        <w:lastRenderedPageBreak/>
        <w:t>Requerimientos de Entornos – Software</w:t>
      </w:r>
      <w:bookmarkEnd w:id="14"/>
      <w:r w:rsidRPr="00846A6B">
        <w:rPr>
          <w:rFonts w:cs="Arial"/>
          <w:color w:val="auto"/>
          <w:sz w:val="22"/>
          <w:szCs w:val="32"/>
        </w:rPr>
        <w:t> </w:t>
      </w:r>
    </w:p>
    <w:p w14:paraId="1BD76D30" w14:textId="77777777" w:rsidR="00AC6DCB" w:rsidRPr="00846A6B" w:rsidRDefault="00AC6DCB" w:rsidP="00AC6DCB">
      <w:pPr>
        <w:shd w:val="clear" w:color="auto" w:fill="FFFFFF"/>
        <w:spacing w:before="100" w:beforeAutospacing="1" w:after="100" w:afterAutospacing="1" w:line="360" w:lineRule="auto"/>
        <w:ind w:left="360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Sistema bajo prueba: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TrainSelf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v1.0 desplegado en AWS EC2 vía Docker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Compose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>.</w:t>
      </w:r>
    </w:p>
    <w:p w14:paraId="32848C60" w14:textId="77777777" w:rsidR="00AC6DCB" w:rsidRPr="00846A6B" w:rsidRDefault="00AC6D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Base de datos de pruebas: Oracle Cloud (producción) / H2 embebido (desarrollo) / PostgreSQL Docker (contingencia).</w:t>
      </w:r>
    </w:p>
    <w:p w14:paraId="220A12B9" w14:textId="77777777" w:rsidR="00AC6DCB" w:rsidRPr="00846A6B" w:rsidRDefault="00AC6D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Framework de pruebas unitarias: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JUnit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5 +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Mockito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(Java). Plugin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JaCoCo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para cobertura.</w:t>
      </w:r>
    </w:p>
    <w:p w14:paraId="777D007F" w14:textId="77777777" w:rsidR="00AC6DCB" w:rsidRPr="00846A6B" w:rsidRDefault="00AC6D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Análisis estático: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SonarLint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integrado en el IDE (IntelliJ IDEA).</w:t>
      </w:r>
    </w:p>
    <w:p w14:paraId="1188F84F" w14:textId="77777777" w:rsidR="00AC6DCB" w:rsidRPr="00846A6B" w:rsidRDefault="00AC6D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Seguimiento de incidencias: GitHub Issues (etiquetas: bloqueante / mayor / menor).</w:t>
      </w:r>
    </w:p>
    <w:p w14:paraId="4EAA9F07" w14:textId="77777777" w:rsidR="00AC6DCB" w:rsidRPr="00846A6B" w:rsidRDefault="00AC6D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Control de versiones: Git + GitHub (repositorio privado). Estrategia: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feature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branches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,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merge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a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main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solo cuando pipeline pasa.</w:t>
      </w:r>
    </w:p>
    <w:p w14:paraId="02A3AF75" w14:textId="77777777" w:rsidR="00AC6DCB" w:rsidRPr="00846A6B" w:rsidRDefault="00AC6D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IDE: IntelliJ IDEA (backend Java) + Visual Studio Code (frontend Angular).</w:t>
      </w:r>
    </w:p>
    <w:p w14:paraId="5C8EBBCC" w14:textId="77777777" w:rsidR="00AC6DCB" w:rsidRPr="00846A6B" w:rsidRDefault="00AC6D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Pruebas de rendimiento: Postman (colección de peticiones concurrentes).</w:t>
      </w:r>
    </w:p>
    <w:p w14:paraId="6AC765F7" w14:textId="77777777" w:rsidR="00AC6DCB" w:rsidRPr="00846A6B" w:rsidRDefault="00AC6DC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CI/CD: GitHub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Actions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(ejecuta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build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,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tests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JUnit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5,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JaCoCo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y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deploy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en cada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push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a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main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>).</w:t>
      </w:r>
    </w:p>
    <w:p w14:paraId="0BB219FC" w14:textId="77777777" w:rsidR="00FF0736" w:rsidRPr="00846A6B" w:rsidRDefault="00FF0736" w:rsidP="00E84727">
      <w:pPr>
        <w:shd w:val="clear" w:color="auto" w:fill="FFFFFF"/>
        <w:spacing w:before="100" w:beforeAutospacing="1" w:after="100" w:afterAutospacing="1" w:line="360" w:lineRule="auto"/>
        <w:ind w:left="360"/>
        <w:rPr>
          <w:rFonts w:eastAsia="Times New Roman" w:cs="Arial"/>
          <w:sz w:val="22"/>
          <w:lang w:val="es-CL" w:eastAsia="es-VE"/>
        </w:rPr>
      </w:pPr>
      <w:r w:rsidRPr="00846A6B">
        <w:rPr>
          <w:rFonts w:eastAsia="Times New Roman" w:cs="Arial"/>
          <w:sz w:val="22"/>
          <w:lang w:val="es-CL" w:eastAsia="es-VE"/>
        </w:rPr>
        <w:t xml:space="preserve">Estos requerimientos aseguran que los equipos y herramientas de software estén preparados para realizar las pruebas de manera eficiente, y que todos los </w:t>
      </w:r>
      <w:proofErr w:type="spellStart"/>
      <w:r w:rsidRPr="00846A6B">
        <w:rPr>
          <w:rFonts w:eastAsia="Times New Roman" w:cs="Arial"/>
          <w:sz w:val="22"/>
          <w:lang w:val="es-CL" w:eastAsia="es-VE"/>
        </w:rPr>
        <w:t>testers</w:t>
      </w:r>
      <w:proofErr w:type="spellEnd"/>
      <w:r w:rsidRPr="00846A6B">
        <w:rPr>
          <w:rFonts w:eastAsia="Times New Roman" w:cs="Arial"/>
          <w:sz w:val="22"/>
          <w:lang w:val="es-CL" w:eastAsia="es-VE"/>
        </w:rPr>
        <w:t xml:space="preserve"> tengan acceso a los recursos necesarios para cumplir con el plan de pruebas.</w:t>
      </w:r>
    </w:p>
    <w:p w14:paraId="51C0F2FF" w14:textId="77777777" w:rsidR="00304BD5" w:rsidRPr="00AC6DCB" w:rsidRDefault="00304BD5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1CE51A8B" w14:textId="77777777" w:rsidR="00AC6DCB" w:rsidRPr="00AC6DCB" w:rsidRDefault="00AC6DCB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29E53DFC" w14:textId="77777777" w:rsidR="00AC6DCB" w:rsidRPr="00AC6DCB" w:rsidRDefault="00AC6DCB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06C5A979" w14:textId="77777777" w:rsidR="00AC6DCB" w:rsidRDefault="00AC6DCB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296FA55D" w14:textId="77777777" w:rsidR="00846A6B" w:rsidRDefault="00846A6B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7A134D20" w14:textId="77777777" w:rsidR="00846A6B" w:rsidRDefault="00846A6B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22863697" w14:textId="77777777" w:rsidR="00846A6B" w:rsidRDefault="00846A6B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3303FD44" w14:textId="77777777" w:rsidR="00846A6B" w:rsidRPr="00AC6DCB" w:rsidRDefault="00846A6B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3885457B" w14:textId="77777777" w:rsidR="00AC6DCB" w:rsidRPr="00AC6DCB" w:rsidRDefault="00AC6DCB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7093E3E3" w14:textId="77777777" w:rsidR="00AC6DCB" w:rsidRPr="00AC6DCB" w:rsidRDefault="00AC6DCB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34A1B750" w14:textId="77777777" w:rsidR="007618DF" w:rsidRPr="00AC6DCB" w:rsidRDefault="00B97EF4" w:rsidP="00595B30">
      <w:pPr>
        <w:pStyle w:val="Ttulo2"/>
        <w:spacing w:line="360" w:lineRule="auto"/>
        <w:rPr>
          <w:rFonts w:cs="Arial"/>
          <w:color w:val="auto"/>
        </w:rPr>
      </w:pPr>
      <w:bookmarkStart w:id="15" w:name="_Toc186702845"/>
      <w:r w:rsidRPr="00AC6DCB">
        <w:rPr>
          <w:rFonts w:cs="Arial"/>
          <w:color w:val="auto"/>
        </w:rPr>
        <w:lastRenderedPageBreak/>
        <w:t>Herramientas de Pruebas Requeridas</w:t>
      </w:r>
      <w:bookmarkEnd w:id="15"/>
      <w:r w:rsidRPr="00AC6DCB">
        <w:rPr>
          <w:rFonts w:cs="Arial"/>
          <w:color w:val="auto"/>
        </w:rPr>
        <w:t> </w:t>
      </w:r>
    </w:p>
    <w:p w14:paraId="4D44147C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Las herramientas de pruebas seleccionadas para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TrainSelf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son:</w:t>
      </w:r>
    </w:p>
    <w:p w14:paraId="47D2B7C2" w14:textId="77777777" w:rsidR="00AC6DCB" w:rsidRPr="00846A6B" w:rsidRDefault="00AC6DCB">
      <w:pPr>
        <w:numPr>
          <w:ilvl w:val="0"/>
          <w:numId w:val="3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Automatización:</w:t>
      </w:r>
    </w:p>
    <w:p w14:paraId="79E057BA" w14:textId="77777777" w:rsidR="00AC6DCB" w:rsidRPr="00846A6B" w:rsidRDefault="00AC6DCB">
      <w:pPr>
        <w:numPr>
          <w:ilvl w:val="1"/>
          <w:numId w:val="4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proofErr w:type="spellStart"/>
      <w:r w:rsidRPr="00846A6B">
        <w:rPr>
          <w:rFonts w:eastAsia="Times New Roman" w:cs="Arial"/>
          <w:sz w:val="22"/>
          <w:lang w:val="es-ES" w:eastAsia="es-VE"/>
        </w:rPr>
        <w:t>JUnit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5 +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Mockito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: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framework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de pruebas unitarias para Java. Permite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mockear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dependencias y probar servicios de forma aislada.</w:t>
      </w:r>
    </w:p>
    <w:p w14:paraId="2E927B00" w14:textId="77777777" w:rsidR="00AC6DCB" w:rsidRPr="00846A6B" w:rsidRDefault="00AC6DCB">
      <w:pPr>
        <w:numPr>
          <w:ilvl w:val="1"/>
          <w:numId w:val="5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proofErr w:type="spellStart"/>
      <w:r w:rsidRPr="00846A6B">
        <w:rPr>
          <w:rFonts w:eastAsia="Times New Roman" w:cs="Arial"/>
          <w:sz w:val="22"/>
          <w:lang w:val="es-ES" w:eastAsia="es-VE"/>
        </w:rPr>
        <w:t>JaCoCo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: plugin Maven/Gradle para medir cobertura de pruebas. Genera reporte HTML disponible en cada ejecución del pipeline GitHub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Actions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>.</w:t>
      </w:r>
    </w:p>
    <w:p w14:paraId="44856F5D" w14:textId="77777777" w:rsidR="00AC6DCB" w:rsidRPr="00846A6B" w:rsidRDefault="00AC6DCB">
      <w:pPr>
        <w:numPr>
          <w:ilvl w:val="1"/>
          <w:numId w:val="6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Spring Boot Test + H2: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framework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de pruebas de integración para Spring Boot. Usa base de datos H2 en memoria para pruebas rápidas sin Oracle Cloud.</w:t>
      </w:r>
    </w:p>
    <w:p w14:paraId="4E0E1DBF" w14:textId="77777777" w:rsidR="00AC6DCB" w:rsidRPr="00846A6B" w:rsidRDefault="00AC6DCB">
      <w:pPr>
        <w:numPr>
          <w:ilvl w:val="1"/>
          <w:numId w:val="7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GitHub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Actions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: pipeline CI/CD que ejecuta automáticamente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build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+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tests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+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deploy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en cada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push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a la rama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main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>.</w:t>
      </w:r>
    </w:p>
    <w:p w14:paraId="0E9815DC" w14:textId="77777777" w:rsidR="00AC6DCB" w:rsidRPr="00846A6B" w:rsidRDefault="00AC6DCB">
      <w:pPr>
        <w:numPr>
          <w:ilvl w:val="0"/>
          <w:numId w:val="3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Gestión y seguimiento:</w:t>
      </w:r>
    </w:p>
    <w:p w14:paraId="7B8B5ADB" w14:textId="77777777" w:rsidR="00AC6DCB" w:rsidRPr="00846A6B" w:rsidRDefault="00AC6DCB">
      <w:pPr>
        <w:numPr>
          <w:ilvl w:val="1"/>
          <w:numId w:val="8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GitHub Issues: registro y seguimiento de defectos. Etiquetas: bug/bloqueante, bug/mayor, bug/menor. Cierre de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issue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= defecto corregido y verificado.</w:t>
      </w:r>
    </w:p>
    <w:p w14:paraId="2C297DC5" w14:textId="77777777" w:rsidR="00AC6DCB" w:rsidRPr="00846A6B" w:rsidRDefault="00AC6DCB">
      <w:pPr>
        <w:numPr>
          <w:ilvl w:val="1"/>
          <w:numId w:val="9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GitHub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Projects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: tablero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kanban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con columnas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To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Do / In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Progress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/ Done para gestionar los casos de prueba manuales de la semana 8.</w:t>
      </w:r>
    </w:p>
    <w:p w14:paraId="4ECAABEF" w14:textId="77777777" w:rsidR="00AC6DCB" w:rsidRPr="00846A6B" w:rsidRDefault="00AC6DCB" w:rsidP="00B67B90">
      <w:pPr>
        <w:shd w:val="clear" w:color="auto" w:fill="FFFFFF"/>
        <w:spacing w:after="0" w:line="360" w:lineRule="auto"/>
        <w:ind w:left="1440"/>
        <w:rPr>
          <w:rFonts w:eastAsia="Times New Roman" w:cs="Arial"/>
          <w:sz w:val="22"/>
          <w:lang w:val="es-ES" w:eastAsia="es-VE"/>
        </w:rPr>
      </w:pPr>
    </w:p>
    <w:p w14:paraId="5032C099" w14:textId="77777777" w:rsidR="00AC6DCB" w:rsidRPr="00846A6B" w:rsidRDefault="00AC6DCB">
      <w:pPr>
        <w:numPr>
          <w:ilvl w:val="0"/>
          <w:numId w:val="3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Rendimiento:</w:t>
      </w:r>
    </w:p>
    <w:p w14:paraId="46138014" w14:textId="77777777" w:rsidR="00AC6DCB" w:rsidRPr="00846A6B" w:rsidRDefault="00AC6DCB">
      <w:pPr>
        <w:numPr>
          <w:ilvl w:val="1"/>
          <w:numId w:val="10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Postman: colección de peticiones HTTP configurada para simular 10 peticiones concurrentes a los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endpoints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críticos. Se ejecuta manualmente en semana 8.</w:t>
      </w:r>
    </w:p>
    <w:p w14:paraId="75255894" w14:textId="77777777" w:rsidR="00AC6DCB" w:rsidRPr="00846A6B" w:rsidRDefault="00AC6DCB" w:rsidP="00B67B90">
      <w:pPr>
        <w:shd w:val="clear" w:color="auto" w:fill="FFFFFF"/>
        <w:spacing w:after="0" w:line="360" w:lineRule="auto"/>
        <w:ind w:left="1440"/>
        <w:rPr>
          <w:rFonts w:eastAsia="Times New Roman" w:cs="Arial"/>
          <w:sz w:val="22"/>
          <w:lang w:val="es-ES" w:eastAsia="es-VE"/>
        </w:rPr>
      </w:pPr>
    </w:p>
    <w:p w14:paraId="34C41363" w14:textId="77777777" w:rsidR="00AC6DCB" w:rsidRPr="00846A6B" w:rsidRDefault="00AC6DCB">
      <w:pPr>
        <w:numPr>
          <w:ilvl w:val="0"/>
          <w:numId w:val="3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Calidad de código:</w:t>
      </w:r>
    </w:p>
    <w:p w14:paraId="3F8B8339" w14:textId="205C8287" w:rsidR="00AC6DCB" w:rsidRDefault="00AC6DCB">
      <w:pPr>
        <w:numPr>
          <w:ilvl w:val="1"/>
          <w:numId w:val="11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proofErr w:type="spellStart"/>
      <w:r w:rsidRPr="00846A6B">
        <w:rPr>
          <w:rFonts w:eastAsia="Times New Roman" w:cs="Arial"/>
          <w:sz w:val="22"/>
          <w:lang w:val="es-ES" w:eastAsia="es-VE"/>
        </w:rPr>
        <w:t>SonarLint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: análisis estático integrado en el IDE. Detecta errores bloqueantes,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code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smells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y vulnerabilidades en tiempo real durante el desarrollo.</w:t>
      </w:r>
    </w:p>
    <w:p w14:paraId="4FB66D70" w14:textId="77777777" w:rsidR="00846A6B" w:rsidRDefault="00846A6B" w:rsidP="00846A6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</w:p>
    <w:p w14:paraId="251870A3" w14:textId="77777777" w:rsidR="00846A6B" w:rsidRDefault="00846A6B" w:rsidP="00846A6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</w:p>
    <w:p w14:paraId="26C89812" w14:textId="77777777" w:rsidR="00846A6B" w:rsidRPr="00846A6B" w:rsidRDefault="00846A6B" w:rsidP="00846A6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</w:p>
    <w:p w14:paraId="59267D87" w14:textId="0F78E42F" w:rsidR="007618DF" w:rsidRPr="00AC6DCB" w:rsidRDefault="00B97EF4" w:rsidP="00595B30">
      <w:pPr>
        <w:pStyle w:val="Ttulo2"/>
        <w:spacing w:line="360" w:lineRule="auto"/>
        <w:rPr>
          <w:rFonts w:cs="Arial"/>
          <w:color w:val="auto"/>
        </w:rPr>
      </w:pPr>
      <w:bookmarkStart w:id="16" w:name="_Toc186702846"/>
      <w:r w:rsidRPr="00AC6DCB">
        <w:rPr>
          <w:rFonts w:cs="Arial"/>
          <w:color w:val="auto"/>
        </w:rPr>
        <w:lastRenderedPageBreak/>
        <w:t>Personal</w:t>
      </w:r>
      <w:bookmarkEnd w:id="16"/>
    </w:p>
    <w:p w14:paraId="0B369AAB" w14:textId="4C0F6DA6" w:rsidR="00AC6DCB" w:rsidRPr="00AC6DC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proofErr w:type="spellStart"/>
      <w:r w:rsidRPr="00AC6DCB">
        <w:rPr>
          <w:rFonts w:eastAsia="Times New Roman" w:cs="Arial"/>
          <w:sz w:val="22"/>
          <w:lang w:val="es-ES" w:eastAsia="es-VE"/>
        </w:rPr>
        <w:t>TrainSelf</w:t>
      </w:r>
      <w:proofErr w:type="spellEnd"/>
      <w:r w:rsidRPr="00AC6DCB">
        <w:rPr>
          <w:rFonts w:eastAsia="Times New Roman" w:cs="Arial"/>
          <w:sz w:val="22"/>
          <w:lang w:val="es-ES" w:eastAsia="es-VE"/>
        </w:rPr>
        <w:t xml:space="preserve"> es un proyecto individual. El desarrollador (Ariel) asume todos los roles del proceso de pruebas:</w:t>
      </w:r>
    </w:p>
    <w:p w14:paraId="48D83FD4" w14:textId="77777777" w:rsidR="00AC6DCB" w:rsidRPr="00AC6DC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</w:p>
    <w:p w14:paraId="4D806E2C" w14:textId="793CAEFD" w:rsidR="00AC6DCB" w:rsidRPr="00AC6DCB" w:rsidRDefault="00AC6DCB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AC6DCB">
        <w:rPr>
          <w:rFonts w:eastAsia="Times New Roman" w:cs="Arial"/>
          <w:sz w:val="22"/>
          <w:lang w:val="es-ES" w:eastAsia="es-VE"/>
        </w:rPr>
        <w:t>Líder de Pruebas + Desarrollador (Ariel): planifica, diseña y ejecuta todos los tipos de prueba. Revisa resultados, registra defectos en GitHub Issues y aplica correcciones.</w:t>
      </w:r>
    </w:p>
    <w:p w14:paraId="530F759C" w14:textId="79F79AB9" w:rsidR="00AC6DCB" w:rsidRPr="00AC6DC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AC6DCB">
        <w:rPr>
          <w:rFonts w:eastAsia="Times New Roman" w:cs="Arial"/>
          <w:sz w:val="22"/>
          <w:lang w:val="es-ES" w:eastAsia="es-VE"/>
        </w:rPr>
        <w:t xml:space="preserve">Revisor externo: </w:t>
      </w:r>
      <w:r w:rsidR="00B67B90">
        <w:rPr>
          <w:rFonts w:eastAsia="Times New Roman" w:cs="Arial"/>
          <w:sz w:val="22"/>
          <w:lang w:val="es-ES" w:eastAsia="es-VE"/>
        </w:rPr>
        <w:t>Carlos Valverde</w:t>
      </w:r>
      <w:r w:rsidRPr="00AC6DCB">
        <w:rPr>
          <w:rFonts w:eastAsia="Times New Roman" w:cs="Arial"/>
          <w:sz w:val="22"/>
          <w:lang w:val="es-ES" w:eastAsia="es-VE"/>
        </w:rPr>
        <w:t xml:space="preserve"> (docente) valida los resultados en cada sprint </w:t>
      </w:r>
      <w:proofErr w:type="spellStart"/>
      <w:r w:rsidRPr="00AC6DCB">
        <w:rPr>
          <w:rFonts w:eastAsia="Times New Roman" w:cs="Arial"/>
          <w:sz w:val="22"/>
          <w:lang w:val="es-ES" w:eastAsia="es-VE"/>
        </w:rPr>
        <w:t>review</w:t>
      </w:r>
      <w:proofErr w:type="spellEnd"/>
      <w:r w:rsidRPr="00AC6DCB">
        <w:rPr>
          <w:rFonts w:eastAsia="Times New Roman" w:cs="Arial"/>
          <w:sz w:val="22"/>
          <w:lang w:val="es-ES" w:eastAsia="es-VE"/>
        </w:rPr>
        <w:t xml:space="preserve"> semanal y aprueba el informe de pruebas finales de semana 8.</w:t>
      </w:r>
    </w:p>
    <w:p w14:paraId="0E8ED78A" w14:textId="77777777" w:rsidR="00304BD5" w:rsidRPr="00AC6DCB" w:rsidRDefault="00304BD5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596C49D5" w14:textId="7BF90048" w:rsidR="00B97EF4" w:rsidRPr="00AC6DCB" w:rsidRDefault="00E516F4" w:rsidP="00595B30">
      <w:pPr>
        <w:pStyle w:val="Ttulo1"/>
        <w:spacing w:line="360" w:lineRule="auto"/>
        <w:rPr>
          <w:rFonts w:cs="Arial"/>
          <w:color w:val="auto"/>
        </w:rPr>
      </w:pPr>
      <w:bookmarkStart w:id="17" w:name="_Toc186702847"/>
      <w:r w:rsidRPr="00AC6DCB">
        <w:rPr>
          <w:rFonts w:cs="Arial"/>
          <w:color w:val="auto"/>
        </w:rPr>
        <w:t>P</w:t>
      </w:r>
      <w:r w:rsidR="00B97EF4" w:rsidRPr="00AC6DCB">
        <w:rPr>
          <w:rFonts w:cs="Arial"/>
          <w:color w:val="auto"/>
        </w:rPr>
        <w:t>lanificación y Organización</w:t>
      </w:r>
      <w:bookmarkEnd w:id="17"/>
    </w:p>
    <w:p w14:paraId="2A59596E" w14:textId="77777777" w:rsidR="00304BD5" w:rsidRPr="00AC6DCB" w:rsidRDefault="00B97EF4" w:rsidP="00595B30">
      <w:pPr>
        <w:pStyle w:val="Ttulo2"/>
        <w:spacing w:line="360" w:lineRule="auto"/>
        <w:rPr>
          <w:rFonts w:cs="Arial"/>
          <w:color w:val="auto"/>
        </w:rPr>
      </w:pPr>
      <w:bookmarkStart w:id="18" w:name="_Toc186702848"/>
      <w:r w:rsidRPr="00AC6DCB">
        <w:rPr>
          <w:rFonts w:cs="Arial"/>
          <w:color w:val="auto"/>
        </w:rPr>
        <w:t>Procedimien</w:t>
      </w:r>
      <w:r w:rsidR="00304BD5" w:rsidRPr="00AC6DCB">
        <w:rPr>
          <w:rFonts w:cs="Arial"/>
          <w:color w:val="auto"/>
        </w:rPr>
        <w:t>tos para las Pruebas</w:t>
      </w:r>
      <w:bookmarkEnd w:id="18"/>
    </w:p>
    <w:p w14:paraId="432736D8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proofErr w:type="spellStart"/>
      <w:r w:rsidRPr="00846A6B">
        <w:rPr>
          <w:rFonts w:eastAsia="Times New Roman" w:cs="Arial"/>
          <w:sz w:val="22"/>
          <w:lang w:val="es-ES" w:eastAsia="es-VE"/>
        </w:rPr>
        <w:t>TrainSelf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aplica los siguientes procedimientos de prueba integrados con el ciclo Scrum:</w:t>
      </w:r>
    </w:p>
    <w:p w14:paraId="526FDE19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1. Pruebas ágiles continuas (durante desarrollo)</w:t>
      </w:r>
    </w:p>
    <w:p w14:paraId="28A858EC" w14:textId="77777777" w:rsidR="00AC6DCB" w:rsidRPr="00846A6B" w:rsidRDefault="00AC6DCB">
      <w:pPr>
        <w:numPr>
          <w:ilvl w:val="0"/>
          <w:numId w:val="13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Las pruebas unitarias e integración se escriben en paralelo al desarrollo de cada módulo. El pipeline GitHub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Actions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ejecuta la suite completa en cada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push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a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main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>. Si el pipeline falla, se detiene el desarrollo hasta corregir el error.</w:t>
      </w:r>
    </w:p>
    <w:p w14:paraId="5D682887" w14:textId="77777777" w:rsidR="00AC6DCB" w:rsidRPr="00846A6B" w:rsidRDefault="00AC6DCB" w:rsidP="00AC6DCB">
      <w:pPr>
        <w:shd w:val="clear" w:color="auto" w:fill="FFFFFF"/>
        <w:spacing w:after="0" w:line="360" w:lineRule="auto"/>
        <w:ind w:left="720"/>
        <w:rPr>
          <w:rFonts w:eastAsia="Times New Roman" w:cs="Arial"/>
          <w:sz w:val="22"/>
          <w:lang w:val="es-ES" w:eastAsia="es-VE"/>
        </w:rPr>
      </w:pPr>
    </w:p>
    <w:p w14:paraId="7FE7B83A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2. Ciclo de vida del caso de prueba</w:t>
      </w:r>
    </w:p>
    <w:p w14:paraId="77938C91" w14:textId="77777777" w:rsidR="00AC6DCB" w:rsidRPr="00846A6B" w:rsidRDefault="00AC6DCB">
      <w:pPr>
        <w:numPr>
          <w:ilvl w:val="0"/>
          <w:numId w:val="14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Diseño → Ejecución → Registro → Corrección → Verificación. Los casos se diseñan al inicio del sprint basados en los criterios de aceptación del módulo. Los defectos se registran como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issues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en GitHub con etiqueta de severidad. Una vez corregido, el caso se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re-ejecuta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para confirmar la resolución.</w:t>
      </w:r>
    </w:p>
    <w:p w14:paraId="671C8427" w14:textId="77777777" w:rsidR="00AC6DCB" w:rsidRPr="00846A6B" w:rsidRDefault="00AC6DCB" w:rsidP="00AC6DCB">
      <w:pPr>
        <w:shd w:val="clear" w:color="auto" w:fill="FFFFFF"/>
        <w:spacing w:after="0" w:line="360" w:lineRule="auto"/>
        <w:ind w:left="720"/>
        <w:rPr>
          <w:rFonts w:eastAsia="Times New Roman" w:cs="Arial"/>
          <w:sz w:val="22"/>
          <w:lang w:val="es-ES" w:eastAsia="es-VE"/>
        </w:rPr>
      </w:pPr>
    </w:p>
    <w:p w14:paraId="4C06C15B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3. Pruebas de caja negra (pruebas funcionales manuales – semana 8)</w:t>
      </w:r>
    </w:p>
    <w:p w14:paraId="0F7F588A" w14:textId="4913559B" w:rsidR="00AC6DCB" w:rsidRPr="00846A6B" w:rsidRDefault="00AC6DCB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Se valida que cada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endpoint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REST y cada flujo de usuario en el frontend produzcan el resultado esperado, sin acceder al código fuente. Se verifican los 6 casos de prueba funcionales definidos en el alcance.</w:t>
      </w:r>
    </w:p>
    <w:p w14:paraId="237463A7" w14:textId="77777777" w:rsidR="00AC6DCB" w:rsidRPr="00846A6B" w:rsidRDefault="00AC6DCB">
      <w:pPr>
        <w:numPr>
          <w:ilvl w:val="0"/>
          <w:numId w:val="16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4. Pruebas de caja blanca (pruebas unitarias – durante desarrollo)</w:t>
      </w:r>
    </w:p>
    <w:p w14:paraId="431FB604" w14:textId="77777777" w:rsidR="00AC6DCB" w:rsidRPr="00846A6B" w:rsidRDefault="00AC6DCB">
      <w:pPr>
        <w:numPr>
          <w:ilvl w:val="0"/>
          <w:numId w:val="16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proofErr w:type="spellStart"/>
      <w:r w:rsidRPr="00846A6B">
        <w:rPr>
          <w:rFonts w:eastAsia="Times New Roman" w:cs="Arial"/>
          <w:sz w:val="22"/>
          <w:lang w:val="es-ES" w:eastAsia="es-VE"/>
        </w:rPr>
        <w:lastRenderedPageBreak/>
        <w:t>JUnit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5 +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Mockito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prueban los métodos internos de cada Service.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JaCoCo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verifica que la cobertura alcance el 70% mínimo en la capa de servicios.</w:t>
      </w:r>
    </w:p>
    <w:p w14:paraId="329681B5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5. Pruebas de regresión (automatizadas – en cada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push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>)</w:t>
      </w:r>
    </w:p>
    <w:p w14:paraId="52FAD6D1" w14:textId="77777777" w:rsidR="00AC6DCB" w:rsidRPr="00846A6B" w:rsidRDefault="00AC6DCB">
      <w:pPr>
        <w:numPr>
          <w:ilvl w:val="0"/>
          <w:numId w:val="17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GitHub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Actions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ejecuta la suite completa de pruebas unitarias e integración en cada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push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a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main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>. Garantiza que los módulos ya entregados no se rompan al agregar nuevas funcionalidades.</w:t>
      </w:r>
    </w:p>
    <w:p w14:paraId="7C0FF680" w14:textId="77777777" w:rsidR="00AC6DCB" w:rsidRPr="00846A6B" w:rsidRDefault="00AC6DCB" w:rsidP="00AC6DCB">
      <w:pPr>
        <w:shd w:val="clear" w:color="auto" w:fill="FFFFFF"/>
        <w:spacing w:after="0" w:line="360" w:lineRule="auto"/>
        <w:ind w:left="720"/>
        <w:rPr>
          <w:rFonts w:eastAsia="Times New Roman" w:cs="Arial"/>
          <w:sz w:val="22"/>
          <w:lang w:val="es-ES" w:eastAsia="es-VE"/>
        </w:rPr>
      </w:pPr>
    </w:p>
    <w:p w14:paraId="0B707FE5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6. Pruebas de rendimiento (manual – semana 8)</w:t>
      </w:r>
    </w:p>
    <w:p w14:paraId="75E71D2D" w14:textId="77777777" w:rsidR="00AC6DCB" w:rsidRPr="00846A6B" w:rsidRDefault="00AC6DCB">
      <w:pPr>
        <w:numPr>
          <w:ilvl w:val="0"/>
          <w:numId w:val="18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Postman simula 10 peticiones concurrentes a los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endpoints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críticos del backend (rutinas, sesiones, ranking,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insights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>). Criterio: tiempo promedio ≤ 2 segundos, 0 errores HTTP 5xx.</w:t>
      </w:r>
    </w:p>
    <w:p w14:paraId="31AF0898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</w:p>
    <w:p w14:paraId="22E97D4C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7. Pruebas de usabilidad (manual – semana 8)</w:t>
      </w:r>
    </w:p>
    <w:p w14:paraId="72788A6C" w14:textId="33D32C06" w:rsidR="00AC6DCB" w:rsidRPr="00846A6B" w:rsidRDefault="00AC6DCB">
      <w:pPr>
        <w:numPr>
          <w:ilvl w:val="0"/>
          <w:numId w:val="19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Un usuario sin capacitación previa interactúa con </w:t>
      </w:r>
      <w:r w:rsidR="00B67B90" w:rsidRPr="00846A6B">
        <w:rPr>
          <w:rFonts w:eastAsia="Times New Roman" w:cs="Arial"/>
          <w:sz w:val="22"/>
          <w:lang w:val="es-ES" w:eastAsia="es-VE"/>
        </w:rPr>
        <w:t>la app</w:t>
      </w:r>
      <w:r w:rsidRPr="00846A6B">
        <w:rPr>
          <w:rFonts w:eastAsia="Times New Roman" w:cs="Arial"/>
          <w:sz w:val="22"/>
          <w:lang w:val="es-ES" w:eastAsia="es-VE"/>
        </w:rPr>
        <w:t>. El evaluador cronometra el tiempo desde la pantalla inicial hasta marcar la rutina como completada. Criterio: ≤ 3 minutos.</w:t>
      </w:r>
    </w:p>
    <w:p w14:paraId="6CA96548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</w:p>
    <w:p w14:paraId="399F7ECE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8. Pruebas de integración (automatizadas – pipeline CI/CD)</w:t>
      </w:r>
    </w:p>
    <w:p w14:paraId="786D3AF2" w14:textId="6F01D651" w:rsidR="00AC6DCB" w:rsidRPr="00846A6B" w:rsidRDefault="00AC6DCB">
      <w:pPr>
        <w:numPr>
          <w:ilvl w:val="0"/>
          <w:numId w:val="20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Spring Boot Test + H2 validan el flujo completo de cada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endpoint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REST. Se ejecutan automáticamente en el pipeline. Los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endpoints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validados incluyen: POST /usuarios, POST /sesiones, GET /ranking, GET /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insights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>, CRUD /rutinas.</w:t>
      </w:r>
    </w:p>
    <w:p w14:paraId="117B579E" w14:textId="77777777" w:rsidR="00AC6DCB" w:rsidRPr="00846A6B" w:rsidRDefault="00AC6DCB">
      <w:pPr>
        <w:numPr>
          <w:ilvl w:val="0"/>
          <w:numId w:val="21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9. Pruebas de aceptación (semana 8 – con patrocinador)</w:t>
      </w:r>
    </w:p>
    <w:p w14:paraId="65BCFE94" w14:textId="1385E401" w:rsidR="00AC6DCB" w:rsidRDefault="00AC6DCB">
      <w:pPr>
        <w:numPr>
          <w:ilvl w:val="0"/>
          <w:numId w:val="21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El docente (</w:t>
      </w:r>
      <w:r w:rsidR="00B67B90" w:rsidRPr="00846A6B">
        <w:rPr>
          <w:rFonts w:eastAsia="Times New Roman" w:cs="Arial"/>
          <w:sz w:val="22"/>
          <w:lang w:val="es-ES" w:eastAsia="es-VE"/>
        </w:rPr>
        <w:t>Carlos Valverde</w:t>
      </w:r>
      <w:r w:rsidRPr="00846A6B">
        <w:rPr>
          <w:rFonts w:eastAsia="Times New Roman" w:cs="Arial"/>
          <w:sz w:val="22"/>
          <w:lang w:val="es-ES" w:eastAsia="es-VE"/>
        </w:rPr>
        <w:t>) valida que el sistema cumple los criterios de aceptación definidos en este plan. La aprobación formal se registra en la tabla de aprobaciones.</w:t>
      </w:r>
    </w:p>
    <w:p w14:paraId="24A0ADE7" w14:textId="77777777" w:rsidR="00846A6B" w:rsidRDefault="00846A6B" w:rsidP="00846A6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</w:p>
    <w:p w14:paraId="3575FAD8" w14:textId="77777777" w:rsidR="00846A6B" w:rsidRDefault="00846A6B" w:rsidP="00846A6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</w:p>
    <w:p w14:paraId="54891359" w14:textId="77777777" w:rsidR="00846A6B" w:rsidRDefault="00846A6B" w:rsidP="00846A6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</w:p>
    <w:p w14:paraId="315CD9DA" w14:textId="77777777" w:rsidR="00846A6B" w:rsidRDefault="00846A6B" w:rsidP="00846A6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</w:p>
    <w:p w14:paraId="24F3C47A" w14:textId="77777777" w:rsidR="00846A6B" w:rsidRDefault="00846A6B" w:rsidP="00846A6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</w:p>
    <w:p w14:paraId="6C465AE4" w14:textId="77777777" w:rsidR="00846A6B" w:rsidRDefault="00846A6B" w:rsidP="00846A6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</w:p>
    <w:p w14:paraId="6BCA8465" w14:textId="77777777" w:rsidR="00846A6B" w:rsidRPr="00846A6B" w:rsidRDefault="00846A6B" w:rsidP="00846A6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</w:p>
    <w:p w14:paraId="6B3958C5" w14:textId="77777777" w:rsidR="007618DF" w:rsidRPr="00AC6DCB" w:rsidRDefault="007618DF" w:rsidP="0082300E">
      <w:pPr>
        <w:pStyle w:val="Ttulo2"/>
        <w:spacing w:line="360" w:lineRule="auto"/>
        <w:rPr>
          <w:rFonts w:cs="Arial"/>
          <w:color w:val="auto"/>
        </w:rPr>
      </w:pPr>
      <w:bookmarkStart w:id="19" w:name="_Toc186702849"/>
      <w:r w:rsidRPr="00AC6DCB">
        <w:rPr>
          <w:rFonts w:cs="Arial"/>
          <w:color w:val="auto"/>
        </w:rPr>
        <w:lastRenderedPageBreak/>
        <w:t>Matriz de Responsabilidades</w:t>
      </w:r>
      <w:bookmarkEnd w:id="19"/>
    </w:p>
    <w:p w14:paraId="6BA3D9EB" w14:textId="711C3CAB" w:rsidR="00304BD5" w:rsidRPr="00846A6B" w:rsidRDefault="00AC6DCB" w:rsidP="0082300E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  <w:r w:rsidRPr="00846A6B">
        <w:rPr>
          <w:rFonts w:eastAsia="Times New Roman" w:cs="Arial"/>
          <w:sz w:val="22"/>
          <w:lang w:eastAsia="es-VE"/>
        </w:rPr>
        <w:t xml:space="preserve">Proyecto individual. Ariel (estudiante-desarrollador) es responsable de la totalidad del proceso de pruebas. El Profesor Carlos actúa como revisor/aprobador externo:• Ariel: diseño, ejecución y documentación de todos los tipos de prueba; registro de defectos en GitHub Issues; corrección y verificación.• Profesor Carlos: revisión de resultados en sprint </w:t>
      </w:r>
      <w:proofErr w:type="spellStart"/>
      <w:r w:rsidRPr="00846A6B">
        <w:rPr>
          <w:rFonts w:eastAsia="Times New Roman" w:cs="Arial"/>
          <w:sz w:val="22"/>
          <w:lang w:eastAsia="es-VE"/>
        </w:rPr>
        <w:t>review</w:t>
      </w:r>
      <w:proofErr w:type="spellEnd"/>
      <w:r w:rsidRPr="00846A6B">
        <w:rPr>
          <w:rFonts w:eastAsia="Times New Roman" w:cs="Arial"/>
          <w:sz w:val="22"/>
          <w:lang w:eastAsia="es-VE"/>
        </w:rPr>
        <w:t xml:space="preserve"> semanal; aprobación del informe final de pruebas en semana 8.</w:t>
      </w:r>
    </w:p>
    <w:p w14:paraId="364C1680" w14:textId="77777777" w:rsidR="00B97EF4" w:rsidRPr="00AC6DCB" w:rsidRDefault="00B97EF4" w:rsidP="0082300E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  <w:r w:rsidRPr="00AC6DCB">
        <w:rPr>
          <w:rFonts w:eastAsia="Times New Roman" w:cs="Arial"/>
          <w:szCs w:val="24"/>
          <w:lang w:eastAsia="es-VE"/>
        </w:rPr>
        <w:t> </w:t>
      </w:r>
    </w:p>
    <w:p w14:paraId="6E978CE5" w14:textId="1288C90B" w:rsidR="007618DF" w:rsidRPr="00B67B90" w:rsidRDefault="007618DF" w:rsidP="00B67B90">
      <w:pPr>
        <w:pStyle w:val="Ttulo2"/>
        <w:spacing w:before="0" w:beforeAutospacing="0" w:after="0" w:afterAutospacing="0" w:line="360" w:lineRule="auto"/>
        <w:rPr>
          <w:rFonts w:cs="Arial"/>
          <w:color w:val="auto"/>
        </w:rPr>
      </w:pPr>
      <w:bookmarkStart w:id="20" w:name="_Toc186702850"/>
      <w:r w:rsidRPr="00AC6DCB">
        <w:rPr>
          <w:rFonts w:cs="Arial"/>
          <w:color w:val="auto"/>
        </w:rPr>
        <w:t>Cronograma</w:t>
      </w:r>
      <w:bookmarkEnd w:id="20"/>
    </w:p>
    <w:p w14:paraId="24F45610" w14:textId="76871F6E" w:rsidR="00AC6DCB" w:rsidRPr="00846A6B" w:rsidRDefault="00AC6DCB" w:rsidP="0082300E">
      <w:pPr>
        <w:pStyle w:val="Ttulo2"/>
        <w:spacing w:line="360" w:lineRule="auto"/>
        <w:rPr>
          <w:rFonts w:cs="Arial"/>
          <w:b w:val="0"/>
          <w:bCs w:val="0"/>
          <w:color w:val="auto"/>
          <w:sz w:val="22"/>
          <w:szCs w:val="22"/>
          <w:lang w:val="es-VE" w:eastAsia="es-VE"/>
        </w:rPr>
      </w:pPr>
      <w:bookmarkStart w:id="21" w:name="_Toc186702851"/>
      <w:r w:rsidRPr="00846A6B">
        <w:rPr>
          <w:rFonts w:cs="Arial"/>
          <w:b w:val="0"/>
          <w:bCs w:val="0"/>
          <w:color w:val="auto"/>
          <w:sz w:val="22"/>
          <w:szCs w:val="22"/>
          <w:lang w:val="es-VE" w:eastAsia="es-VE"/>
        </w:rPr>
        <w:t xml:space="preserve">Semanas 2–7 (desarrollo): pruebas unitarias e integración ejecutadas en CI/CD en cada sprint. Al cierre de cada sprint: </w:t>
      </w:r>
      <w:proofErr w:type="spellStart"/>
      <w:r w:rsidRPr="00846A6B">
        <w:rPr>
          <w:rFonts w:cs="Arial"/>
          <w:b w:val="0"/>
          <w:bCs w:val="0"/>
          <w:color w:val="auto"/>
          <w:sz w:val="22"/>
          <w:szCs w:val="22"/>
          <w:lang w:val="es-VE" w:eastAsia="es-VE"/>
        </w:rPr>
        <w:t>checklist</w:t>
      </w:r>
      <w:proofErr w:type="spellEnd"/>
      <w:r w:rsidRPr="00846A6B">
        <w:rPr>
          <w:rFonts w:cs="Arial"/>
          <w:b w:val="0"/>
          <w:bCs w:val="0"/>
          <w:color w:val="auto"/>
          <w:sz w:val="22"/>
          <w:szCs w:val="22"/>
          <w:lang w:val="es-VE" w:eastAsia="es-VE"/>
        </w:rPr>
        <w:t xml:space="preserve"> de calidad (</w:t>
      </w:r>
      <w:proofErr w:type="spellStart"/>
      <w:r w:rsidRPr="00846A6B">
        <w:rPr>
          <w:rFonts w:cs="Arial"/>
          <w:b w:val="0"/>
          <w:bCs w:val="0"/>
          <w:color w:val="auto"/>
          <w:sz w:val="22"/>
          <w:szCs w:val="22"/>
          <w:lang w:val="es-VE" w:eastAsia="es-VE"/>
        </w:rPr>
        <w:t>tests</w:t>
      </w:r>
      <w:proofErr w:type="spellEnd"/>
      <w:r w:rsidRPr="00846A6B">
        <w:rPr>
          <w:rFonts w:cs="Arial"/>
          <w:b w:val="0"/>
          <w:bCs w:val="0"/>
          <w:color w:val="auto"/>
          <w:sz w:val="22"/>
          <w:szCs w:val="22"/>
          <w:lang w:val="es-VE" w:eastAsia="es-VE"/>
        </w:rPr>
        <w:t xml:space="preserve"> pasan, cobertura ≥ 70%, 0 errores </w:t>
      </w:r>
      <w:proofErr w:type="spellStart"/>
      <w:r w:rsidRPr="00846A6B">
        <w:rPr>
          <w:rFonts w:cs="Arial"/>
          <w:b w:val="0"/>
          <w:bCs w:val="0"/>
          <w:color w:val="auto"/>
          <w:sz w:val="22"/>
          <w:szCs w:val="22"/>
          <w:lang w:val="es-VE" w:eastAsia="es-VE"/>
        </w:rPr>
        <w:t>SonarLint</w:t>
      </w:r>
      <w:proofErr w:type="spellEnd"/>
      <w:r w:rsidRPr="00846A6B">
        <w:rPr>
          <w:rFonts w:cs="Arial"/>
          <w:b w:val="0"/>
          <w:bCs w:val="0"/>
          <w:color w:val="auto"/>
          <w:sz w:val="22"/>
          <w:szCs w:val="22"/>
          <w:lang w:val="es-VE" w:eastAsia="es-VE"/>
        </w:rPr>
        <w:t>). Semana 8: ejecución de los 6 casos de prueba funcional manuales + pruebas de rendimiento (Postman) + prueba de usabilidad de</w:t>
      </w:r>
      <w:r w:rsidR="00B67B90" w:rsidRPr="00846A6B">
        <w:rPr>
          <w:rFonts w:cs="Arial"/>
          <w:b w:val="0"/>
          <w:bCs w:val="0"/>
          <w:color w:val="auto"/>
          <w:sz w:val="22"/>
          <w:szCs w:val="22"/>
          <w:lang w:val="es-VE" w:eastAsia="es-VE"/>
        </w:rPr>
        <w:t xml:space="preserve"> la app</w:t>
      </w:r>
      <w:r w:rsidRPr="00846A6B">
        <w:rPr>
          <w:rFonts w:cs="Arial"/>
          <w:b w:val="0"/>
          <w:bCs w:val="0"/>
          <w:color w:val="auto"/>
          <w:sz w:val="22"/>
          <w:szCs w:val="22"/>
          <w:lang w:val="es-VE" w:eastAsia="es-VE"/>
        </w:rPr>
        <w:t>. Registro de defectos y correcciones. Semana 9: verificación final, cierre de defectos y presentación del informe de pruebas.</w:t>
      </w:r>
    </w:p>
    <w:p w14:paraId="755C6A0E" w14:textId="7C9616C4" w:rsidR="007618DF" w:rsidRPr="00AC6DCB" w:rsidRDefault="007618DF" w:rsidP="0082300E">
      <w:pPr>
        <w:pStyle w:val="Ttulo2"/>
        <w:spacing w:line="360" w:lineRule="auto"/>
        <w:rPr>
          <w:rFonts w:cs="Arial"/>
          <w:color w:val="auto"/>
        </w:rPr>
      </w:pPr>
      <w:r w:rsidRPr="00AC6DCB">
        <w:rPr>
          <w:rFonts w:cs="Arial"/>
          <w:color w:val="auto"/>
        </w:rPr>
        <w:t>Premisas</w:t>
      </w:r>
      <w:bookmarkEnd w:id="21"/>
    </w:p>
    <w:p w14:paraId="24BAFC5A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Las siguientes premisas enmarcan la ejecución del plan de pruebas de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TrainSelf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>:</w:t>
      </w:r>
    </w:p>
    <w:p w14:paraId="346FE096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</w:p>
    <w:p w14:paraId="4307B6CE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1. Limitaciones de tiempo</w:t>
      </w:r>
    </w:p>
    <w:p w14:paraId="19FCCE49" w14:textId="77777777" w:rsidR="00AC6DCB" w:rsidRPr="00846A6B" w:rsidRDefault="00AC6DCB">
      <w:pPr>
        <w:numPr>
          <w:ilvl w:val="0"/>
          <w:numId w:val="22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Las pruebas funcionales y de rendimiento se ejecutan en la semana 8 (ventana de 7 días). Las pruebas automatizadas (unitarias/integración) corren continuamente durante semanas 2–7.</w:t>
      </w:r>
    </w:p>
    <w:p w14:paraId="12828B02" w14:textId="77777777" w:rsidR="00AC6DCB" w:rsidRPr="00846A6B" w:rsidRDefault="00AC6DCB" w:rsidP="00AC6DCB">
      <w:pPr>
        <w:shd w:val="clear" w:color="auto" w:fill="FFFFFF"/>
        <w:spacing w:after="0" w:line="360" w:lineRule="auto"/>
        <w:ind w:left="720"/>
        <w:rPr>
          <w:rFonts w:eastAsia="Times New Roman" w:cs="Arial"/>
          <w:sz w:val="22"/>
          <w:lang w:val="es-ES" w:eastAsia="es-VE"/>
        </w:rPr>
      </w:pPr>
    </w:p>
    <w:p w14:paraId="351B7FF4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2. Disponibilidad de recursos</w:t>
      </w:r>
    </w:p>
    <w:p w14:paraId="0FE0F39D" w14:textId="14D049F4" w:rsidR="00AC6DCB" w:rsidRPr="00846A6B" w:rsidRDefault="00AC6DCB">
      <w:pPr>
        <w:numPr>
          <w:ilvl w:val="0"/>
          <w:numId w:val="23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Se asume disponibilidad continua de: AWS EC2 (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staging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), Oracle Cloud (base de datos), GitHub (repositorio +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Actions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>), e IntelliJ IDEA/VS Code (IDE). Sin costo adicional.</w:t>
      </w:r>
    </w:p>
    <w:p w14:paraId="43EE79B8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3. Metodología</w:t>
      </w:r>
    </w:p>
    <w:p w14:paraId="2EC05DB7" w14:textId="77777777" w:rsidR="00AC6DCB" w:rsidRPr="00846A6B" w:rsidRDefault="00AC6DCB">
      <w:pPr>
        <w:numPr>
          <w:ilvl w:val="0"/>
          <w:numId w:val="24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Se aplica Agile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Testing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: pruebas integradas al sprint, en paralelo al desarrollo, con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feedback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inmediato vía pipeline CI/CD.</w:t>
      </w:r>
    </w:p>
    <w:p w14:paraId="24D7EF1A" w14:textId="77777777" w:rsidR="00AC6DCB" w:rsidRPr="00846A6B" w:rsidRDefault="00AC6DCB" w:rsidP="00AC6DCB">
      <w:pPr>
        <w:shd w:val="clear" w:color="auto" w:fill="FFFFFF"/>
        <w:spacing w:after="0" w:line="360" w:lineRule="auto"/>
        <w:ind w:left="720"/>
        <w:rPr>
          <w:rFonts w:eastAsia="Times New Roman" w:cs="Arial"/>
          <w:sz w:val="22"/>
          <w:lang w:val="es-ES" w:eastAsia="es-VE"/>
        </w:rPr>
      </w:pPr>
    </w:p>
    <w:p w14:paraId="0AFC8613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4. Herramientas</w:t>
      </w:r>
    </w:p>
    <w:p w14:paraId="14B04146" w14:textId="77777777" w:rsidR="00AC6DCB" w:rsidRPr="00846A6B" w:rsidRDefault="00AC6DCB">
      <w:pPr>
        <w:numPr>
          <w:ilvl w:val="0"/>
          <w:numId w:val="25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proofErr w:type="spellStart"/>
      <w:r w:rsidRPr="00846A6B">
        <w:rPr>
          <w:rFonts w:eastAsia="Times New Roman" w:cs="Arial"/>
          <w:sz w:val="22"/>
          <w:lang w:val="es-ES" w:eastAsia="es-VE"/>
        </w:rPr>
        <w:t>JUnit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5/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Mockito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>/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JaCoCo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(unitarias), Spring Boot Test/H2 (integración), Postman (rendimiento),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SonarLint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(calidad), GitHub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Actions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(CI/CD), GitHub Issues (defectos).</w:t>
      </w:r>
    </w:p>
    <w:p w14:paraId="48C4E103" w14:textId="77777777" w:rsidR="00AC6DCB" w:rsidRPr="00846A6B" w:rsidRDefault="00AC6DCB" w:rsidP="00AC6DCB">
      <w:pPr>
        <w:shd w:val="clear" w:color="auto" w:fill="FFFFFF"/>
        <w:spacing w:after="0" w:line="360" w:lineRule="auto"/>
        <w:ind w:left="720"/>
        <w:rPr>
          <w:rFonts w:eastAsia="Times New Roman" w:cs="Arial"/>
          <w:sz w:val="22"/>
          <w:lang w:val="es-ES" w:eastAsia="es-VE"/>
        </w:rPr>
      </w:pPr>
    </w:p>
    <w:p w14:paraId="43F90DFA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5. Entornos</w:t>
      </w:r>
    </w:p>
    <w:p w14:paraId="4499FA26" w14:textId="77777777" w:rsidR="00AC6DCB" w:rsidRPr="00846A6B" w:rsidRDefault="00AC6DCB">
      <w:pPr>
        <w:numPr>
          <w:ilvl w:val="0"/>
          <w:numId w:val="26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Entorno local (H2 + Docker): disponible desde semana 1. Entorno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staging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(AWS EC2): disponible desde semana 4 para pruebas de integración. Contingencia: PostgreSQL en Docker si Oracle Cloud no está disponible.</w:t>
      </w:r>
    </w:p>
    <w:p w14:paraId="621E64D6" w14:textId="77777777" w:rsidR="00AC6DCB" w:rsidRPr="00846A6B" w:rsidRDefault="00AC6DCB" w:rsidP="00AC6DCB">
      <w:pPr>
        <w:shd w:val="clear" w:color="auto" w:fill="FFFFFF"/>
        <w:spacing w:after="0" w:line="360" w:lineRule="auto"/>
        <w:ind w:left="720"/>
        <w:rPr>
          <w:rFonts w:eastAsia="Times New Roman" w:cs="Arial"/>
          <w:sz w:val="22"/>
          <w:lang w:val="es-ES" w:eastAsia="es-VE"/>
        </w:rPr>
      </w:pPr>
    </w:p>
    <w:p w14:paraId="430F4833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6. Datos de prueba</w:t>
      </w:r>
    </w:p>
    <w:p w14:paraId="3C5199EE" w14:textId="15B1C9A5" w:rsidR="00AC6DCB" w:rsidRPr="00846A6B" w:rsidRDefault="00AC6DCB">
      <w:pPr>
        <w:numPr>
          <w:ilvl w:val="0"/>
          <w:numId w:val="27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Se usa un script SQL con: 3 usuarios de prueba, 5 rutinas (distintos objetivos y niveles), 15 ejercicios y 10 sesiones completadas. Cargado automáticamente en H2 para pruebas unitarias y en Oracle Cloud para pruebas funcionales.</w:t>
      </w:r>
    </w:p>
    <w:p w14:paraId="218B0B4A" w14:textId="77777777" w:rsidR="00AC6DCB" w:rsidRPr="00846A6B" w:rsidRDefault="00AC6DCB" w:rsidP="00AC6DCB">
      <w:pPr>
        <w:shd w:val="clear" w:color="auto" w:fill="FFFFFF"/>
        <w:spacing w:after="0" w:line="360" w:lineRule="auto"/>
        <w:ind w:left="720"/>
        <w:rPr>
          <w:rFonts w:eastAsia="Times New Roman" w:cs="Arial"/>
          <w:sz w:val="22"/>
          <w:lang w:val="es-ES" w:eastAsia="es-VE"/>
        </w:rPr>
      </w:pPr>
    </w:p>
    <w:p w14:paraId="6E3CE8D3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7. Habilidades</w:t>
      </w:r>
    </w:p>
    <w:p w14:paraId="31BCE9C7" w14:textId="609174AA" w:rsidR="00AC6DCB" w:rsidRPr="00846A6B" w:rsidRDefault="00AC6DCB">
      <w:pPr>
        <w:numPr>
          <w:ilvl w:val="0"/>
          <w:numId w:val="28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El desarrollador tiene conocimiento de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JUnit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5, Spring Boot Test, Postman y GitHub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Actions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suficiente para ejecutar todos los tipos de prueba definidos.</w:t>
      </w:r>
    </w:p>
    <w:p w14:paraId="1662E143" w14:textId="77777777" w:rsidR="00AC6DCB" w:rsidRPr="00AC6DCB" w:rsidRDefault="00AC6DCB" w:rsidP="00AC6DCB">
      <w:pPr>
        <w:shd w:val="clear" w:color="auto" w:fill="FFFFFF"/>
        <w:spacing w:after="0" w:line="360" w:lineRule="auto"/>
        <w:ind w:left="720"/>
        <w:rPr>
          <w:rFonts w:eastAsia="Times New Roman" w:cs="Arial"/>
          <w:sz w:val="22"/>
          <w:lang w:val="es-ES" w:eastAsia="es-VE"/>
        </w:rPr>
      </w:pPr>
    </w:p>
    <w:p w14:paraId="504FB5FE" w14:textId="37B4ECDA" w:rsidR="00E516F4" w:rsidRPr="00846A6B" w:rsidRDefault="00846A6B" w:rsidP="0082300E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CL" w:eastAsia="es-VE"/>
        </w:rPr>
      </w:pPr>
      <w:r w:rsidRPr="00846A6B">
        <w:rPr>
          <w:rFonts w:eastAsia="Times New Roman" w:cs="Arial"/>
          <w:sz w:val="22"/>
          <w:lang w:val="es-CL" w:eastAsia="es-VE"/>
        </w:rPr>
        <w:t xml:space="preserve">8. </w:t>
      </w:r>
      <w:r w:rsidR="00E516F4" w:rsidRPr="00846A6B">
        <w:rPr>
          <w:rFonts w:eastAsia="Times New Roman" w:cs="Arial"/>
          <w:sz w:val="22"/>
          <w:lang w:val="es-CL" w:eastAsia="es-VE"/>
        </w:rPr>
        <w:t>Alcance de las Pruebas</w:t>
      </w:r>
    </w:p>
    <w:p w14:paraId="1813424F" w14:textId="77777777" w:rsidR="00AC6DCB" w:rsidRPr="00846A6B" w:rsidRDefault="00AC6DCB">
      <w:pPr>
        <w:numPr>
          <w:ilvl w:val="0"/>
          <w:numId w:val="29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El alcance está definido en la sección "Elementos de Pruebas" de este documento y no cambiará sin aprobación del docente.</w:t>
      </w:r>
    </w:p>
    <w:p w14:paraId="35E39542" w14:textId="77777777" w:rsidR="00AC6DCB" w:rsidRPr="00846A6B" w:rsidRDefault="00AC6DCB" w:rsidP="00AC6DCB">
      <w:pPr>
        <w:shd w:val="clear" w:color="auto" w:fill="FFFFFF"/>
        <w:spacing w:after="0" w:line="360" w:lineRule="auto"/>
        <w:ind w:left="720"/>
        <w:rPr>
          <w:rFonts w:eastAsia="Times New Roman" w:cs="Arial"/>
          <w:sz w:val="22"/>
          <w:lang w:val="es-ES" w:eastAsia="es-VE"/>
        </w:rPr>
      </w:pPr>
    </w:p>
    <w:p w14:paraId="76E1E688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9. Gestión de defectos</w:t>
      </w:r>
    </w:p>
    <w:p w14:paraId="5355DC47" w14:textId="77777777" w:rsidR="00AC6DCB" w:rsidRPr="00846A6B" w:rsidRDefault="00AC6DCB">
      <w:pPr>
        <w:numPr>
          <w:ilvl w:val="0"/>
          <w:numId w:val="30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Defectos bloqueantes: resolución en el mismo día. Defectos mayores: resolución antes del siguiente sprint. Defectos menores: resolución antes de la entrega final (semana 9).</w:t>
      </w:r>
    </w:p>
    <w:p w14:paraId="1FF066C9" w14:textId="77777777" w:rsidR="00AC6DCB" w:rsidRPr="00846A6B" w:rsidRDefault="00AC6DCB" w:rsidP="00AC6DCB">
      <w:pPr>
        <w:shd w:val="clear" w:color="auto" w:fill="FFFFFF"/>
        <w:spacing w:after="0" w:line="360" w:lineRule="auto"/>
        <w:ind w:left="720"/>
        <w:rPr>
          <w:rFonts w:eastAsia="Times New Roman" w:cs="Arial"/>
          <w:sz w:val="22"/>
          <w:lang w:val="es-ES" w:eastAsia="es-VE"/>
        </w:rPr>
      </w:pPr>
    </w:p>
    <w:p w14:paraId="64A40270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10. Comunicación</w:t>
      </w:r>
    </w:p>
    <w:p w14:paraId="02FE5F3A" w14:textId="77777777" w:rsidR="00AC6DCB" w:rsidRPr="00846A6B" w:rsidRDefault="00AC6DCB">
      <w:pPr>
        <w:numPr>
          <w:ilvl w:val="0"/>
          <w:numId w:val="31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El estado de las pruebas se reporta en el informe semanal al docente (viernes) y en el sprint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review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presencial. Los defectos activos se escalan al docente si no se resuelven en 24 horas.</w:t>
      </w:r>
    </w:p>
    <w:p w14:paraId="7397F40E" w14:textId="77777777" w:rsidR="00AC6DCB" w:rsidRPr="00846A6B" w:rsidRDefault="00AC6DCB" w:rsidP="00AC6DCB">
      <w:pPr>
        <w:shd w:val="clear" w:color="auto" w:fill="FFFFFF"/>
        <w:spacing w:after="0" w:line="360" w:lineRule="auto"/>
        <w:ind w:left="720"/>
        <w:rPr>
          <w:rFonts w:eastAsia="Times New Roman" w:cs="Arial"/>
          <w:sz w:val="22"/>
          <w:lang w:val="es-ES" w:eastAsia="es-VE"/>
        </w:rPr>
      </w:pPr>
    </w:p>
    <w:p w14:paraId="277AC1F0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11. Riesgos y contingencias</w:t>
      </w:r>
    </w:p>
    <w:p w14:paraId="7AF204FD" w14:textId="5BA8FB9D" w:rsidR="00AC6DCB" w:rsidRPr="00846A6B" w:rsidRDefault="00AC6DCB">
      <w:pPr>
        <w:numPr>
          <w:ilvl w:val="0"/>
          <w:numId w:val="32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Contingencias documentadas en el Plan de Riesgos (RISK_REGISTER.md). El principal riesgo de pruebas es indisponibilidad del entorno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staging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→ contingencia: pruebas locales con Docker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Compose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>.</w:t>
      </w:r>
    </w:p>
    <w:p w14:paraId="31B66A54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</w:p>
    <w:p w14:paraId="3E19DB47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12. Aprobación</w:t>
      </w:r>
    </w:p>
    <w:p w14:paraId="00FE0691" w14:textId="77777777" w:rsidR="00AC6DCB" w:rsidRPr="00846A6B" w:rsidRDefault="00AC6DCB">
      <w:pPr>
        <w:numPr>
          <w:ilvl w:val="0"/>
          <w:numId w:val="33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El Profesor Carlos aprueba el informe de pruebas en la sprint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review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de semana 8. Sin aprobación no se procede a la entrega final de semana 9.</w:t>
      </w:r>
    </w:p>
    <w:p w14:paraId="2C4E9F00" w14:textId="77777777" w:rsidR="00AC6DCB" w:rsidRPr="00846A6B" w:rsidRDefault="00AC6DCB" w:rsidP="00AC6DCB">
      <w:pPr>
        <w:shd w:val="clear" w:color="auto" w:fill="FFFFFF"/>
        <w:spacing w:after="0" w:line="360" w:lineRule="auto"/>
        <w:ind w:left="720"/>
        <w:rPr>
          <w:rFonts w:eastAsia="Times New Roman" w:cs="Arial"/>
          <w:sz w:val="22"/>
          <w:lang w:val="es-ES" w:eastAsia="es-VE"/>
        </w:rPr>
      </w:pPr>
    </w:p>
    <w:p w14:paraId="5F3690ED" w14:textId="77777777" w:rsidR="00AC6DCB" w:rsidRPr="00846A6B" w:rsidRDefault="00AC6DCB" w:rsidP="00AC6DCB">
      <w:p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>13. Integración pruebas-desarrollo</w:t>
      </w:r>
    </w:p>
    <w:p w14:paraId="4B62B5D7" w14:textId="77777777" w:rsidR="00AC6DCB" w:rsidRPr="00846A6B" w:rsidRDefault="00AC6DCB">
      <w:pPr>
        <w:numPr>
          <w:ilvl w:val="0"/>
          <w:numId w:val="34"/>
        </w:numPr>
        <w:shd w:val="clear" w:color="auto" w:fill="FFFFFF"/>
        <w:spacing w:after="0" w:line="360" w:lineRule="auto"/>
        <w:rPr>
          <w:rFonts w:eastAsia="Times New Roman" w:cs="Arial"/>
          <w:sz w:val="22"/>
          <w:lang w:val="es-ES" w:eastAsia="es-VE"/>
        </w:rPr>
      </w:pPr>
      <w:r w:rsidRPr="00846A6B">
        <w:rPr>
          <w:rFonts w:eastAsia="Times New Roman" w:cs="Arial"/>
          <w:sz w:val="22"/>
          <w:lang w:val="es-ES" w:eastAsia="es-VE"/>
        </w:rPr>
        <w:t xml:space="preserve">Las pruebas unitarias e integración se desarrollan en el mismo sprint que el módulo. No se integra código a </w:t>
      </w:r>
      <w:proofErr w:type="spellStart"/>
      <w:r w:rsidRPr="00846A6B">
        <w:rPr>
          <w:rFonts w:eastAsia="Times New Roman" w:cs="Arial"/>
          <w:sz w:val="22"/>
          <w:lang w:val="es-ES" w:eastAsia="es-VE"/>
        </w:rPr>
        <w:t>main</w:t>
      </w:r>
      <w:proofErr w:type="spellEnd"/>
      <w:r w:rsidRPr="00846A6B">
        <w:rPr>
          <w:rFonts w:eastAsia="Times New Roman" w:cs="Arial"/>
          <w:sz w:val="22"/>
          <w:lang w:val="es-ES" w:eastAsia="es-VE"/>
        </w:rPr>
        <w:t xml:space="preserve"> sin que el pipeline pase.</w:t>
      </w:r>
    </w:p>
    <w:p w14:paraId="24E6E441" w14:textId="77777777" w:rsidR="00AC6DCB" w:rsidRPr="00AC6DCB" w:rsidRDefault="00AC6DCB" w:rsidP="00AC6DCB">
      <w:pPr>
        <w:shd w:val="clear" w:color="auto" w:fill="FFFFFF"/>
        <w:spacing w:after="0" w:line="360" w:lineRule="auto"/>
        <w:ind w:left="720"/>
        <w:rPr>
          <w:rFonts w:eastAsia="Times New Roman" w:cs="Arial"/>
          <w:b/>
          <w:bCs/>
          <w:sz w:val="22"/>
          <w:lang w:val="es-ES" w:eastAsia="es-VE"/>
        </w:rPr>
      </w:pPr>
    </w:p>
    <w:p w14:paraId="004FEF8D" w14:textId="77777777" w:rsidR="00304BD5" w:rsidRPr="00AC6DCB" w:rsidRDefault="00304BD5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15A59831" w14:textId="77777777" w:rsidR="00304BD5" w:rsidRPr="00AC6DCB" w:rsidRDefault="00304BD5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0CCC4A79" w14:textId="77777777" w:rsidR="00304BD5" w:rsidRPr="00AC6DCB" w:rsidRDefault="00304BD5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1451CE6C" w14:textId="77777777" w:rsidR="00304BD5" w:rsidRPr="00AC6DCB" w:rsidRDefault="00304BD5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2168AF54" w14:textId="77777777" w:rsidR="00304BD5" w:rsidRPr="00AC6DCB" w:rsidRDefault="00304BD5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481AE7FD" w14:textId="77777777" w:rsidR="00304BD5" w:rsidRPr="00AC6DCB" w:rsidRDefault="00304BD5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4B42A2FC" w14:textId="77777777" w:rsidR="005C28AE" w:rsidRPr="00AC6DCB" w:rsidRDefault="005C28AE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567381BA" w14:textId="77777777" w:rsidR="005C28AE" w:rsidRPr="00AC6DCB" w:rsidRDefault="005C28AE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284490CB" w14:textId="77777777" w:rsidR="00304BD5" w:rsidRPr="00AC6DCB" w:rsidRDefault="00304BD5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69737583" w14:textId="77777777" w:rsidR="00304BD5" w:rsidRPr="00AC6DCB" w:rsidRDefault="00304BD5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0D702485" w14:textId="77777777" w:rsidR="00B75B28" w:rsidRDefault="00B75B28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20A17C4E" w14:textId="77777777" w:rsidR="00846A6B" w:rsidRDefault="00846A6B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6EE7BB06" w14:textId="77777777" w:rsidR="00846A6B" w:rsidRDefault="00846A6B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29B50BBC" w14:textId="77777777" w:rsidR="00846A6B" w:rsidRDefault="00846A6B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6164AE0A" w14:textId="77777777" w:rsidR="00846A6B" w:rsidRPr="00AC6DCB" w:rsidRDefault="00846A6B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171FD894" w14:textId="5AFD7D6B" w:rsidR="00304BD5" w:rsidRPr="00AC6DCB" w:rsidRDefault="00304BD5" w:rsidP="00595B30">
      <w:pPr>
        <w:shd w:val="clear" w:color="auto" w:fill="FFFFFF"/>
        <w:spacing w:after="0" w:line="360" w:lineRule="auto"/>
        <w:rPr>
          <w:rFonts w:eastAsia="Times New Roman" w:cs="Arial"/>
          <w:szCs w:val="24"/>
          <w:lang w:eastAsia="es-VE"/>
        </w:rPr>
      </w:pPr>
    </w:p>
    <w:p w14:paraId="06C44DC7" w14:textId="77777777" w:rsidR="00FA6702" w:rsidRPr="00AC6DCB" w:rsidRDefault="00FA6702" w:rsidP="00FA6702">
      <w:pPr>
        <w:pStyle w:val="Ttulo1"/>
        <w:rPr>
          <w:rFonts w:cs="Arial"/>
          <w:color w:val="auto"/>
        </w:rPr>
      </w:pPr>
      <w:r w:rsidRPr="00AC6DCB">
        <w:rPr>
          <w:rFonts w:cs="Arial"/>
          <w:color w:val="auto"/>
        </w:rPr>
        <w:lastRenderedPageBreak/>
        <w:t xml:space="preserve">Referencias </w:t>
      </w:r>
    </w:p>
    <w:p w14:paraId="33E88690" w14:textId="77777777" w:rsidR="00FA6702" w:rsidRPr="00AC6DCB" w:rsidRDefault="00FA6702" w:rsidP="00FA6702">
      <w:pPr>
        <w:pStyle w:val="Ttulo1"/>
        <w:rPr>
          <w:rFonts w:cs="Arial"/>
          <w:b w:val="0"/>
          <w:bCs w:val="0"/>
          <w:color w:val="auto"/>
          <w:sz w:val="24"/>
          <w:szCs w:val="40"/>
        </w:rPr>
      </w:pPr>
      <w:r w:rsidRPr="00AC6DCB">
        <w:rPr>
          <w:rFonts w:cs="Arial"/>
          <w:b w:val="0"/>
          <w:bCs w:val="0"/>
          <w:color w:val="auto"/>
          <w:sz w:val="24"/>
          <w:szCs w:val="40"/>
        </w:rPr>
        <w:t>Formato de respuesta basado en: PMO Informática:</w:t>
      </w:r>
    </w:p>
    <w:p w14:paraId="7A7F0FC9" w14:textId="77777777" w:rsidR="00FA6702" w:rsidRPr="00AC6DCB" w:rsidRDefault="00FA6702" w:rsidP="00FA6702">
      <w:pPr>
        <w:pStyle w:val="Ttulo1"/>
        <w:rPr>
          <w:rFonts w:cs="Arial"/>
          <w:b w:val="0"/>
          <w:bCs w:val="0"/>
          <w:color w:val="auto"/>
          <w:sz w:val="24"/>
          <w:szCs w:val="40"/>
        </w:rPr>
      </w:pPr>
      <w:r w:rsidRPr="00AC6DCB">
        <w:rPr>
          <w:rFonts w:cs="Arial"/>
          <w:b w:val="0"/>
          <w:bCs w:val="0"/>
          <w:color w:val="auto"/>
          <w:sz w:val="24"/>
          <w:szCs w:val="40"/>
        </w:rPr>
        <w:t xml:space="preserve">PMO Informática. (07 de enero 2025). Plantillas. PMO Informática. </w:t>
      </w:r>
      <w:hyperlink r:id="rId12" w:history="1">
        <w:r w:rsidRPr="00AC6DCB">
          <w:rPr>
            <w:rStyle w:val="Hipervnculo"/>
            <w:rFonts w:cs="Arial"/>
            <w:b w:val="0"/>
            <w:bCs w:val="0"/>
            <w:color w:val="auto"/>
            <w:sz w:val="24"/>
            <w:szCs w:val="40"/>
          </w:rPr>
          <w:t>https://www.pmoinformatica.com/p/plantillas-de-gerencia-de-proyectos.html</w:t>
        </w:r>
      </w:hyperlink>
    </w:p>
    <w:p w14:paraId="3BC47531" w14:textId="77777777" w:rsidR="00304BD5" w:rsidRPr="00AC6DCB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szCs w:val="24"/>
          <w:lang w:val="x-none" w:eastAsia="es-VE"/>
        </w:rPr>
      </w:pPr>
    </w:p>
    <w:p w14:paraId="7AD0A0F4" w14:textId="77777777" w:rsidR="00304BD5" w:rsidRPr="00AC6DCB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szCs w:val="24"/>
          <w:lang w:eastAsia="es-VE"/>
        </w:rPr>
      </w:pPr>
    </w:p>
    <w:p w14:paraId="30BBADC6" w14:textId="77777777" w:rsidR="00304BD5" w:rsidRPr="00AC6DCB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szCs w:val="24"/>
          <w:lang w:eastAsia="es-VE"/>
        </w:rPr>
      </w:pPr>
    </w:p>
    <w:p w14:paraId="2B064598" w14:textId="77777777" w:rsidR="00304BD5" w:rsidRPr="00AC6DCB" w:rsidRDefault="00304BD5" w:rsidP="007618DF">
      <w:pPr>
        <w:shd w:val="clear" w:color="auto" w:fill="FFFFFF"/>
        <w:spacing w:after="0" w:line="240" w:lineRule="auto"/>
        <w:rPr>
          <w:rFonts w:eastAsia="Times New Roman" w:cs="Arial"/>
          <w:szCs w:val="24"/>
          <w:lang w:eastAsia="es-VE"/>
        </w:rPr>
      </w:pPr>
    </w:p>
    <w:p w14:paraId="32C85693" w14:textId="77777777" w:rsidR="00304BD5" w:rsidRPr="00AC6DCB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sz w:val="22"/>
          <w:lang w:eastAsia="es-VE"/>
        </w:rPr>
      </w:pPr>
    </w:p>
    <w:p w14:paraId="4AAE1A4C" w14:textId="77777777" w:rsidR="00304BD5" w:rsidRPr="00AC6DCB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sz w:val="22"/>
          <w:lang w:eastAsia="es-VE"/>
        </w:rPr>
      </w:pPr>
    </w:p>
    <w:p w14:paraId="1433A7BC" w14:textId="77777777" w:rsidR="00304BD5" w:rsidRPr="00AC6DCB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sz w:val="22"/>
          <w:lang w:eastAsia="es-VE"/>
        </w:rPr>
      </w:pPr>
    </w:p>
    <w:p w14:paraId="1CB68DC6" w14:textId="77777777" w:rsidR="00304BD5" w:rsidRPr="00AC6DCB" w:rsidRDefault="00304BD5" w:rsidP="00B97EF4">
      <w:pPr>
        <w:shd w:val="clear" w:color="auto" w:fill="FFFFFF"/>
        <w:spacing w:after="0" w:line="240" w:lineRule="auto"/>
        <w:rPr>
          <w:rFonts w:eastAsia="Times New Roman" w:cs="Arial"/>
          <w:sz w:val="22"/>
          <w:lang w:eastAsia="es-VE"/>
        </w:rPr>
      </w:pPr>
    </w:p>
    <w:p w14:paraId="5812EB1B" w14:textId="05F09148" w:rsidR="000B64A1" w:rsidRPr="00AC6DCB" w:rsidRDefault="000B64A1" w:rsidP="00AD1BEE">
      <w:pPr>
        <w:shd w:val="clear" w:color="auto" w:fill="FFFFFF"/>
        <w:spacing w:after="0" w:line="240" w:lineRule="auto"/>
        <w:rPr>
          <w:rFonts w:eastAsia="Times New Roman" w:cs="Arial"/>
          <w:szCs w:val="24"/>
          <w:lang w:eastAsia="es-VE"/>
        </w:rPr>
      </w:pPr>
    </w:p>
    <w:sectPr w:rsidR="000B64A1" w:rsidRPr="00AC6DCB" w:rsidSect="00B31CA8">
      <w:headerReference w:type="default" r:id="rId13"/>
      <w:footerReference w:type="default" r:id="rId14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15047" w14:textId="77777777" w:rsidR="00505F42" w:rsidRDefault="00505F42" w:rsidP="00061A87">
      <w:pPr>
        <w:spacing w:after="0" w:line="240" w:lineRule="auto"/>
      </w:pPr>
      <w:r>
        <w:separator/>
      </w:r>
    </w:p>
  </w:endnote>
  <w:endnote w:type="continuationSeparator" w:id="0">
    <w:p w14:paraId="0DAD1128" w14:textId="77777777" w:rsidR="00505F42" w:rsidRDefault="00505F42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8ECE8" w14:textId="1B92EA1E" w:rsidR="002D4F14" w:rsidRPr="00C11E7C" w:rsidRDefault="002D4F14" w:rsidP="00E26F73">
    <w:pPr>
      <w:pStyle w:val="Piedepgina"/>
      <w:spacing w:after="0"/>
      <w:rPr>
        <w:sz w:val="20"/>
        <w:szCs w:val="20"/>
        <w:lang w:val="es-V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DA425" w14:textId="77777777" w:rsidR="00505F42" w:rsidRDefault="00505F42" w:rsidP="00061A87">
      <w:pPr>
        <w:spacing w:after="0" w:line="240" w:lineRule="auto"/>
      </w:pPr>
      <w:r>
        <w:separator/>
      </w:r>
    </w:p>
  </w:footnote>
  <w:footnote w:type="continuationSeparator" w:id="0">
    <w:p w14:paraId="66941709" w14:textId="77777777" w:rsidR="00505F42" w:rsidRDefault="00505F42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88969" w14:textId="77777777" w:rsidR="002D5AFF" w:rsidRPr="00E26F73" w:rsidRDefault="002D5AFF" w:rsidP="00E26F73">
    <w:pPr>
      <w:pStyle w:val="Encabezado"/>
      <w:spacing w:after="0"/>
      <w:rPr>
        <w:b/>
        <w:i/>
        <w:color w:val="365F91"/>
        <w:szCs w:val="2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50CB"/>
    <w:multiLevelType w:val="multilevel"/>
    <w:tmpl w:val="9F7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41F3"/>
    <w:multiLevelType w:val="multilevel"/>
    <w:tmpl w:val="B6F4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147D2"/>
    <w:multiLevelType w:val="multilevel"/>
    <w:tmpl w:val="1856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445B"/>
    <w:multiLevelType w:val="multilevel"/>
    <w:tmpl w:val="1750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01BB9"/>
    <w:multiLevelType w:val="multilevel"/>
    <w:tmpl w:val="7422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E7C71"/>
    <w:multiLevelType w:val="multilevel"/>
    <w:tmpl w:val="7FBE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82F66"/>
    <w:multiLevelType w:val="multilevel"/>
    <w:tmpl w:val="1FD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D65E6"/>
    <w:multiLevelType w:val="multilevel"/>
    <w:tmpl w:val="D7FE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F2502"/>
    <w:multiLevelType w:val="multilevel"/>
    <w:tmpl w:val="0850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D75A6"/>
    <w:multiLevelType w:val="multilevel"/>
    <w:tmpl w:val="5EE0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663B7"/>
    <w:multiLevelType w:val="multilevel"/>
    <w:tmpl w:val="76FE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C0357"/>
    <w:multiLevelType w:val="multilevel"/>
    <w:tmpl w:val="91FA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92E44"/>
    <w:multiLevelType w:val="multilevel"/>
    <w:tmpl w:val="31AE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464CB"/>
    <w:multiLevelType w:val="multilevel"/>
    <w:tmpl w:val="12CE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9F4F26"/>
    <w:multiLevelType w:val="multilevel"/>
    <w:tmpl w:val="61CA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21C8E"/>
    <w:multiLevelType w:val="multilevel"/>
    <w:tmpl w:val="3DD4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1535F5"/>
    <w:multiLevelType w:val="multilevel"/>
    <w:tmpl w:val="8548B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22AA7"/>
    <w:multiLevelType w:val="multilevel"/>
    <w:tmpl w:val="EB6E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E446C"/>
    <w:multiLevelType w:val="multilevel"/>
    <w:tmpl w:val="547A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A527E"/>
    <w:multiLevelType w:val="multilevel"/>
    <w:tmpl w:val="FD7C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ED6668"/>
    <w:multiLevelType w:val="multilevel"/>
    <w:tmpl w:val="E8DC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6421F"/>
    <w:multiLevelType w:val="multilevel"/>
    <w:tmpl w:val="CC68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C7C8A"/>
    <w:multiLevelType w:val="multilevel"/>
    <w:tmpl w:val="3AEC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811DA"/>
    <w:multiLevelType w:val="multilevel"/>
    <w:tmpl w:val="010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6F099F"/>
    <w:multiLevelType w:val="multilevel"/>
    <w:tmpl w:val="B458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F34FAF"/>
    <w:multiLevelType w:val="multilevel"/>
    <w:tmpl w:val="4A9A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852853">
    <w:abstractNumId w:val="0"/>
  </w:num>
  <w:num w:numId="2" w16cid:durableId="444035788">
    <w:abstractNumId w:val="14"/>
  </w:num>
  <w:num w:numId="3" w16cid:durableId="23559982">
    <w:abstractNumId w:val="18"/>
  </w:num>
  <w:num w:numId="4" w16cid:durableId="2100328446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828789234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29142247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50123090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930964001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977832528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827550182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396975754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245384393">
    <w:abstractNumId w:val="5"/>
  </w:num>
  <w:num w:numId="13" w16cid:durableId="467941809">
    <w:abstractNumId w:val="10"/>
  </w:num>
  <w:num w:numId="14" w16cid:durableId="2070767826">
    <w:abstractNumId w:val="2"/>
  </w:num>
  <w:num w:numId="15" w16cid:durableId="1238172214">
    <w:abstractNumId w:val="6"/>
  </w:num>
  <w:num w:numId="16" w16cid:durableId="1079861931">
    <w:abstractNumId w:val="20"/>
  </w:num>
  <w:num w:numId="17" w16cid:durableId="380642602">
    <w:abstractNumId w:val="21"/>
  </w:num>
  <w:num w:numId="18" w16cid:durableId="1469199628">
    <w:abstractNumId w:val="1"/>
  </w:num>
  <w:num w:numId="19" w16cid:durableId="1749306665">
    <w:abstractNumId w:val="17"/>
  </w:num>
  <w:num w:numId="20" w16cid:durableId="1591156304">
    <w:abstractNumId w:val="12"/>
  </w:num>
  <w:num w:numId="21" w16cid:durableId="739908496">
    <w:abstractNumId w:val="4"/>
  </w:num>
  <w:num w:numId="22" w16cid:durableId="26297292">
    <w:abstractNumId w:val="19"/>
  </w:num>
  <w:num w:numId="23" w16cid:durableId="2104105771">
    <w:abstractNumId w:val="8"/>
  </w:num>
  <w:num w:numId="24" w16cid:durableId="131480728">
    <w:abstractNumId w:val="25"/>
  </w:num>
  <w:num w:numId="25" w16cid:durableId="528884185">
    <w:abstractNumId w:val="16"/>
  </w:num>
  <w:num w:numId="26" w16cid:durableId="1975255276">
    <w:abstractNumId w:val="11"/>
  </w:num>
  <w:num w:numId="27" w16cid:durableId="179635003">
    <w:abstractNumId w:val="22"/>
  </w:num>
  <w:num w:numId="28" w16cid:durableId="1225264782">
    <w:abstractNumId w:val="3"/>
  </w:num>
  <w:num w:numId="29" w16cid:durableId="175770537">
    <w:abstractNumId w:val="13"/>
  </w:num>
  <w:num w:numId="30" w16cid:durableId="1891108560">
    <w:abstractNumId w:val="23"/>
  </w:num>
  <w:num w:numId="31" w16cid:durableId="286938169">
    <w:abstractNumId w:val="24"/>
  </w:num>
  <w:num w:numId="32" w16cid:durableId="1569683137">
    <w:abstractNumId w:val="15"/>
  </w:num>
  <w:num w:numId="33" w16cid:durableId="322243047">
    <w:abstractNumId w:val="7"/>
  </w:num>
  <w:num w:numId="34" w16cid:durableId="562834551">
    <w:abstractNumId w:val="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3C47"/>
    <w:rsid w:val="00036084"/>
    <w:rsid w:val="00036C66"/>
    <w:rsid w:val="00060BF9"/>
    <w:rsid w:val="00061A87"/>
    <w:rsid w:val="000679F5"/>
    <w:rsid w:val="00070936"/>
    <w:rsid w:val="000741FA"/>
    <w:rsid w:val="00075389"/>
    <w:rsid w:val="000773FF"/>
    <w:rsid w:val="00091933"/>
    <w:rsid w:val="00094E6C"/>
    <w:rsid w:val="000959A2"/>
    <w:rsid w:val="000A23C9"/>
    <w:rsid w:val="000B26D6"/>
    <w:rsid w:val="000B4EB8"/>
    <w:rsid w:val="000B64A1"/>
    <w:rsid w:val="000C08FB"/>
    <w:rsid w:val="000C5A13"/>
    <w:rsid w:val="000C7809"/>
    <w:rsid w:val="00100D80"/>
    <w:rsid w:val="00140454"/>
    <w:rsid w:val="0014771E"/>
    <w:rsid w:val="00175B16"/>
    <w:rsid w:val="00176415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B77EF"/>
    <w:rsid w:val="001C11EA"/>
    <w:rsid w:val="001C3EAB"/>
    <w:rsid w:val="001D0D3B"/>
    <w:rsid w:val="001D156C"/>
    <w:rsid w:val="001D1AD3"/>
    <w:rsid w:val="001D487D"/>
    <w:rsid w:val="001D4C1E"/>
    <w:rsid w:val="001E0577"/>
    <w:rsid w:val="001E2474"/>
    <w:rsid w:val="00203E9B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2395"/>
    <w:rsid w:val="002826A1"/>
    <w:rsid w:val="00283A85"/>
    <w:rsid w:val="00287C6E"/>
    <w:rsid w:val="00293617"/>
    <w:rsid w:val="002A3697"/>
    <w:rsid w:val="002A36BF"/>
    <w:rsid w:val="002A622A"/>
    <w:rsid w:val="002B4F90"/>
    <w:rsid w:val="002C07B5"/>
    <w:rsid w:val="002C0A49"/>
    <w:rsid w:val="002C2B41"/>
    <w:rsid w:val="002D342C"/>
    <w:rsid w:val="002D4F14"/>
    <w:rsid w:val="002D57E5"/>
    <w:rsid w:val="002D5AFF"/>
    <w:rsid w:val="002E39D2"/>
    <w:rsid w:val="002F1AFE"/>
    <w:rsid w:val="002F34E0"/>
    <w:rsid w:val="002F43E0"/>
    <w:rsid w:val="003019DD"/>
    <w:rsid w:val="00304BD5"/>
    <w:rsid w:val="00305D8E"/>
    <w:rsid w:val="0030767E"/>
    <w:rsid w:val="0033511C"/>
    <w:rsid w:val="003403DB"/>
    <w:rsid w:val="00350ACB"/>
    <w:rsid w:val="00354E86"/>
    <w:rsid w:val="003866BC"/>
    <w:rsid w:val="00390266"/>
    <w:rsid w:val="0039543E"/>
    <w:rsid w:val="003B1F0E"/>
    <w:rsid w:val="003B69C4"/>
    <w:rsid w:val="003C62A1"/>
    <w:rsid w:val="003C7B62"/>
    <w:rsid w:val="003D7377"/>
    <w:rsid w:val="003D7613"/>
    <w:rsid w:val="003F1413"/>
    <w:rsid w:val="003F31E6"/>
    <w:rsid w:val="003F4E36"/>
    <w:rsid w:val="00400F35"/>
    <w:rsid w:val="00401418"/>
    <w:rsid w:val="00402CF9"/>
    <w:rsid w:val="0040466D"/>
    <w:rsid w:val="0040476E"/>
    <w:rsid w:val="00413A01"/>
    <w:rsid w:val="00417AE6"/>
    <w:rsid w:val="004260D4"/>
    <w:rsid w:val="0043069E"/>
    <w:rsid w:val="00430A80"/>
    <w:rsid w:val="00436235"/>
    <w:rsid w:val="00436C15"/>
    <w:rsid w:val="0043718A"/>
    <w:rsid w:val="00444641"/>
    <w:rsid w:val="0045337A"/>
    <w:rsid w:val="00454121"/>
    <w:rsid w:val="00473C90"/>
    <w:rsid w:val="00481C3D"/>
    <w:rsid w:val="0048679B"/>
    <w:rsid w:val="00491C4D"/>
    <w:rsid w:val="00495607"/>
    <w:rsid w:val="004A39FB"/>
    <w:rsid w:val="004A6385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05F42"/>
    <w:rsid w:val="005077C8"/>
    <w:rsid w:val="005151D9"/>
    <w:rsid w:val="005154DA"/>
    <w:rsid w:val="00516722"/>
    <w:rsid w:val="00531D18"/>
    <w:rsid w:val="00543AE0"/>
    <w:rsid w:val="00553BDE"/>
    <w:rsid w:val="00554E5F"/>
    <w:rsid w:val="005574CF"/>
    <w:rsid w:val="005631EB"/>
    <w:rsid w:val="00570B19"/>
    <w:rsid w:val="00595B30"/>
    <w:rsid w:val="005A5CE8"/>
    <w:rsid w:val="005A758B"/>
    <w:rsid w:val="005B4A20"/>
    <w:rsid w:val="005B5687"/>
    <w:rsid w:val="005C10A1"/>
    <w:rsid w:val="005C28AE"/>
    <w:rsid w:val="005D064F"/>
    <w:rsid w:val="005D0877"/>
    <w:rsid w:val="005E511E"/>
    <w:rsid w:val="005F4974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225D"/>
    <w:rsid w:val="0064583A"/>
    <w:rsid w:val="00650B9B"/>
    <w:rsid w:val="00654873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6E74DF"/>
    <w:rsid w:val="00703CBC"/>
    <w:rsid w:val="0070590D"/>
    <w:rsid w:val="007061C8"/>
    <w:rsid w:val="00712550"/>
    <w:rsid w:val="0071295F"/>
    <w:rsid w:val="007169D7"/>
    <w:rsid w:val="00723384"/>
    <w:rsid w:val="00730D8F"/>
    <w:rsid w:val="007618DF"/>
    <w:rsid w:val="00767100"/>
    <w:rsid w:val="00775C98"/>
    <w:rsid w:val="00775D52"/>
    <w:rsid w:val="00776F71"/>
    <w:rsid w:val="00790A91"/>
    <w:rsid w:val="0079797D"/>
    <w:rsid w:val="007979FB"/>
    <w:rsid w:val="007A21E2"/>
    <w:rsid w:val="007C3AB4"/>
    <w:rsid w:val="007C453A"/>
    <w:rsid w:val="007D06E1"/>
    <w:rsid w:val="007E3957"/>
    <w:rsid w:val="007F30B0"/>
    <w:rsid w:val="007F6C57"/>
    <w:rsid w:val="00802E0A"/>
    <w:rsid w:val="0080330C"/>
    <w:rsid w:val="0080643E"/>
    <w:rsid w:val="0081070C"/>
    <w:rsid w:val="0082300E"/>
    <w:rsid w:val="008241DE"/>
    <w:rsid w:val="008336E9"/>
    <w:rsid w:val="00843E0D"/>
    <w:rsid w:val="00846A6B"/>
    <w:rsid w:val="00847DB4"/>
    <w:rsid w:val="008534BF"/>
    <w:rsid w:val="008611B3"/>
    <w:rsid w:val="0089309F"/>
    <w:rsid w:val="008C2AC5"/>
    <w:rsid w:val="008C2D5F"/>
    <w:rsid w:val="008C57BA"/>
    <w:rsid w:val="008C6058"/>
    <w:rsid w:val="008D0C20"/>
    <w:rsid w:val="008D1E90"/>
    <w:rsid w:val="008D31A0"/>
    <w:rsid w:val="008F218C"/>
    <w:rsid w:val="008F734E"/>
    <w:rsid w:val="0090549E"/>
    <w:rsid w:val="009067AE"/>
    <w:rsid w:val="00907FB8"/>
    <w:rsid w:val="00931971"/>
    <w:rsid w:val="00934081"/>
    <w:rsid w:val="0093573F"/>
    <w:rsid w:val="00942DCE"/>
    <w:rsid w:val="0094431A"/>
    <w:rsid w:val="0095741A"/>
    <w:rsid w:val="00961C63"/>
    <w:rsid w:val="00962E8E"/>
    <w:rsid w:val="00963402"/>
    <w:rsid w:val="0096607B"/>
    <w:rsid w:val="00973C3B"/>
    <w:rsid w:val="00977026"/>
    <w:rsid w:val="009800B8"/>
    <w:rsid w:val="009827B3"/>
    <w:rsid w:val="00984139"/>
    <w:rsid w:val="0098447B"/>
    <w:rsid w:val="00992E52"/>
    <w:rsid w:val="00997F69"/>
    <w:rsid w:val="009A5855"/>
    <w:rsid w:val="009B26FF"/>
    <w:rsid w:val="009B468E"/>
    <w:rsid w:val="009D4B5D"/>
    <w:rsid w:val="00A01F53"/>
    <w:rsid w:val="00A1665A"/>
    <w:rsid w:val="00A253F9"/>
    <w:rsid w:val="00A26814"/>
    <w:rsid w:val="00A671C9"/>
    <w:rsid w:val="00AC65AD"/>
    <w:rsid w:val="00AC6DCB"/>
    <w:rsid w:val="00AC709B"/>
    <w:rsid w:val="00AD1BEE"/>
    <w:rsid w:val="00AE40D6"/>
    <w:rsid w:val="00AE5886"/>
    <w:rsid w:val="00AF3FDF"/>
    <w:rsid w:val="00AF5A8A"/>
    <w:rsid w:val="00B006EB"/>
    <w:rsid w:val="00B01E42"/>
    <w:rsid w:val="00B03C8E"/>
    <w:rsid w:val="00B06CE3"/>
    <w:rsid w:val="00B31CA8"/>
    <w:rsid w:val="00B31DA9"/>
    <w:rsid w:val="00B32F6C"/>
    <w:rsid w:val="00B35AA7"/>
    <w:rsid w:val="00B432DE"/>
    <w:rsid w:val="00B65A26"/>
    <w:rsid w:val="00B67B90"/>
    <w:rsid w:val="00B71D4E"/>
    <w:rsid w:val="00B75B28"/>
    <w:rsid w:val="00B77706"/>
    <w:rsid w:val="00B81AE1"/>
    <w:rsid w:val="00B94149"/>
    <w:rsid w:val="00B97A58"/>
    <w:rsid w:val="00B97EF4"/>
    <w:rsid w:val="00BA434D"/>
    <w:rsid w:val="00BA5DD2"/>
    <w:rsid w:val="00BB034E"/>
    <w:rsid w:val="00BC313C"/>
    <w:rsid w:val="00BC35BB"/>
    <w:rsid w:val="00BC634E"/>
    <w:rsid w:val="00BD581E"/>
    <w:rsid w:val="00BF15A3"/>
    <w:rsid w:val="00BF3430"/>
    <w:rsid w:val="00BF48C3"/>
    <w:rsid w:val="00C03909"/>
    <w:rsid w:val="00C11E7C"/>
    <w:rsid w:val="00C17F0A"/>
    <w:rsid w:val="00C22D44"/>
    <w:rsid w:val="00C3380A"/>
    <w:rsid w:val="00C34441"/>
    <w:rsid w:val="00C346CA"/>
    <w:rsid w:val="00C53416"/>
    <w:rsid w:val="00C64E24"/>
    <w:rsid w:val="00C65B53"/>
    <w:rsid w:val="00C767A1"/>
    <w:rsid w:val="00C879C1"/>
    <w:rsid w:val="00C93CAF"/>
    <w:rsid w:val="00C95DA3"/>
    <w:rsid w:val="00CA271E"/>
    <w:rsid w:val="00CB1407"/>
    <w:rsid w:val="00CB3689"/>
    <w:rsid w:val="00CB3FA5"/>
    <w:rsid w:val="00CB6EF1"/>
    <w:rsid w:val="00CD4128"/>
    <w:rsid w:val="00CD49EF"/>
    <w:rsid w:val="00CE18A8"/>
    <w:rsid w:val="00CE323C"/>
    <w:rsid w:val="00CF007E"/>
    <w:rsid w:val="00CF5FF9"/>
    <w:rsid w:val="00CF62E8"/>
    <w:rsid w:val="00D00AB1"/>
    <w:rsid w:val="00D020B3"/>
    <w:rsid w:val="00D02913"/>
    <w:rsid w:val="00D06DEB"/>
    <w:rsid w:val="00D070A0"/>
    <w:rsid w:val="00D20E4E"/>
    <w:rsid w:val="00D21242"/>
    <w:rsid w:val="00D237EB"/>
    <w:rsid w:val="00D3063F"/>
    <w:rsid w:val="00D33A73"/>
    <w:rsid w:val="00D33C38"/>
    <w:rsid w:val="00D77828"/>
    <w:rsid w:val="00D83A45"/>
    <w:rsid w:val="00D93987"/>
    <w:rsid w:val="00DA7F6E"/>
    <w:rsid w:val="00DB2989"/>
    <w:rsid w:val="00DC47DD"/>
    <w:rsid w:val="00DD5E65"/>
    <w:rsid w:val="00DE5F14"/>
    <w:rsid w:val="00DE7D6C"/>
    <w:rsid w:val="00E07A81"/>
    <w:rsid w:val="00E11B63"/>
    <w:rsid w:val="00E127D2"/>
    <w:rsid w:val="00E13F88"/>
    <w:rsid w:val="00E15F76"/>
    <w:rsid w:val="00E24BC7"/>
    <w:rsid w:val="00E2678C"/>
    <w:rsid w:val="00E26F73"/>
    <w:rsid w:val="00E31FE7"/>
    <w:rsid w:val="00E336D3"/>
    <w:rsid w:val="00E40E7C"/>
    <w:rsid w:val="00E40F95"/>
    <w:rsid w:val="00E47997"/>
    <w:rsid w:val="00E516F4"/>
    <w:rsid w:val="00E5519B"/>
    <w:rsid w:val="00E5686C"/>
    <w:rsid w:val="00E63E78"/>
    <w:rsid w:val="00E81F86"/>
    <w:rsid w:val="00E84727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F60A2"/>
    <w:rsid w:val="00F11567"/>
    <w:rsid w:val="00F125B0"/>
    <w:rsid w:val="00F43795"/>
    <w:rsid w:val="00F4492F"/>
    <w:rsid w:val="00F4598B"/>
    <w:rsid w:val="00F53155"/>
    <w:rsid w:val="00F54694"/>
    <w:rsid w:val="00F574B1"/>
    <w:rsid w:val="00F619DB"/>
    <w:rsid w:val="00F6452B"/>
    <w:rsid w:val="00F65153"/>
    <w:rsid w:val="00F830CB"/>
    <w:rsid w:val="00F84943"/>
    <w:rsid w:val="00F858D0"/>
    <w:rsid w:val="00F96E70"/>
    <w:rsid w:val="00F97FA4"/>
    <w:rsid w:val="00FA6702"/>
    <w:rsid w:val="00FB1326"/>
    <w:rsid w:val="00FB4515"/>
    <w:rsid w:val="00FB74BC"/>
    <w:rsid w:val="00FC2034"/>
    <w:rsid w:val="00FC2123"/>
    <w:rsid w:val="00FC412F"/>
    <w:rsid w:val="00FC4CF3"/>
    <w:rsid w:val="00FC5152"/>
    <w:rsid w:val="00FD7899"/>
    <w:rsid w:val="00FF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3A8326"/>
  <w15:chartTrackingRefBased/>
  <w15:docId w15:val="{D6EE52ED-01B5-45A4-B42A-F4985D17E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Fuerte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x-none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5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236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6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3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9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2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3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pmoinformatica.com/p/plantillas-de-gerencia-de-proyectos.htm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4CEAE6-C9B8-4E7E-949F-5EBC60BD2AAE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D35897AF-96A7-4541-83F8-BF91111F507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41C082-750A-48CE-AB26-BB6E982AF8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93D1D0-98AF-4E16-BF15-65CD998166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16</Pages>
  <Words>2591</Words>
  <Characters>14254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</dc:creator>
  <cp:keywords/>
  <cp:lastModifiedBy>Ariel Galvez</cp:lastModifiedBy>
  <cp:revision>7</cp:revision>
  <cp:lastPrinted>2012-10-28T13:39:00Z</cp:lastPrinted>
  <dcterms:created xsi:type="dcterms:W3CDTF">2025-01-07T15:44:00Z</dcterms:created>
  <dcterms:modified xsi:type="dcterms:W3CDTF">2026-06-02T03:44:00Z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</Properties>
</file>