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483D" w14:textId="77777777" w:rsidR="001E4F8D" w:rsidRDefault="005A238C">
      <w:pPr>
        <w:pStyle w:val="Heading2"/>
      </w:pPr>
      <w:bookmarkStart w:id="0" w:name="load-and-clean-datasets"/>
      <w:r>
        <w:t>Load and Clean Datasets</w:t>
      </w:r>
    </w:p>
    <w:p w14:paraId="7358483E" w14:textId="77777777" w:rsidR="001E4F8D" w:rsidRDefault="005A238C">
      <w:pPr>
        <w:pStyle w:val="Heading3"/>
      </w:pPr>
      <w:bookmarkStart w:id="1" w:name="monitoring-data"/>
      <w:r>
        <w:t>1. Monitoring Data</w:t>
      </w:r>
    </w:p>
    <w:p w14:paraId="7358483F" w14:textId="77777777" w:rsidR="001E4F8D" w:rsidRDefault="005A238C">
      <w:pPr>
        <w:pStyle w:val="FirstParagraph"/>
      </w:pPr>
      <w:r>
        <w:t>Loads RB5 monitoring data, filters for the target period, and drops unused variables.</w:t>
      </w:r>
    </w:p>
    <w:p w14:paraId="73584840" w14:textId="77777777" w:rsidR="001E4F8D" w:rsidRDefault="005A238C">
      <w:pPr>
        <w:pStyle w:val="SourceCode"/>
      </w:pPr>
      <w:r>
        <w:rPr>
          <w:rStyle w:val="NormalTok"/>
        </w:rPr>
        <w:t xml:space="preserve">RB5_monitoring_data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"../data/csv/RB5_monitoring_data_monthly_average_1980-2023.csv"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RB5_monitoring_data </w:t>
      </w:r>
      <w:r>
        <w:rPr>
          <w:rStyle w:val="OtherTok"/>
        </w:rPr>
        <w:t>&lt;-</w:t>
      </w:r>
      <w:r>
        <w:rPr>
          <w:rStyle w:val="NormalTok"/>
        </w:rPr>
        <w:t xml:space="preserve"> RB5_monitoring_data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(year,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RB5.Cond, </w:t>
      </w:r>
      <w:r>
        <w:rPr>
          <w:rStyle w:val="SpecialCharTok"/>
        </w:rPr>
        <w:t>-</w:t>
      </w:r>
      <w:r>
        <w:rPr>
          <w:rStyle w:val="NormalTok"/>
        </w:rPr>
        <w:t xml:space="preserve">RB5.NO2, </w:t>
      </w:r>
      <w:r>
        <w:rPr>
          <w:rStyle w:val="SpecialCharTok"/>
        </w:rPr>
        <w:t>-</w:t>
      </w:r>
      <w:r>
        <w:rPr>
          <w:rStyle w:val="NormalTok"/>
        </w:rPr>
        <w:t xml:space="preserve">RB5.NH4, </w:t>
      </w:r>
      <w:r>
        <w:rPr>
          <w:rStyle w:val="SpecialCharTok"/>
        </w:rPr>
        <w:t>-</w:t>
      </w:r>
      <w:r>
        <w:rPr>
          <w:rStyle w:val="NormalTok"/>
        </w:rPr>
        <w:t xml:space="preserve">RB5.PP, </w:t>
      </w:r>
      <w:r>
        <w:rPr>
          <w:rStyle w:val="SpecialCharTok"/>
        </w:rPr>
        <w:t>-</w:t>
      </w:r>
      <w:r>
        <w:rPr>
          <w:rStyle w:val="NormalTok"/>
        </w:rPr>
        <w:t xml:space="preserve">RB5.PSiO2, </w:t>
      </w:r>
      <w:r>
        <w:rPr>
          <w:rStyle w:val="SpecialCharTok"/>
        </w:rPr>
        <w:t>-</w:t>
      </w:r>
      <w:r>
        <w:rPr>
          <w:rStyle w:val="NormalTok"/>
        </w:rPr>
        <w:t xml:space="preserve">RB5.SURP, </w:t>
      </w:r>
      <w:r>
        <w:rPr>
          <w:rStyle w:val="SpecialCharTok"/>
        </w:rPr>
        <w:t>-</w:t>
      </w:r>
      <w:r>
        <w:rPr>
          <w:rStyle w:val="NormalTok"/>
        </w:rPr>
        <w:t xml:space="preserve">RB5.TSi, </w:t>
      </w:r>
      <w:r>
        <w:rPr>
          <w:rStyle w:val="SpecialCharTok"/>
        </w:rPr>
        <w:t>-</w:t>
      </w:r>
      <w:r>
        <w:rPr>
          <w:rStyle w:val="NormalTok"/>
        </w:rPr>
        <w:t xml:space="preserve">RB5.TSP, </w:t>
      </w:r>
      <w:r>
        <w:rPr>
          <w:rStyle w:val="SpecialCharTok"/>
        </w:rPr>
        <w:t>-</w:t>
      </w:r>
      <w:r>
        <w:rPr>
          <w:rStyle w:val="NormalTok"/>
        </w:rPr>
        <w:t xml:space="preserve">RB5.TON)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(YearMonth))</w:t>
      </w:r>
    </w:p>
    <w:p w14:paraId="73584841" w14:textId="77777777" w:rsidR="001E4F8D" w:rsidRDefault="005A238C">
      <w:pPr>
        <w:pStyle w:val="Heading3"/>
      </w:pPr>
      <w:bookmarkStart w:id="2" w:name="biovolume-data"/>
      <w:bookmarkEnd w:id="1"/>
      <w:r>
        <w:t>2. Biovolume Data</w:t>
      </w:r>
    </w:p>
    <w:p w14:paraId="73584842" w14:textId="77777777" w:rsidR="001E4F8D" w:rsidRDefault="005A238C">
      <w:pPr>
        <w:pStyle w:val="FirstParagraph"/>
      </w:pPr>
      <w:r>
        <w:t>Processes monthly biovolume values and standardizes date format.</w:t>
      </w:r>
    </w:p>
    <w:p w14:paraId="73584843" w14:textId="77777777" w:rsidR="001E4F8D" w:rsidRDefault="005A238C">
      <w:pPr>
        <w:pStyle w:val="SourceCode"/>
      </w:pPr>
      <w:r>
        <w:rPr>
          <w:rStyle w:val="NormalTok"/>
        </w:rPr>
        <w:t xml:space="preserve">biovol_fulldata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"../data/csv/biovolfulldata_2004-2016.csv"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(YearMonth))</w:t>
      </w:r>
    </w:p>
    <w:p w14:paraId="73584844" w14:textId="77777777" w:rsidR="001E4F8D" w:rsidRDefault="005A238C">
      <w:pPr>
        <w:pStyle w:val="Heading3"/>
      </w:pPr>
      <w:bookmarkStart w:id="3" w:name="predator-daphnia-data"/>
      <w:bookmarkEnd w:id="2"/>
      <w:r>
        <w:t>3. Predator (Daphnia) Data</w:t>
      </w:r>
    </w:p>
    <w:p w14:paraId="73584845" w14:textId="77777777" w:rsidR="001E4F8D" w:rsidRDefault="005A238C">
      <w:pPr>
        <w:pStyle w:val="FirstParagraph"/>
      </w:pPr>
      <w:r>
        <w:t>Selects and processes zooplankton data, aggregates monthly means, and filters for the target timeframe.</w:t>
      </w:r>
    </w:p>
    <w:p w14:paraId="73584846" w14:textId="77777777" w:rsidR="001E4F8D" w:rsidRDefault="005A238C">
      <w:pPr>
        <w:pStyle w:val="SourceCode"/>
      </w:pPr>
      <w:r>
        <w:rPr>
          <w:rStyle w:val="NormalTok"/>
        </w:rPr>
        <w:t xml:space="preserve">predator_data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"../data/csv/crustaceanzooplankton_1980-2023.csv"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(Date, Daphnia.hyalina.ind.L)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(Date),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Daphnia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(Daphnia.hyalina.ind.L))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Daphnia.hyalina.ind.L)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 xml:space="preserve">(year, month, </w:t>
      </w:r>
      <w:r>
        <w:rPr>
          <w:rStyle w:val="StringTok"/>
        </w:rPr>
        <w:t>"01"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(YearMonth,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"2004-01-01"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"2016-12-01"</w:t>
      </w:r>
      <w:r>
        <w:rPr>
          <w:rStyle w:val="NormalTok"/>
        </w:rPr>
        <w:t>)))</w:t>
      </w:r>
    </w:p>
    <w:p w14:paraId="73584847" w14:textId="77777777" w:rsidR="001E4F8D" w:rsidRDefault="005A238C">
      <w:pPr>
        <w:pStyle w:val="Heading3"/>
      </w:pPr>
      <w:bookmarkStart w:id="4" w:name="water-level-data"/>
      <w:bookmarkEnd w:id="3"/>
      <w:r>
        <w:t>4. Water Level Data</w:t>
      </w:r>
    </w:p>
    <w:p w14:paraId="73584848" w14:textId="77777777" w:rsidR="001E4F8D" w:rsidRDefault="005A238C">
      <w:pPr>
        <w:pStyle w:val="FirstParagraph"/>
      </w:pPr>
      <w:r>
        <w:t>Combines two water level datasets and computes monthly means.</w:t>
      </w:r>
    </w:p>
    <w:p w14:paraId="73584849" w14:textId="77777777" w:rsidR="001E4F8D" w:rsidRDefault="005A238C">
      <w:pPr>
        <w:pStyle w:val="SourceCode"/>
      </w:pPr>
      <w:r>
        <w:rPr>
          <w:rStyle w:val="NormalTok"/>
        </w:rPr>
        <w:t xml:space="preserve">waterlevelp2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"../data/csv/waterlevels_1993-2007.csv"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waterlevel.masl =</w:t>
      </w:r>
      <w:r>
        <w:rPr>
          <w:rStyle w:val="NormalTok"/>
        </w:rPr>
        <w:t xml:space="preserve"> Harbour.masl)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waterlevel.masl)</w:t>
      </w:r>
      <w:r>
        <w:br/>
      </w:r>
      <w:r>
        <w:br/>
      </w:r>
      <w:r>
        <w:rPr>
          <w:rStyle w:val="NormalTok"/>
        </w:rPr>
        <w:t xml:space="preserve">waterlevelp3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"../data/csv/waterlevels_2008-2013.csv"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SAMPLE_DATE, </w:t>
      </w:r>
      <w:r>
        <w:rPr>
          <w:rStyle w:val="AttributeTok"/>
        </w:rPr>
        <w:t>waterlevel.masl =</w:t>
      </w:r>
      <w:r>
        <w:rPr>
          <w:rStyle w:val="NormalTok"/>
        </w:rPr>
        <w:t xml:space="preserve"> Level.maod)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waterlevel.masl)</w:t>
      </w:r>
      <w:r>
        <w:br/>
      </w:r>
      <w:r>
        <w:br/>
      </w:r>
      <w:r>
        <w:rPr>
          <w:rStyle w:val="NormalTok"/>
        </w:rPr>
        <w:t xml:space="preserve">fullwaterlevel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(waterlevelp2, waterlevelp3)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</w:t>
      </w:r>
      <w:r>
        <w:rPr>
          <w:rStyle w:val="FunctionTok"/>
        </w:rPr>
        <w:t>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 xml:space="preserve">(year, month, </w:t>
      </w:r>
      <w:r>
        <w:rPr>
          <w:rStyle w:val="StringTok"/>
        </w:rPr>
        <w:t>"01"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(year,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))</w:t>
      </w:r>
    </w:p>
    <w:p w14:paraId="7358484A" w14:textId="77777777" w:rsidR="001E4F8D" w:rsidRDefault="005A238C">
      <w:pPr>
        <w:pStyle w:val="Heading3"/>
      </w:pPr>
      <w:bookmarkStart w:id="5" w:name="temperature-and-sd-data"/>
      <w:bookmarkEnd w:id="4"/>
      <w:r>
        <w:t>5. Temperature and SD Data</w:t>
      </w:r>
    </w:p>
    <w:p w14:paraId="7358484B" w14:textId="77777777" w:rsidR="001E4F8D" w:rsidRDefault="005A238C">
      <w:pPr>
        <w:pStyle w:val="FirstParagraph"/>
      </w:pPr>
      <w:r>
        <w:t>Processes temperature and standard deviation data, summarising to monthly means.</w:t>
      </w:r>
    </w:p>
    <w:p w14:paraId="7358484C" w14:textId="77777777" w:rsidR="001E4F8D" w:rsidRDefault="005A238C">
      <w:pPr>
        <w:pStyle w:val="SourceCode"/>
      </w:pPr>
      <w:r>
        <w:rPr>
          <w:rStyle w:val="NormalTok"/>
        </w:rPr>
        <w:t xml:space="preserve">tempsddata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"../data/csv/Temp_SD_2004-2016.csv"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(Date), </w:t>
      </w:r>
      <w:r>
        <w:rPr>
          <w:rStyle w:val="AttributeTok"/>
        </w:rPr>
        <w:t>RB5.SD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(RB5.SD), </w:t>
      </w:r>
      <w:r>
        <w:rPr>
          <w:rStyle w:val="AttributeTok"/>
        </w:rPr>
        <w:t>RB5.Temp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(RB5.Temp),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 xml:space="preserve">(year, month, </w:t>
      </w:r>
      <w:r>
        <w:rPr>
          <w:rStyle w:val="StringTok"/>
        </w:rPr>
        <w:t>"01"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)))</w:t>
      </w:r>
    </w:p>
    <w:p w14:paraId="7358484D" w14:textId="77777777" w:rsidR="001E4F8D" w:rsidRDefault="005A238C">
      <w:pPr>
        <w:pStyle w:val="Heading3"/>
      </w:pPr>
      <w:bookmarkStart w:id="6" w:name="ph-data-20102016"/>
      <w:bookmarkEnd w:id="5"/>
      <w:r>
        <w:t>6. pH Data (2010–2016)</w:t>
      </w:r>
    </w:p>
    <w:p w14:paraId="7358484E" w14:textId="77777777" w:rsidR="001E4F8D" w:rsidRDefault="005A238C">
      <w:pPr>
        <w:pStyle w:val="FirstParagraph"/>
      </w:pPr>
      <w:r>
        <w:t>Processes pH values, available only for 2010–2016, into monthly means.</w:t>
      </w:r>
    </w:p>
    <w:p w14:paraId="7358484F" w14:textId="77777777" w:rsidR="001E4F8D" w:rsidRDefault="005A238C">
      <w:pPr>
        <w:pStyle w:val="SourceCode"/>
      </w:pPr>
      <w:r>
        <w:rPr>
          <w:rStyle w:val="NormalTok"/>
        </w:rPr>
        <w:t xml:space="preserve">pHdata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"../data/csv/pH_2010-2016.csv"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(Date, 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(Date), </w:t>
      </w:r>
      <w:r>
        <w:rPr>
          <w:rStyle w:val="AttributeTok"/>
        </w:rPr>
        <w:t>RB5.pH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 xml:space="preserve">(year, month, </w:t>
      </w:r>
      <w:r>
        <w:rPr>
          <w:rStyle w:val="StringTok"/>
        </w:rPr>
        <w:t>"01"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)))</w:t>
      </w:r>
    </w:p>
    <w:p w14:paraId="73584850" w14:textId="77777777" w:rsidR="001E4F8D" w:rsidRDefault="005A238C">
      <w:pPr>
        <w:pStyle w:val="Heading3"/>
      </w:pPr>
      <w:bookmarkStart w:id="7" w:name="do-data-20102016"/>
      <w:bookmarkEnd w:id="6"/>
      <w:r>
        <w:t>7. DO Data (2010–2016)</w:t>
      </w:r>
    </w:p>
    <w:p w14:paraId="73584851" w14:textId="77777777" w:rsidR="001E4F8D" w:rsidRDefault="005A238C">
      <w:pPr>
        <w:pStyle w:val="FirstParagraph"/>
      </w:pPr>
      <w:r>
        <w:t>Filters and processes dissolved oxygen (% saturation) into monthly averages.</w:t>
      </w:r>
    </w:p>
    <w:p w14:paraId="73584852" w14:textId="77777777" w:rsidR="001E4F8D" w:rsidRDefault="005A238C">
      <w:pPr>
        <w:pStyle w:val="SourceCode"/>
      </w:pPr>
      <w:r>
        <w:rPr>
          <w:rStyle w:val="NormalTok"/>
        </w:rPr>
        <w:t xml:space="preserve">DOdata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"../data/csv/DO_2010-2016.csv"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(Units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"%"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(Date, 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dmy</w:t>
      </w:r>
      <w:r>
        <w:rPr>
          <w:rStyle w:val="NormalTok"/>
        </w:rPr>
        <w:t xml:space="preserve">(Date), </w:t>
      </w:r>
      <w:r>
        <w:rPr>
          <w:rStyle w:val="AttributeTok"/>
        </w:rPr>
        <w:t>RB5.DO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(Date))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 xml:space="preserve">(year, month, </w:t>
      </w:r>
      <w:r>
        <w:rPr>
          <w:rStyle w:val="StringTok"/>
        </w:rPr>
        <w:t>"01"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)))</w:t>
      </w:r>
    </w:p>
    <w:p w14:paraId="73584853" w14:textId="77777777" w:rsidR="001E4F8D" w:rsidRDefault="005A238C">
      <w:pPr>
        <w:pStyle w:val="Heading2"/>
      </w:pPr>
      <w:bookmarkStart w:id="8" w:name="merge-all-data"/>
      <w:bookmarkEnd w:id="7"/>
      <w:bookmarkEnd w:id="0"/>
      <w:r>
        <w:lastRenderedPageBreak/>
        <w:t>Merge All Data</w:t>
      </w:r>
    </w:p>
    <w:p w14:paraId="73584854" w14:textId="77777777" w:rsidR="001E4F8D" w:rsidRDefault="005A238C">
      <w:pPr>
        <w:pStyle w:val="FirstParagraph"/>
      </w:pPr>
      <w:r>
        <w:t xml:space="preserve">This step incrementally merges all cleaned datasets into one by matching on the </w:t>
      </w:r>
      <w:r>
        <w:rPr>
          <w:rStyle w:val="VerbatimChar"/>
        </w:rPr>
        <w:t>YearMonth</w:t>
      </w:r>
      <w:r>
        <w:t xml:space="preserve"> column.</w:t>
      </w:r>
    </w:p>
    <w:p w14:paraId="73584855" w14:textId="77777777" w:rsidR="001E4F8D" w:rsidRDefault="005A238C">
      <w:pPr>
        <w:pStyle w:val="SourceCode"/>
      </w:pPr>
      <w:r>
        <w:rPr>
          <w:rStyle w:val="NormalTok"/>
        </w:rPr>
        <w:t xml:space="preserve">all_data1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(RB5_monitoring_data, </w:t>
      </w:r>
      <w:r>
        <w:rPr>
          <w:rStyle w:val="FunctionTok"/>
        </w:rPr>
        <w:t>select</w:t>
      </w:r>
      <w:r>
        <w:rPr>
          <w:rStyle w:val="NormalTok"/>
        </w:rPr>
        <w:t xml:space="preserve">(predator_data, YearMonth, Daphnia),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all_data2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(biovol_fulldata, </w:t>
      </w:r>
      <w:r>
        <w:rPr>
          <w:rStyle w:val="FunctionTok"/>
        </w:rPr>
        <w:t>select</w:t>
      </w:r>
      <w:r>
        <w:rPr>
          <w:rStyle w:val="NormalTok"/>
        </w:rPr>
        <w:t xml:space="preserve">(fullwaterlevel, YearMonth, waterlevel.masl),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(all_data2, all_data1,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all_data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(tempsddata,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RB5.SD =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>(RB5.SD.x, RB5.SD.y),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RB5.Temp =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(RB5.Temp.x, RB5.Temp.y))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RB5.SD.x, </w:t>
      </w:r>
      <w:r>
        <w:rPr>
          <w:rStyle w:val="SpecialCharTok"/>
        </w:rPr>
        <w:t>-</w:t>
      </w:r>
      <w:r>
        <w:rPr>
          <w:rStyle w:val="NormalTok"/>
        </w:rPr>
        <w:t xml:space="preserve">RB5.SD.y, </w:t>
      </w:r>
      <w:r>
        <w:rPr>
          <w:rStyle w:val="SpecialCharTok"/>
        </w:rPr>
        <w:t>-</w:t>
      </w:r>
      <w:r>
        <w:rPr>
          <w:rStyle w:val="NormalTok"/>
        </w:rPr>
        <w:t xml:space="preserve">RB5.Temp.x, </w:t>
      </w:r>
      <w:r>
        <w:rPr>
          <w:rStyle w:val="SpecialCharTok"/>
        </w:rPr>
        <w:t>-</w:t>
      </w:r>
      <w:r>
        <w:rPr>
          <w:rStyle w:val="NormalTok"/>
        </w:rPr>
        <w:t xml:space="preserve">RB5.Temp.y)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</w:t>
      </w:r>
      <w:r>
        <w:rPr>
          <w:rStyle w:val="FunctionTok"/>
        </w:rPr>
        <w:t>_join</w:t>
      </w:r>
      <w:r>
        <w:rPr>
          <w:rStyle w:val="NormalTok"/>
        </w:rPr>
        <w:t xml:space="preserve">(pHdata,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RB5.pH =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(RB5.pH.x, RB5.pH.y))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RB5.pH.x, </w:t>
      </w:r>
      <w:r>
        <w:rPr>
          <w:rStyle w:val="SpecialCharTok"/>
        </w:rPr>
        <w:t>-</w:t>
      </w:r>
      <w:r>
        <w:rPr>
          <w:rStyle w:val="NormalTok"/>
        </w:rPr>
        <w:t xml:space="preserve">RB5.pH.y)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(DOdata,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"YearMonth"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RB5.DO =</w:t>
      </w:r>
      <w:r>
        <w:rPr>
          <w:rStyle w:val="NormalTok"/>
        </w:rPr>
        <w:t xml:space="preserve"> </w:t>
      </w:r>
      <w:r>
        <w:rPr>
          <w:rStyle w:val="FunctionTok"/>
        </w:rPr>
        <w:t>coalesce</w:t>
      </w:r>
      <w:r>
        <w:rPr>
          <w:rStyle w:val="NormalTok"/>
        </w:rPr>
        <w:t xml:space="preserve">(RB5.DO.x, RB5.DO.y))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RB5.DO.x, </w:t>
      </w:r>
      <w:r>
        <w:rPr>
          <w:rStyle w:val="SpecialCharTok"/>
        </w:rPr>
        <w:t>-</w:t>
      </w:r>
      <w:r>
        <w:rPr>
          <w:rStyle w:val="NormalTok"/>
        </w:rPr>
        <w:t>RB5.DO.y)</w:t>
      </w:r>
    </w:p>
    <w:p w14:paraId="73584856" w14:textId="77777777" w:rsidR="001E4F8D" w:rsidRDefault="005A238C">
      <w:pPr>
        <w:pStyle w:val="Heading2"/>
      </w:pPr>
      <w:bookmarkStart w:id="9" w:name="final-cleaning"/>
      <w:bookmarkEnd w:id="8"/>
      <w:r>
        <w:t>Final Cleaning</w:t>
      </w:r>
    </w:p>
    <w:p w14:paraId="73584857" w14:textId="77777777" w:rsidR="001E4F8D" w:rsidRDefault="005A238C">
      <w:pPr>
        <w:pStyle w:val="FirstParagraph"/>
      </w:pPr>
      <w:r>
        <w:t>Refines merged dataset by selecting relevant columns, deriving seasonal categories, and calculating total biovolume.</w:t>
      </w:r>
    </w:p>
    <w:p w14:paraId="73584858" w14:textId="77777777" w:rsidR="001E4F8D" w:rsidRDefault="005A238C"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all_data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(YearMonth,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(YearMonth, year.y, month.y, Cryto.Biovolume, Cyano.Biovolume,</w:t>
      </w:r>
      <w:r>
        <w:br/>
      </w:r>
      <w:r>
        <w:rPr>
          <w:rStyle w:val="NormalTok"/>
        </w:rPr>
        <w:t xml:space="preserve">         Diatoms.Biovolume, Greens.Biovolume, waterlevel.masl, Daphnia,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"RB5"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year.y, </w:t>
      </w:r>
      <w:r>
        <w:rPr>
          <w:rStyle w:val="AttributeTok"/>
        </w:rPr>
        <w:t>Month =</w:t>
      </w:r>
      <w:r>
        <w:rPr>
          <w:rStyle w:val="NormalTok"/>
        </w:rPr>
        <w:t xml:space="preserve"> month.y)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"Winter"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"Spring"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"Summer"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Month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"Autumn"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Total.Biovolume =</w:t>
      </w:r>
      <w:r>
        <w:rPr>
          <w:rStyle w:val="NormalTok"/>
        </w:rPr>
        <w:t xml:space="preserve"> Cryto.Biovolume </w:t>
      </w:r>
      <w:r>
        <w:rPr>
          <w:rStyle w:val="SpecialCharTok"/>
        </w:rPr>
        <w:t>+</w:t>
      </w:r>
      <w:r>
        <w:rPr>
          <w:rStyle w:val="NormalTok"/>
        </w:rPr>
        <w:t xml:space="preserve"> Cyano.Biovolume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Diatoms.Biovolume </w:t>
      </w:r>
      <w:r>
        <w:rPr>
          <w:rStyle w:val="SpecialCharTok"/>
        </w:rPr>
        <w:t>+</w:t>
      </w:r>
      <w:r>
        <w:rPr>
          <w:rStyle w:val="NormalTok"/>
        </w:rPr>
        <w:t xml:space="preserve"> Greens.Biovolume)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(Season, </w:t>
      </w:r>
      <w:r>
        <w:rPr>
          <w:rStyle w:val="AttributeTok"/>
        </w:rPr>
        <w:t>.after =</w:t>
      </w:r>
      <w:r>
        <w:rPr>
          <w:rStyle w:val="NormalTok"/>
        </w:rPr>
        <w:t xml:space="preserve">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 xml:space="preserve">(Total.Biovolume, </w:t>
      </w:r>
      <w:r>
        <w:rPr>
          <w:rStyle w:val="AttributeTok"/>
        </w:rPr>
        <w:t>.after =</w:t>
      </w:r>
      <w:r>
        <w:rPr>
          <w:rStyle w:val="NormalTok"/>
        </w:rPr>
        <w:t xml:space="preserve"> Greens.Biovolume)</w:t>
      </w:r>
    </w:p>
    <w:p w14:paraId="73584859" w14:textId="77777777" w:rsidR="001E4F8D" w:rsidRDefault="005A238C">
      <w:pPr>
        <w:pStyle w:val="Heading2"/>
      </w:pPr>
      <w:bookmarkStart w:id="10" w:name="save-final-dataset"/>
      <w:bookmarkEnd w:id="9"/>
      <w:r>
        <w:t>Save Final Dataset</w:t>
      </w:r>
    </w:p>
    <w:p w14:paraId="7358485A" w14:textId="77777777" w:rsidR="001E4F8D" w:rsidRDefault="005A238C">
      <w:pPr>
        <w:pStyle w:val="FirstParagraph"/>
      </w:pPr>
      <w:r>
        <w:t>Exports the cleaned and merged dataset as CSV files for further analysis.</w:t>
      </w:r>
    </w:p>
    <w:p w14:paraId="7358485B" w14:textId="77777777" w:rsidR="001E4F8D" w:rsidRDefault="005A238C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(all_data, </w:t>
      </w:r>
      <w:r>
        <w:rPr>
          <w:rStyle w:val="StringTok"/>
        </w:rPr>
        <w:t>"../data/csv/alldata-2004-2016v2.csv"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bookmarkEnd w:id="10"/>
    <w:sectPr w:rsidR="001E4F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AE41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816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F8D"/>
    <w:rsid w:val="001E4F8D"/>
    <w:rsid w:val="0043022B"/>
    <w:rsid w:val="005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83A"/>
  <w15:docId w15:val="{D18DC713-3D3A-4680-AD91-F064E4B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Combining Datasets &amp; Cleaning</dc:title>
  <dc:creator>Ariel Koh</dc:creator>
  <cp:keywords/>
  <cp:lastModifiedBy>Jack McDermott</cp:lastModifiedBy>
  <cp:revision>2</cp:revision>
  <dcterms:created xsi:type="dcterms:W3CDTF">2025-04-21T21:56:00Z</dcterms:created>
  <dcterms:modified xsi:type="dcterms:W3CDTF">2025-04-21T21:59:00Z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21/04/2025</vt:lpwstr>
  </property>
  <property fmtid="{D5CDD505-2E9C-101B-9397-08002B2CF9AE}" pid="3" name="output">
    <vt:lpwstr>word_document</vt:lpwstr>
  </property>
  <property fmtid="{D5CDD505-2E9C-101B-9397-08002B2CF9AE}" pid="4" name="MSIP_Label_f7d05a93-08d2-4c7a-a2d7-7d885f4b6ceb_Enabled">
    <vt:lpwstr>true</vt:lpwstr>
  </property>
  <property fmtid="{D5CDD505-2E9C-101B-9397-08002B2CF9AE}" pid="5" name="MSIP_Label_f7d05a93-08d2-4c7a-a2d7-7d885f4b6ceb_SetDate">
    <vt:lpwstr>2025-04-21T21:59:53Z</vt:lpwstr>
  </property>
  <property fmtid="{D5CDD505-2E9C-101B-9397-08002B2CF9AE}" pid="6" name="MSIP_Label_f7d05a93-08d2-4c7a-a2d7-7d885f4b6ceb_Method">
    <vt:lpwstr>Standard</vt:lpwstr>
  </property>
  <property fmtid="{D5CDD505-2E9C-101B-9397-08002B2CF9AE}" pid="7" name="MSIP_Label_f7d05a93-08d2-4c7a-a2d7-7d885f4b6ceb_Name">
    <vt:lpwstr>defa4170-0d19-0005-0004-bc88714345d2</vt:lpwstr>
  </property>
  <property fmtid="{D5CDD505-2E9C-101B-9397-08002B2CF9AE}" pid="8" name="MSIP_Label_f7d05a93-08d2-4c7a-a2d7-7d885f4b6ceb_SiteId">
    <vt:lpwstr>419c8ac5-1c62-402a-8862-4ac5515efa10</vt:lpwstr>
  </property>
  <property fmtid="{D5CDD505-2E9C-101B-9397-08002B2CF9AE}" pid="9" name="MSIP_Label_f7d05a93-08d2-4c7a-a2d7-7d885f4b6ceb_ActionId">
    <vt:lpwstr>7023137e-090e-495c-8bdc-0e6544dd728b</vt:lpwstr>
  </property>
  <property fmtid="{D5CDD505-2E9C-101B-9397-08002B2CF9AE}" pid="10" name="MSIP_Label_f7d05a93-08d2-4c7a-a2d7-7d885f4b6ceb_ContentBits">
    <vt:lpwstr>0</vt:lpwstr>
  </property>
  <property fmtid="{D5CDD505-2E9C-101B-9397-08002B2CF9AE}" pid="11" name="MSIP_Label_f7d05a93-08d2-4c7a-a2d7-7d885f4b6ceb_Tag">
    <vt:lpwstr>10, 3, 0, 1</vt:lpwstr>
  </property>
</Properties>
</file>