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FCE" w:rsidRPr="00C3512E" w:rsidRDefault="0016026A" w:rsidP="00FA7E26">
      <w:pPr>
        <w:pStyle w:val="papertitle"/>
        <w:rPr>
          <w:lang w:val="es-AR"/>
        </w:rPr>
      </w:pPr>
      <w:r>
        <w:rPr>
          <w:lang w:val="es-AR"/>
        </w:rPr>
        <w:t>C</w:t>
      </w:r>
      <w:r w:rsidR="00AE0F95">
        <w:rPr>
          <w:lang w:val="es-AR"/>
        </w:rPr>
        <w:t>lasificación de</w:t>
      </w:r>
      <w:r w:rsidR="00C3512E" w:rsidRPr="00C3512E">
        <w:rPr>
          <w:lang w:val="es-AR"/>
        </w:rPr>
        <w:t xml:space="preserve"> </w:t>
      </w:r>
      <w:r w:rsidR="00C411DE">
        <w:rPr>
          <w:lang w:val="es-AR"/>
        </w:rPr>
        <w:t>registros desplazables</w:t>
      </w:r>
      <w:r w:rsidR="00514909">
        <w:rPr>
          <w:lang w:val="es-AR"/>
        </w:rPr>
        <w:t xml:space="preserve"> no lineales</w:t>
      </w:r>
      <w:r>
        <w:rPr>
          <w:lang w:val="es-AR"/>
        </w:rPr>
        <w:t xml:space="preserve"> mediante aprendizaje automático</w:t>
      </w:r>
    </w:p>
    <w:p w:rsidR="00C3512E" w:rsidRPr="00C3512E" w:rsidRDefault="00C3512E" w:rsidP="00C3512E">
      <w:pPr>
        <w:pStyle w:val="author"/>
        <w:rPr>
          <w:lang w:val="es-AR"/>
        </w:rPr>
      </w:pPr>
      <w:r w:rsidRPr="00C3512E">
        <w:rPr>
          <w:lang w:val="es-AR"/>
        </w:rPr>
        <w:t>Trabajo práctico para el curso de Doctorado en Ciencias informáticas de la Fac</w:t>
      </w:r>
      <w:r>
        <w:rPr>
          <w:lang w:val="es-AR"/>
        </w:rPr>
        <w:t>ultad</w:t>
      </w:r>
      <w:r w:rsidRPr="00C3512E">
        <w:rPr>
          <w:lang w:val="es-AR"/>
        </w:rPr>
        <w:t xml:space="preserve"> de Informática de la U</w:t>
      </w:r>
      <w:r>
        <w:rPr>
          <w:lang w:val="es-AR"/>
        </w:rPr>
        <w:t>niversidad Nacional de la Plata (U</w:t>
      </w:r>
      <w:r w:rsidRPr="00C3512E">
        <w:rPr>
          <w:lang w:val="es-AR"/>
        </w:rPr>
        <w:t>NLP</w:t>
      </w:r>
      <w:r>
        <w:rPr>
          <w:lang w:val="es-AR"/>
        </w:rPr>
        <w:t>):</w:t>
      </w:r>
    </w:p>
    <w:p w:rsidR="00C3512E" w:rsidRPr="00C3512E" w:rsidRDefault="00C3512E" w:rsidP="00C3512E">
      <w:pPr>
        <w:pStyle w:val="author"/>
        <w:rPr>
          <w:b/>
          <w:lang w:val="es-AR"/>
        </w:rPr>
      </w:pPr>
      <w:r w:rsidRPr="00C3512E">
        <w:rPr>
          <w:b/>
          <w:lang w:val="es-AR"/>
        </w:rPr>
        <w:t xml:space="preserve">ANÁLISIS INTELIGENTE DE DATOS EN ENTORNOS </w:t>
      </w:r>
      <w:r w:rsidR="00DD2448">
        <w:rPr>
          <w:b/>
          <w:lang w:val="es-AR"/>
        </w:rPr>
        <w:t xml:space="preserve">DE </w:t>
      </w:r>
      <w:r w:rsidRPr="00C3512E">
        <w:rPr>
          <w:b/>
          <w:lang w:val="es-AR"/>
        </w:rPr>
        <w:t>BIG DATA</w:t>
      </w:r>
    </w:p>
    <w:p w:rsidR="00C3512E" w:rsidRPr="00C3512E" w:rsidRDefault="00C3512E" w:rsidP="00C3512E">
      <w:pPr>
        <w:pStyle w:val="author"/>
        <w:rPr>
          <w:b/>
          <w:lang w:val="es-AR"/>
        </w:rPr>
      </w:pPr>
      <w:r w:rsidRPr="00C3512E">
        <w:rPr>
          <w:b/>
          <w:lang w:val="es-AR"/>
        </w:rPr>
        <w:t>Profesor: Dr. José Ángel Olivas Varela</w:t>
      </w:r>
    </w:p>
    <w:p w:rsidR="00FA7E26" w:rsidRDefault="00C3512E" w:rsidP="00C3512E">
      <w:pPr>
        <w:pStyle w:val="author"/>
        <w:rPr>
          <w:b/>
          <w:lang w:val="es-AR"/>
        </w:rPr>
      </w:pPr>
      <w:r w:rsidRPr="00C3512E">
        <w:rPr>
          <w:b/>
          <w:lang w:val="es-AR"/>
        </w:rPr>
        <w:t>Alumno: Lic. Ariel Maiorano</w:t>
      </w:r>
    </w:p>
    <w:p w:rsidR="00C3512E" w:rsidRPr="00C3512E" w:rsidRDefault="00C3512E" w:rsidP="00C3512E">
      <w:pPr>
        <w:pStyle w:val="address"/>
        <w:rPr>
          <w:lang w:val="es-AR"/>
        </w:rPr>
      </w:pPr>
      <w:r>
        <w:rPr>
          <w:lang w:val="es-AR"/>
        </w:rPr>
        <w:t>Mayo de 2018</w:t>
      </w:r>
    </w:p>
    <w:p w:rsidR="00213569" w:rsidRPr="00ED2021" w:rsidRDefault="00C3512E" w:rsidP="00D5754D">
      <w:pPr>
        <w:pStyle w:val="abstract"/>
        <w:ind w:firstLine="0"/>
        <w:rPr>
          <w:lang w:val="es-AR"/>
        </w:rPr>
      </w:pPr>
      <w:r w:rsidRPr="003932BD">
        <w:rPr>
          <w:b/>
          <w:bCs/>
          <w:lang w:val="es-AR"/>
        </w:rPr>
        <w:t>Resumen</w:t>
      </w:r>
      <w:r w:rsidR="009B2539" w:rsidRPr="003932BD">
        <w:rPr>
          <w:b/>
          <w:bCs/>
          <w:lang w:val="es-AR"/>
        </w:rPr>
        <w:t xml:space="preserve">. </w:t>
      </w:r>
      <w:r w:rsidR="00ED2021">
        <w:rPr>
          <w:lang w:val="es-AR"/>
        </w:rPr>
        <w:t>Se propone un experimento</w:t>
      </w:r>
      <w:r w:rsidR="003932BD">
        <w:rPr>
          <w:lang w:val="es-AR"/>
        </w:rPr>
        <w:t>, util</w:t>
      </w:r>
      <w:r w:rsidR="00D24299">
        <w:rPr>
          <w:lang w:val="es-AR"/>
        </w:rPr>
        <w:t>i</w:t>
      </w:r>
      <w:r w:rsidR="003932BD">
        <w:rPr>
          <w:lang w:val="es-AR"/>
        </w:rPr>
        <w:t xml:space="preserve">zando diferentes </w:t>
      </w:r>
      <w:r w:rsidR="00D24299">
        <w:rPr>
          <w:lang w:val="es-AR"/>
        </w:rPr>
        <w:t>técnicas de aprendizaje automático</w:t>
      </w:r>
      <w:r w:rsidR="003932BD">
        <w:rPr>
          <w:lang w:val="es-AR"/>
        </w:rPr>
        <w:t>,</w:t>
      </w:r>
      <w:r w:rsidR="00ED2021" w:rsidRPr="00ED2021">
        <w:rPr>
          <w:lang w:val="es-AR"/>
        </w:rPr>
        <w:t xml:space="preserve"> </w:t>
      </w:r>
      <w:r w:rsidR="00ED2021">
        <w:rPr>
          <w:lang w:val="es-AR"/>
        </w:rPr>
        <w:t>para medir la eficacia de clasificar configuraciones de registros desplazables no lineales</w:t>
      </w:r>
      <w:r w:rsidR="00D24299">
        <w:rPr>
          <w:lang w:val="es-AR"/>
        </w:rPr>
        <w:t xml:space="preserve"> -o NLFSRs, por sus siglas en inglés: </w:t>
      </w:r>
      <w:r w:rsidR="00D24299" w:rsidRPr="001B4DB3">
        <w:rPr>
          <w:i/>
          <w:lang w:val="es-AR"/>
        </w:rPr>
        <w:t>Non Linear Feedback Shift Registers</w:t>
      </w:r>
      <w:r w:rsidR="00D24299">
        <w:rPr>
          <w:lang w:val="es-AR"/>
        </w:rPr>
        <w:t>-</w:t>
      </w:r>
      <w:r w:rsidR="00ED2021">
        <w:rPr>
          <w:lang w:val="es-AR"/>
        </w:rPr>
        <w:t>, de tamaños predeterminados, en dos grupos o clases; siendo el objetivo identificar aquellos con período de recursión máximo.</w:t>
      </w:r>
    </w:p>
    <w:p w:rsidR="00FA7E26" w:rsidRDefault="00C3512E" w:rsidP="00FA7E26">
      <w:pPr>
        <w:pStyle w:val="heading1"/>
      </w:pPr>
      <w:r>
        <w:t>Introducción</w:t>
      </w:r>
    </w:p>
    <w:p w:rsidR="001F6D67" w:rsidRDefault="00A61764" w:rsidP="003E3060">
      <w:pPr>
        <w:ind w:firstLine="0"/>
        <w:rPr>
          <w:lang w:val="es-AR"/>
        </w:rPr>
      </w:pPr>
      <w:r w:rsidRPr="00A61764">
        <w:rPr>
          <w:lang w:val="es-AR"/>
        </w:rPr>
        <w:t>Mediante la aplicación de</w:t>
      </w:r>
      <w:r w:rsidR="00AA23A2">
        <w:rPr>
          <w:lang w:val="es-AR"/>
        </w:rPr>
        <w:t xml:space="preserve"> diferentes</w:t>
      </w:r>
      <w:r w:rsidRPr="00A61764">
        <w:rPr>
          <w:lang w:val="es-AR"/>
        </w:rPr>
        <w:t xml:space="preserve"> técnicas de</w:t>
      </w:r>
      <w:r w:rsidR="00AA23A2">
        <w:rPr>
          <w:lang w:val="es-AR"/>
        </w:rPr>
        <w:t xml:space="preserve"> aprendizaje automático o</w:t>
      </w:r>
      <w:r w:rsidRPr="00A61764">
        <w:rPr>
          <w:lang w:val="es-AR"/>
        </w:rPr>
        <w:t xml:space="preserve"> </w:t>
      </w:r>
      <w:r w:rsidRPr="00A61764">
        <w:rPr>
          <w:i/>
          <w:lang w:val="es-AR"/>
        </w:rPr>
        <w:t>machine learning</w:t>
      </w:r>
      <w:r w:rsidRPr="00A61764">
        <w:rPr>
          <w:lang w:val="es-AR"/>
        </w:rPr>
        <w:t xml:space="preserve">, </w:t>
      </w:r>
      <w:r w:rsidR="00D24299">
        <w:rPr>
          <w:lang w:val="es-AR"/>
        </w:rPr>
        <w:t xml:space="preserve">-entre </w:t>
      </w:r>
      <w:r w:rsidR="001B4DB3">
        <w:rPr>
          <w:lang w:val="es-AR"/>
        </w:rPr>
        <w:t>otras</w:t>
      </w:r>
      <w:r w:rsidR="00D24299">
        <w:rPr>
          <w:lang w:val="es-AR"/>
        </w:rPr>
        <w:t>,</w:t>
      </w:r>
      <w:r w:rsidR="001B4DB3">
        <w:rPr>
          <w:lang w:val="es-AR"/>
        </w:rPr>
        <w:t xml:space="preserve"> las que implementan</w:t>
      </w:r>
      <w:r w:rsidR="00D24299">
        <w:rPr>
          <w:lang w:val="es-AR"/>
        </w:rPr>
        <w:t xml:space="preserve"> redes de neuronales-</w:t>
      </w:r>
      <w:r w:rsidR="001B4DB3">
        <w:rPr>
          <w:lang w:val="es-AR"/>
        </w:rPr>
        <w:t>, utilizando herramientas de software libre,</w:t>
      </w:r>
      <w:r w:rsidR="00D24299">
        <w:rPr>
          <w:lang w:val="es-AR"/>
        </w:rPr>
        <w:t xml:space="preserve"> </w:t>
      </w:r>
      <w:r w:rsidRPr="00A61764">
        <w:rPr>
          <w:lang w:val="es-AR"/>
        </w:rPr>
        <w:t xml:space="preserve">se propone este experimento </w:t>
      </w:r>
      <w:r>
        <w:rPr>
          <w:lang w:val="es-AR"/>
        </w:rPr>
        <w:t xml:space="preserve">acotado como una primera prueba </w:t>
      </w:r>
      <w:r w:rsidR="001B4DB3">
        <w:rPr>
          <w:lang w:val="es-AR"/>
        </w:rPr>
        <w:t>para determinar la eficacia de las</w:t>
      </w:r>
      <w:r>
        <w:rPr>
          <w:lang w:val="es-AR"/>
        </w:rPr>
        <w:t xml:space="preserve"> técnicas </w:t>
      </w:r>
      <w:r w:rsidR="001B4DB3">
        <w:rPr>
          <w:lang w:val="es-AR"/>
        </w:rPr>
        <w:t xml:space="preserve">implementadas </w:t>
      </w:r>
      <w:r>
        <w:rPr>
          <w:lang w:val="es-AR"/>
        </w:rPr>
        <w:t xml:space="preserve">en la clasificación de todas las configuraciones posibles de registros de desplazamiento no lineales, de </w:t>
      </w:r>
      <w:r w:rsidR="00AE4DB1">
        <w:rPr>
          <w:lang w:val="es-AR"/>
        </w:rPr>
        <w:t>tipos</w:t>
      </w:r>
      <w:r>
        <w:rPr>
          <w:lang w:val="es-AR"/>
        </w:rPr>
        <w:t xml:space="preserve"> específico, y de tamaños predeterminados</w:t>
      </w:r>
      <w:r w:rsidR="00C3512E" w:rsidRPr="00A61764">
        <w:rPr>
          <w:lang w:val="es-AR"/>
        </w:rPr>
        <w:t>.</w:t>
      </w:r>
    </w:p>
    <w:p w:rsidR="00E56254" w:rsidRPr="00A61764" w:rsidRDefault="00E56254" w:rsidP="003E3060">
      <w:pPr>
        <w:ind w:firstLine="0"/>
        <w:rPr>
          <w:lang w:val="es-AR"/>
        </w:rPr>
      </w:pPr>
      <w:r>
        <w:rPr>
          <w:lang w:val="es-AR"/>
        </w:rPr>
        <w:tab/>
        <w:t>Se pretende constatar si los diferentes modelos a entrenar podrán diferenciar entre registros desplazables no lineales de período de recursión máximo.</w:t>
      </w:r>
    </w:p>
    <w:p w:rsidR="00CE749E" w:rsidRPr="00A61764" w:rsidRDefault="00A61764" w:rsidP="003E3060">
      <w:pPr>
        <w:rPr>
          <w:lang w:val="es-AR"/>
        </w:rPr>
      </w:pPr>
      <w:r w:rsidRPr="00A61764">
        <w:rPr>
          <w:lang w:val="es-AR"/>
        </w:rPr>
        <w:t xml:space="preserve">Este trabajo </w:t>
      </w:r>
      <w:r>
        <w:rPr>
          <w:lang w:val="es-AR"/>
        </w:rPr>
        <w:t xml:space="preserve">práctico </w:t>
      </w:r>
      <w:r w:rsidRPr="00A61764">
        <w:rPr>
          <w:lang w:val="es-AR"/>
        </w:rPr>
        <w:t>se desarroll</w:t>
      </w:r>
      <w:r>
        <w:rPr>
          <w:lang w:val="es-AR"/>
        </w:rPr>
        <w:t>a</w:t>
      </w:r>
      <w:r w:rsidRPr="00A61764">
        <w:rPr>
          <w:lang w:val="es-AR"/>
        </w:rPr>
        <w:t xml:space="preserve"> en cumplimiento</w:t>
      </w:r>
      <w:r>
        <w:rPr>
          <w:lang w:val="es-AR"/>
        </w:rPr>
        <w:t xml:space="preserve"> </w:t>
      </w:r>
      <w:r w:rsidRPr="00A61764">
        <w:rPr>
          <w:lang w:val="es-AR"/>
        </w:rPr>
        <w:t>de</w:t>
      </w:r>
      <w:r>
        <w:rPr>
          <w:lang w:val="es-AR"/>
        </w:rPr>
        <w:t xml:space="preserve"> </w:t>
      </w:r>
      <w:r w:rsidRPr="00A61764">
        <w:rPr>
          <w:lang w:val="es-AR"/>
        </w:rPr>
        <w:t>l</w:t>
      </w:r>
      <w:r>
        <w:rPr>
          <w:lang w:val="es-AR"/>
        </w:rPr>
        <w:t>os requisitos del</w:t>
      </w:r>
      <w:r w:rsidRPr="00A61764">
        <w:rPr>
          <w:lang w:val="es-AR"/>
        </w:rPr>
        <w:t xml:space="preserve"> curso “Análisis Inteligente de Datos en Entornos de Big Data</w:t>
      </w:r>
      <w:r>
        <w:rPr>
          <w:lang w:val="es-AR"/>
        </w:rPr>
        <w:t xml:space="preserve">” dictado por el Dr. José Ángel Olivas Varela, y en complemento a la tesis doctoral, en preparación, del </w:t>
      </w:r>
      <w:r w:rsidR="00C045E6">
        <w:rPr>
          <w:lang w:val="es-AR"/>
        </w:rPr>
        <w:t>alumno</w:t>
      </w:r>
      <w:r>
        <w:rPr>
          <w:lang w:val="es-AR"/>
        </w:rPr>
        <w:t xml:space="preserve">, cuyo alcance incluye la implementación de un marco o </w:t>
      </w:r>
      <w:r w:rsidRPr="00A61764">
        <w:rPr>
          <w:i/>
          <w:lang w:val="es-AR"/>
        </w:rPr>
        <w:t>framework</w:t>
      </w:r>
      <w:r>
        <w:rPr>
          <w:lang w:val="es-AR"/>
        </w:rPr>
        <w:t xml:space="preserve"> para la aplicación de técnicas criptoanáliticas</w:t>
      </w:r>
      <w:r w:rsidR="003E3060" w:rsidRPr="00A61764">
        <w:rPr>
          <w:lang w:val="es-AR"/>
        </w:rPr>
        <w:t>.</w:t>
      </w:r>
      <w:r w:rsidR="00E56254">
        <w:rPr>
          <w:lang w:val="es-AR"/>
        </w:rPr>
        <w:t xml:space="preserve"> Aunque en una versión in</w:t>
      </w:r>
      <w:r w:rsidR="00D24299">
        <w:rPr>
          <w:lang w:val="es-AR"/>
        </w:rPr>
        <w:t>i</w:t>
      </w:r>
      <w:r w:rsidR="00E56254">
        <w:rPr>
          <w:lang w:val="es-AR"/>
        </w:rPr>
        <w:t xml:space="preserve">cial e incompleta, el trabajo adelantado a la fecha puede accederse desde: </w:t>
      </w:r>
      <w:hyperlink r:id="rId8" w:history="1">
        <w:r w:rsidR="00E56254" w:rsidRPr="00D20EE2">
          <w:rPr>
            <w:rStyle w:val="Hipervnculo"/>
            <w:lang w:val="es-AR"/>
          </w:rPr>
          <w:t>https://github.com/gicsi/mac</w:t>
        </w:r>
      </w:hyperlink>
      <w:r w:rsidR="00E56254">
        <w:rPr>
          <w:lang w:val="es-AR"/>
        </w:rPr>
        <w:t xml:space="preserve">. Por otra parte, los datos y scripts desarrollados para este trabajo, de ser autorizado, serán publicados en </w:t>
      </w:r>
      <w:hyperlink r:id="rId9" w:history="1">
        <w:r w:rsidR="0016026A" w:rsidRPr="007B59D9">
          <w:rPr>
            <w:rStyle w:val="Hipervnculo"/>
            <w:lang w:val="es-AR"/>
          </w:rPr>
          <w:t>https://github.com/arielmaiorano/curso-analisis-datos-2018</w:t>
        </w:r>
      </w:hyperlink>
      <w:r w:rsidR="00E56254">
        <w:rPr>
          <w:lang w:val="es-AR"/>
        </w:rPr>
        <w:t>.</w:t>
      </w:r>
      <w:r w:rsidR="0016026A">
        <w:rPr>
          <w:lang w:val="es-AR"/>
        </w:rPr>
        <w:t xml:space="preserve"> Aunqu</w:t>
      </w:r>
      <w:r w:rsidR="00CB075F">
        <w:rPr>
          <w:lang w:val="es-AR"/>
        </w:rPr>
        <w:t xml:space="preserve">e </w:t>
      </w:r>
      <w:r w:rsidR="00C045E6">
        <w:rPr>
          <w:lang w:val="es-AR"/>
        </w:rPr>
        <w:t>el presente experimento trate casos muy específicos y acotados</w:t>
      </w:r>
      <w:r w:rsidR="00CB075F">
        <w:rPr>
          <w:lang w:val="es-AR"/>
        </w:rPr>
        <w:t xml:space="preserve">, el análisis del período de recursión de registros desplazables como componentes de algoritmos de cifrados simétricos, del tipo en flujo, o </w:t>
      </w:r>
      <w:r w:rsidR="00CB075F" w:rsidRPr="00CB075F">
        <w:rPr>
          <w:i/>
          <w:lang w:val="es-AR"/>
        </w:rPr>
        <w:t>stream ciphers</w:t>
      </w:r>
      <w:r w:rsidR="00CB075F">
        <w:rPr>
          <w:lang w:val="es-AR"/>
        </w:rPr>
        <w:t xml:space="preserve">, está comprendido dentro de </w:t>
      </w:r>
      <w:r w:rsidR="0016026A">
        <w:rPr>
          <w:lang w:val="es-AR"/>
        </w:rPr>
        <w:t xml:space="preserve">una </w:t>
      </w:r>
      <w:r w:rsidR="00C045E6">
        <w:rPr>
          <w:lang w:val="es-AR"/>
        </w:rPr>
        <w:t xml:space="preserve">de las </w:t>
      </w:r>
      <w:r w:rsidR="0016026A">
        <w:rPr>
          <w:lang w:val="es-AR"/>
        </w:rPr>
        <w:t>línea</w:t>
      </w:r>
      <w:r w:rsidR="00C045E6">
        <w:rPr>
          <w:lang w:val="es-AR"/>
        </w:rPr>
        <w:t>s</w:t>
      </w:r>
      <w:r w:rsidR="0016026A">
        <w:rPr>
          <w:lang w:val="es-AR"/>
        </w:rPr>
        <w:t xml:space="preserve"> de investigación</w:t>
      </w:r>
      <w:r w:rsidR="00CB075F">
        <w:rPr>
          <w:lang w:val="es-AR"/>
        </w:rPr>
        <w:t xml:space="preserve"> del </w:t>
      </w:r>
      <w:r w:rsidR="00C045E6">
        <w:rPr>
          <w:lang w:val="es-AR"/>
        </w:rPr>
        <w:t>alumno como participante de un grupo de investigación</w:t>
      </w:r>
      <w:r w:rsidR="00CB075F">
        <w:rPr>
          <w:lang w:val="es-AR"/>
        </w:rPr>
        <w:t xml:space="preserve"> [1, 2].</w:t>
      </w:r>
    </w:p>
    <w:p w:rsidR="002B40D1" w:rsidRPr="00A61764" w:rsidRDefault="002B40D1" w:rsidP="002B40D1">
      <w:pPr>
        <w:rPr>
          <w:lang w:val="es-AR"/>
        </w:rPr>
      </w:pPr>
    </w:p>
    <w:p w:rsidR="00FA7E26" w:rsidRPr="008E34C8" w:rsidRDefault="00C045E6" w:rsidP="00FA7E26">
      <w:pPr>
        <w:pStyle w:val="heading2"/>
        <w:spacing w:before="0"/>
        <w:rPr>
          <w:lang w:val="es-AR"/>
        </w:rPr>
      </w:pPr>
      <w:r w:rsidRPr="00ED2021">
        <w:rPr>
          <w:i/>
          <w:lang w:val="es-AR"/>
        </w:rPr>
        <w:t>Machine learning</w:t>
      </w:r>
      <w:r>
        <w:rPr>
          <w:lang w:val="es-AR"/>
        </w:rPr>
        <w:t xml:space="preserve"> y criptología</w:t>
      </w:r>
    </w:p>
    <w:p w:rsidR="00FA7E26" w:rsidRDefault="00C045E6" w:rsidP="00BD0ABF">
      <w:pPr>
        <w:pStyle w:val="p1a"/>
        <w:rPr>
          <w:lang w:val="es-AR"/>
        </w:rPr>
      </w:pPr>
      <w:r w:rsidRPr="00C045E6">
        <w:rPr>
          <w:lang w:val="es-AR"/>
        </w:rPr>
        <w:t>Ya en el año 1991, Ronal Rivest –como suele decirse, la “R”</w:t>
      </w:r>
      <w:r>
        <w:rPr>
          <w:lang w:val="es-AR"/>
        </w:rPr>
        <w:t xml:space="preserve"> en RSA-, publicó un artículo titulado </w:t>
      </w:r>
      <w:r w:rsidRPr="00C045E6">
        <w:rPr>
          <w:i/>
          <w:lang w:val="es-AR"/>
        </w:rPr>
        <w:t>Cryptography and Machine Learning</w:t>
      </w:r>
      <w:r w:rsidR="00BD0ABF">
        <w:rPr>
          <w:i/>
          <w:lang w:val="es-AR"/>
        </w:rPr>
        <w:t xml:space="preserve"> </w:t>
      </w:r>
      <w:r w:rsidR="00BD0ABF">
        <w:rPr>
          <w:lang w:val="es-AR"/>
        </w:rPr>
        <w:t>[3]</w:t>
      </w:r>
      <w:r w:rsidR="00C3512E" w:rsidRPr="00C045E6">
        <w:rPr>
          <w:lang w:val="es-AR"/>
        </w:rPr>
        <w:t>.</w:t>
      </w:r>
      <w:r w:rsidR="00BD0ABF">
        <w:rPr>
          <w:lang w:val="es-AR"/>
        </w:rPr>
        <w:t xml:space="preserve"> </w:t>
      </w:r>
      <w:r>
        <w:rPr>
          <w:lang w:val="es-AR"/>
        </w:rPr>
        <w:t xml:space="preserve">Allí estudió </w:t>
      </w:r>
      <w:r w:rsidRPr="00C045E6">
        <w:rPr>
          <w:lang w:val="es-AR"/>
        </w:rPr>
        <w:t>la relación entr</w:t>
      </w:r>
      <w:r>
        <w:rPr>
          <w:lang w:val="es-AR"/>
        </w:rPr>
        <w:t xml:space="preserve">e los campos de la criptografía </w:t>
      </w:r>
      <w:r w:rsidRPr="00C045E6">
        <w:rPr>
          <w:lang w:val="es-AR"/>
        </w:rPr>
        <w:t xml:space="preserve">y </w:t>
      </w:r>
      <w:r>
        <w:rPr>
          <w:lang w:val="es-AR"/>
        </w:rPr>
        <w:t xml:space="preserve">el </w:t>
      </w:r>
      <w:r w:rsidRPr="00C045E6">
        <w:rPr>
          <w:lang w:val="es-AR"/>
        </w:rPr>
        <w:t xml:space="preserve">aprendizaje automático, con énfasis en cómo </w:t>
      </w:r>
      <w:r w:rsidR="00BD0ABF">
        <w:rPr>
          <w:lang w:val="es-AR"/>
        </w:rPr>
        <w:t>estos campos</w:t>
      </w:r>
      <w:r w:rsidRPr="00C045E6">
        <w:rPr>
          <w:lang w:val="es-AR"/>
        </w:rPr>
        <w:t xml:space="preserve"> </w:t>
      </w:r>
      <w:r w:rsidR="00BD0ABF">
        <w:rPr>
          <w:lang w:val="es-AR"/>
        </w:rPr>
        <w:t xml:space="preserve">se </w:t>
      </w:r>
      <w:r w:rsidRPr="00C045E6">
        <w:rPr>
          <w:lang w:val="es-AR"/>
        </w:rPr>
        <w:t>ha</w:t>
      </w:r>
      <w:r w:rsidR="00BD0ABF">
        <w:rPr>
          <w:lang w:val="es-AR"/>
        </w:rPr>
        <w:t>n</w:t>
      </w:r>
      <w:r w:rsidRPr="00C045E6">
        <w:rPr>
          <w:lang w:val="es-AR"/>
        </w:rPr>
        <w:t xml:space="preserve"> a</w:t>
      </w:r>
      <w:r>
        <w:rPr>
          <w:lang w:val="es-AR"/>
        </w:rPr>
        <w:t xml:space="preserve">portado ideas </w:t>
      </w:r>
      <w:r w:rsidR="00BD0ABF">
        <w:rPr>
          <w:lang w:val="es-AR"/>
        </w:rPr>
        <w:t>y técnicas entre sí</w:t>
      </w:r>
      <w:r w:rsidRPr="00C045E6">
        <w:rPr>
          <w:lang w:val="es-AR"/>
        </w:rPr>
        <w:t xml:space="preserve">. </w:t>
      </w:r>
      <w:r w:rsidR="00BD0ABF">
        <w:rPr>
          <w:lang w:val="es-AR"/>
        </w:rPr>
        <w:t>También propuso nuevas ideas,</w:t>
      </w:r>
      <w:r w:rsidRPr="00C045E6">
        <w:rPr>
          <w:lang w:val="es-AR"/>
        </w:rPr>
        <w:t xml:space="preserve"> para una</w:t>
      </w:r>
      <w:r w:rsidR="00BD0ABF">
        <w:rPr>
          <w:lang w:val="es-AR"/>
        </w:rPr>
        <w:t>, en sus palabras,</w:t>
      </w:r>
      <w:r w:rsidRPr="00C045E6">
        <w:rPr>
          <w:lang w:val="es-AR"/>
        </w:rPr>
        <w:t xml:space="preserve"> futura fertilización cruzada</w:t>
      </w:r>
      <w:r w:rsidR="00BD0ABF">
        <w:rPr>
          <w:lang w:val="es-AR"/>
        </w:rPr>
        <w:t>.</w:t>
      </w:r>
    </w:p>
    <w:p w:rsidR="00CF2548" w:rsidRDefault="00BD0ABF" w:rsidP="00CF2548">
      <w:pPr>
        <w:rPr>
          <w:lang w:val="es-AR"/>
        </w:rPr>
      </w:pPr>
      <w:r>
        <w:rPr>
          <w:lang w:val="es-AR"/>
        </w:rPr>
        <w:t xml:space="preserve">Considerando específicamente lo relativo al criptoanálisis como rama de la criptología a la par de la criptografía, aunque en la literatura sea más sencillo encontrar trabajos relacionados a la aplicación de </w:t>
      </w:r>
      <w:r w:rsidRPr="00BD0ABF">
        <w:rPr>
          <w:i/>
          <w:lang w:val="es-AR"/>
        </w:rPr>
        <w:t>SAT-solvers</w:t>
      </w:r>
      <w:r>
        <w:rPr>
          <w:lang w:val="es-AR"/>
        </w:rPr>
        <w:t xml:space="preserve"> -como por ejemplo en [6], donde se investigan </w:t>
      </w:r>
      <w:r w:rsidRPr="00E56254">
        <w:rPr>
          <w:lang w:val="es-AR"/>
        </w:rPr>
        <w:t>seis esquemas de cifrado</w:t>
      </w:r>
      <w:r w:rsidR="00212887">
        <w:rPr>
          <w:lang w:val="es-AR"/>
        </w:rPr>
        <w:t xml:space="preserve"> autenticado </w:t>
      </w:r>
      <w:r w:rsidRPr="00E56254">
        <w:rPr>
          <w:lang w:val="es-AR"/>
        </w:rPr>
        <w:t>de la competencia CAESAR</w:t>
      </w:r>
      <w:r>
        <w:rPr>
          <w:lang w:val="es-AR"/>
        </w:rPr>
        <w:t xml:space="preserve">, apuntando </w:t>
      </w:r>
      <w:r w:rsidRPr="00E56254">
        <w:rPr>
          <w:lang w:val="es-AR"/>
        </w:rPr>
        <w:t xml:space="preserve">a los ataques de recuperación del estado utilizando un </w:t>
      </w:r>
      <w:r>
        <w:rPr>
          <w:lang w:val="es-AR"/>
        </w:rPr>
        <w:t xml:space="preserve">SAT </w:t>
      </w:r>
      <w:r w:rsidRPr="00E56254">
        <w:rPr>
          <w:lang w:val="es-AR"/>
        </w:rPr>
        <w:t>como herramienta</w:t>
      </w:r>
      <w:r>
        <w:rPr>
          <w:lang w:val="es-AR"/>
        </w:rPr>
        <w:t>-,</w:t>
      </w:r>
      <w:r w:rsidRPr="00E56254">
        <w:rPr>
          <w:lang w:val="es-AR"/>
        </w:rPr>
        <w:t xml:space="preserve"> </w:t>
      </w:r>
      <w:r>
        <w:rPr>
          <w:lang w:val="es-AR"/>
        </w:rPr>
        <w:t xml:space="preserve">se encuentran sin embargo ejemplos como [7], en el cual utilizan </w:t>
      </w:r>
      <w:r w:rsidRPr="00E56254">
        <w:rPr>
          <w:lang w:val="es-AR"/>
        </w:rPr>
        <w:t xml:space="preserve">redes neuronales recurrentes (RNN) </w:t>
      </w:r>
      <w:r w:rsidR="00CF2548">
        <w:rPr>
          <w:lang w:val="es-AR"/>
        </w:rPr>
        <w:t xml:space="preserve">y demuestran </w:t>
      </w:r>
      <w:r w:rsidRPr="00E56254">
        <w:rPr>
          <w:lang w:val="es-AR"/>
        </w:rPr>
        <w:t xml:space="preserve">que </w:t>
      </w:r>
      <w:r w:rsidR="00CF2548">
        <w:rPr>
          <w:lang w:val="es-AR"/>
        </w:rPr>
        <w:t>éstas</w:t>
      </w:r>
      <w:r w:rsidRPr="00E56254">
        <w:rPr>
          <w:lang w:val="es-AR"/>
        </w:rPr>
        <w:t xml:space="preserve"> pueden</w:t>
      </w:r>
      <w:r w:rsidR="00CF2548">
        <w:rPr>
          <w:lang w:val="es-AR"/>
        </w:rPr>
        <w:t xml:space="preserve"> </w:t>
      </w:r>
      <w:r w:rsidRPr="00E56254">
        <w:rPr>
          <w:lang w:val="es-AR"/>
        </w:rPr>
        <w:t>apre</w:t>
      </w:r>
      <w:r w:rsidR="00CF2548">
        <w:rPr>
          <w:lang w:val="es-AR"/>
        </w:rPr>
        <w:t>nder algoritmos de descifrado -</w:t>
      </w:r>
      <w:r w:rsidRPr="00E56254">
        <w:rPr>
          <w:lang w:val="es-AR"/>
        </w:rPr>
        <w:t>las asignaciones de</w:t>
      </w:r>
      <w:r w:rsidR="00CF2548">
        <w:rPr>
          <w:lang w:val="es-AR"/>
        </w:rPr>
        <w:t xml:space="preserve"> texto-en-claro a</w:t>
      </w:r>
      <w:r w:rsidRPr="00E56254">
        <w:rPr>
          <w:lang w:val="es-AR"/>
        </w:rPr>
        <w:t xml:space="preserve"> texto</w:t>
      </w:r>
      <w:r w:rsidR="00CF2548">
        <w:rPr>
          <w:lang w:val="es-AR"/>
        </w:rPr>
        <w:t xml:space="preserve">-cifrado, para tres cifradores </w:t>
      </w:r>
      <w:r w:rsidR="00562D0C">
        <w:rPr>
          <w:lang w:val="es-AR"/>
        </w:rPr>
        <w:t>poli alfabéticos</w:t>
      </w:r>
      <w:r w:rsidR="00CF2548">
        <w:rPr>
          <w:lang w:val="es-AR"/>
        </w:rPr>
        <w:t xml:space="preserve"> (Vigenere, Autokey y Enigma).</w:t>
      </w:r>
    </w:p>
    <w:p w:rsidR="00673493" w:rsidRDefault="00CF2548" w:rsidP="00CF2548">
      <w:pPr>
        <w:rPr>
          <w:lang w:val="es-AR"/>
        </w:rPr>
      </w:pPr>
      <w:r>
        <w:rPr>
          <w:lang w:val="es-AR"/>
        </w:rPr>
        <w:t xml:space="preserve">En este último trabajo demuestran además </w:t>
      </w:r>
      <w:r w:rsidR="00BD0ABF" w:rsidRPr="00E56254">
        <w:rPr>
          <w:lang w:val="es-AR"/>
        </w:rPr>
        <w:t>que un</w:t>
      </w:r>
      <w:r>
        <w:rPr>
          <w:lang w:val="es-AR"/>
        </w:rPr>
        <w:t>a</w:t>
      </w:r>
      <w:r w:rsidR="00BD0ABF" w:rsidRPr="00E56254">
        <w:rPr>
          <w:lang w:val="es-AR"/>
        </w:rPr>
        <w:t xml:space="preserve"> RNN con una </w:t>
      </w:r>
      <w:r w:rsidR="00F23263">
        <w:rPr>
          <w:lang w:val="es-AR"/>
        </w:rPr>
        <w:t xml:space="preserve">memoria Long-Short-Term </w:t>
      </w:r>
      <w:r w:rsidR="00BD0ABF" w:rsidRPr="00E56254">
        <w:rPr>
          <w:lang w:val="es-AR"/>
        </w:rPr>
        <w:t xml:space="preserve">(LSTM) </w:t>
      </w:r>
      <w:r w:rsidR="00F23263">
        <w:rPr>
          <w:lang w:val="es-AR"/>
        </w:rPr>
        <w:t xml:space="preserve">de 3000 unidades </w:t>
      </w:r>
      <w:r w:rsidR="00BD0ABF" w:rsidRPr="00E56254">
        <w:rPr>
          <w:lang w:val="es-AR"/>
        </w:rPr>
        <w:t>puede aprender la función de descifrado</w:t>
      </w:r>
      <w:r>
        <w:rPr>
          <w:lang w:val="es-AR"/>
        </w:rPr>
        <w:t xml:space="preserve"> </w:t>
      </w:r>
      <w:r w:rsidR="00BD0ABF" w:rsidRPr="00E56254">
        <w:rPr>
          <w:lang w:val="es-AR"/>
        </w:rPr>
        <w:t>de la máquina Enigma</w:t>
      </w:r>
      <w:r>
        <w:rPr>
          <w:lang w:val="es-AR"/>
        </w:rPr>
        <w:t>, y argumentan</w:t>
      </w:r>
      <w:r w:rsidR="00BD0ABF" w:rsidRPr="00E56254">
        <w:rPr>
          <w:lang w:val="es-AR"/>
        </w:rPr>
        <w:t xml:space="preserve"> que </w:t>
      </w:r>
      <w:r>
        <w:rPr>
          <w:lang w:val="es-AR"/>
        </w:rPr>
        <w:t>su</w:t>
      </w:r>
      <w:r w:rsidR="00BD0ABF" w:rsidRPr="00E56254">
        <w:rPr>
          <w:lang w:val="es-AR"/>
        </w:rPr>
        <w:t xml:space="preserve"> modelo aprende</w:t>
      </w:r>
      <w:r>
        <w:rPr>
          <w:lang w:val="es-AR"/>
        </w:rPr>
        <w:t xml:space="preserve"> r</w:t>
      </w:r>
      <w:r w:rsidR="00BD0ABF" w:rsidRPr="00E56254">
        <w:rPr>
          <w:lang w:val="es-AR"/>
        </w:rPr>
        <w:t xml:space="preserve">epresentaciones internas eficientes de </w:t>
      </w:r>
      <w:r w:rsidR="00F23263">
        <w:rPr>
          <w:lang w:val="es-AR"/>
        </w:rPr>
        <w:t>los</w:t>
      </w:r>
      <w:r w:rsidR="00BD0ABF" w:rsidRPr="00E56254">
        <w:rPr>
          <w:lang w:val="es-AR"/>
        </w:rPr>
        <w:t xml:space="preserve"> cifrados</w:t>
      </w:r>
      <w:r w:rsidR="00F23263">
        <w:rPr>
          <w:lang w:val="es-AR"/>
        </w:rPr>
        <w:t xml:space="preserve"> mencionados</w:t>
      </w:r>
      <w:r>
        <w:rPr>
          <w:lang w:val="es-AR"/>
        </w:rPr>
        <w:t>.</w:t>
      </w:r>
    </w:p>
    <w:p w:rsidR="00125691" w:rsidRDefault="00125691" w:rsidP="00CF2548">
      <w:pPr>
        <w:rPr>
          <w:lang w:val="es-AR"/>
        </w:rPr>
      </w:pPr>
      <w:r>
        <w:rPr>
          <w:lang w:val="es-AR"/>
        </w:rPr>
        <w:t>En otro trabajo de publicación reciente [</w:t>
      </w:r>
      <w:r w:rsidR="008A1403">
        <w:rPr>
          <w:lang w:val="es-AR"/>
        </w:rPr>
        <w:t>8</w:t>
      </w:r>
      <w:r>
        <w:rPr>
          <w:lang w:val="es-AR"/>
        </w:rPr>
        <w:t>], se estudia la utilización de redes neuronales recurrentes,</w:t>
      </w:r>
      <w:r w:rsidR="00562D0C">
        <w:rPr>
          <w:lang w:val="es-AR"/>
        </w:rPr>
        <w:t xml:space="preserve"> también utilizando LSTM, para la implementación de las mismas funcionalidades que proveen los </w:t>
      </w:r>
      <w:r w:rsidR="00562D0C" w:rsidRPr="00562D0C">
        <w:rPr>
          <w:i/>
          <w:lang w:val="es-AR"/>
        </w:rPr>
        <w:t>SAT-solvers</w:t>
      </w:r>
      <w:r w:rsidR="00562D0C">
        <w:rPr>
          <w:lang w:val="es-AR"/>
        </w:rPr>
        <w:t>.</w:t>
      </w:r>
    </w:p>
    <w:p w:rsidR="009F5A55" w:rsidRPr="00212887" w:rsidRDefault="009F5A55" w:rsidP="009F5A55">
      <w:pPr>
        <w:rPr>
          <w:lang w:val="es-AR"/>
        </w:rPr>
      </w:pPr>
      <w:r w:rsidRPr="00882187">
        <w:rPr>
          <w:lang w:val="es-AR"/>
        </w:rPr>
        <w:t>E</w:t>
      </w:r>
      <w:r>
        <w:rPr>
          <w:lang w:val="es-AR"/>
        </w:rPr>
        <w:t>n lo que a este trabajo respecta, es conveniente destacar que e</w:t>
      </w:r>
      <w:r w:rsidRPr="00882187">
        <w:rPr>
          <w:lang w:val="es-AR"/>
        </w:rPr>
        <w:t>s deseable que el período o el límite inferior del período de un</w:t>
      </w:r>
      <w:r>
        <w:rPr>
          <w:lang w:val="es-AR"/>
        </w:rPr>
        <w:t xml:space="preserve">a secuencia pseudoaleatoria </w:t>
      </w:r>
      <w:r w:rsidRPr="00882187">
        <w:rPr>
          <w:lang w:val="es-AR"/>
        </w:rPr>
        <w:t>para aplicaciones criptográficas</w:t>
      </w:r>
      <w:r>
        <w:rPr>
          <w:lang w:val="es-AR"/>
        </w:rPr>
        <w:t xml:space="preserve"> sea tan elevado como sea posible</w:t>
      </w:r>
      <w:r w:rsidRPr="00882187">
        <w:rPr>
          <w:lang w:val="es-AR"/>
        </w:rPr>
        <w:t>. Por ejemplo, en un cifrado de flujo,</w:t>
      </w:r>
      <w:r>
        <w:rPr>
          <w:lang w:val="es-AR"/>
        </w:rPr>
        <w:t xml:space="preserve"> o </w:t>
      </w:r>
      <w:r w:rsidRPr="009F5A55">
        <w:rPr>
          <w:i/>
          <w:lang w:val="es-AR"/>
        </w:rPr>
        <w:t>stream cipher</w:t>
      </w:r>
      <w:r>
        <w:rPr>
          <w:lang w:val="es-AR"/>
        </w:rPr>
        <w:t xml:space="preserve">, </w:t>
      </w:r>
      <w:r w:rsidRPr="00882187">
        <w:rPr>
          <w:lang w:val="es-AR"/>
        </w:rPr>
        <w:t>la longitud de una secuencia debe ser la misma que</w:t>
      </w:r>
      <w:r>
        <w:rPr>
          <w:lang w:val="es-AR"/>
        </w:rPr>
        <w:t xml:space="preserve"> la longitud de un mensaje, y la secuencia nunca debe repetirse</w:t>
      </w:r>
      <w:r w:rsidRPr="00882187">
        <w:rPr>
          <w:lang w:val="es-AR"/>
        </w:rPr>
        <w:t>. Además, la complejidad lineal</w:t>
      </w:r>
      <w:r>
        <w:rPr>
          <w:lang w:val="es-AR"/>
        </w:rPr>
        <w:t xml:space="preserve"> </w:t>
      </w:r>
      <w:r w:rsidRPr="00882187">
        <w:rPr>
          <w:lang w:val="es-AR"/>
        </w:rPr>
        <w:t>de una secuencia debe ser</w:t>
      </w:r>
      <w:r>
        <w:rPr>
          <w:lang w:val="es-AR"/>
        </w:rPr>
        <w:t xml:space="preserve"> lo suficientemente</w:t>
      </w:r>
      <w:r w:rsidRPr="00882187">
        <w:rPr>
          <w:lang w:val="es-AR"/>
        </w:rPr>
        <w:t xml:space="preserve"> alta, para que un adversario no pueda generar la totalidad</w:t>
      </w:r>
      <w:r>
        <w:rPr>
          <w:lang w:val="es-AR"/>
        </w:rPr>
        <w:t xml:space="preserve"> </w:t>
      </w:r>
      <w:r w:rsidRPr="00882187">
        <w:rPr>
          <w:lang w:val="es-AR"/>
        </w:rPr>
        <w:t xml:space="preserve">secuencia </w:t>
      </w:r>
      <w:r>
        <w:rPr>
          <w:lang w:val="es-AR"/>
        </w:rPr>
        <w:t xml:space="preserve">a partir </w:t>
      </w:r>
      <w:r w:rsidRPr="00882187">
        <w:rPr>
          <w:lang w:val="es-AR"/>
        </w:rPr>
        <w:t>de un segmento parcialmente conocido.</w:t>
      </w:r>
    </w:p>
    <w:p w:rsidR="009F5A55" w:rsidRPr="00C045E6" w:rsidRDefault="009F5A55" w:rsidP="00CF2548">
      <w:pPr>
        <w:rPr>
          <w:lang w:val="es-AR"/>
        </w:rPr>
      </w:pPr>
    </w:p>
    <w:p w:rsidR="00514909" w:rsidRPr="00C045E6" w:rsidRDefault="00514909" w:rsidP="00673493">
      <w:pPr>
        <w:rPr>
          <w:lang w:val="es-AR"/>
        </w:rPr>
      </w:pPr>
    </w:p>
    <w:p w:rsidR="00AE0F95" w:rsidRPr="008E34C8" w:rsidRDefault="00C045E6" w:rsidP="00AE0F95">
      <w:pPr>
        <w:pStyle w:val="heading2"/>
        <w:spacing w:before="0"/>
        <w:rPr>
          <w:lang w:val="es-AR"/>
        </w:rPr>
      </w:pPr>
      <w:r>
        <w:rPr>
          <w:lang w:val="es-AR"/>
        </w:rPr>
        <w:t>Registros desplazables lineales y no lineales</w:t>
      </w:r>
    </w:p>
    <w:p w:rsidR="00AE0F95" w:rsidRDefault="00F23263" w:rsidP="00AE0F95">
      <w:pPr>
        <w:pStyle w:val="p1a"/>
        <w:rPr>
          <w:lang w:val="es-AR"/>
        </w:rPr>
      </w:pPr>
      <w:r w:rsidRPr="00F23263">
        <w:rPr>
          <w:lang w:val="es-AR"/>
        </w:rPr>
        <w:t>Se pueden encontrar en la literatura numerosos algoritmos y técnicas criptográficas para generar secuencias pseudoaleatorias, éstas</w:t>
      </w:r>
      <w:r>
        <w:rPr>
          <w:lang w:val="es-AR"/>
        </w:rPr>
        <w:t xml:space="preserve"> técnicas</w:t>
      </w:r>
      <w:r w:rsidRPr="00F23263">
        <w:rPr>
          <w:lang w:val="es-AR"/>
        </w:rPr>
        <w:t xml:space="preserve"> incluyen a los registros desplazables, o de desplazamiento retroalimentados (FSR por sus siglas en inglés, Feedback Shift Register</w:t>
      </w:r>
      <w:r>
        <w:rPr>
          <w:lang w:val="es-AR"/>
        </w:rPr>
        <w:t>s</w:t>
      </w:r>
      <w:r w:rsidRPr="00F23263">
        <w:rPr>
          <w:lang w:val="es-AR"/>
        </w:rPr>
        <w:t>). La conf</w:t>
      </w:r>
      <w:r>
        <w:rPr>
          <w:lang w:val="es-AR"/>
        </w:rPr>
        <w:t>iguración de</w:t>
      </w:r>
      <w:r w:rsidRPr="00F23263">
        <w:rPr>
          <w:lang w:val="es-AR"/>
        </w:rPr>
        <w:t xml:space="preserve"> registros, o su configuración de retroalimentación</w:t>
      </w:r>
      <w:r>
        <w:rPr>
          <w:lang w:val="es-AR"/>
        </w:rPr>
        <w:t>,</w:t>
      </w:r>
      <w:r w:rsidRPr="00F23263">
        <w:rPr>
          <w:lang w:val="es-AR"/>
        </w:rPr>
        <w:t xml:space="preserve"> </w:t>
      </w:r>
      <w:r w:rsidR="009F5A55">
        <w:rPr>
          <w:lang w:val="es-AR"/>
        </w:rPr>
        <w:t xml:space="preserve">o también, su función de retroalimentación, </w:t>
      </w:r>
      <w:r w:rsidRPr="00F23263">
        <w:rPr>
          <w:lang w:val="es-AR"/>
        </w:rPr>
        <w:t>se puede clasificar en dos categorías, a saber</w:t>
      </w:r>
      <w:r>
        <w:rPr>
          <w:lang w:val="es-AR"/>
        </w:rPr>
        <w:t>,</w:t>
      </w:r>
      <w:r w:rsidRPr="00F23263">
        <w:rPr>
          <w:lang w:val="es-AR"/>
        </w:rPr>
        <w:t xml:space="preserve"> registros de desplazamiento de realimentación lineal (LFSR, por sus siglas en inglés, Linear Feedback Shist Register</w:t>
      </w:r>
      <w:r>
        <w:rPr>
          <w:lang w:val="es-AR"/>
        </w:rPr>
        <w:t>s</w:t>
      </w:r>
      <w:r w:rsidRPr="00F23263">
        <w:rPr>
          <w:lang w:val="es-AR"/>
        </w:rPr>
        <w:t>) y registros de desplazamiento de realimentación no li</w:t>
      </w:r>
      <w:r>
        <w:rPr>
          <w:lang w:val="es-AR"/>
        </w:rPr>
        <w:t>neal (o NLFSR, Non Linear Feedback Shift Registers</w:t>
      </w:r>
      <w:r w:rsidRPr="00F23263">
        <w:rPr>
          <w:lang w:val="es-AR"/>
        </w:rPr>
        <w:t>) [5].</w:t>
      </w:r>
    </w:p>
    <w:p w:rsidR="006866AA" w:rsidRDefault="009F5A55" w:rsidP="006866AA">
      <w:pPr>
        <w:rPr>
          <w:lang w:val="es-AR"/>
        </w:rPr>
      </w:pPr>
      <w:r>
        <w:rPr>
          <w:noProof/>
          <w:lang w:val="es-AR" w:eastAsia="es-AR"/>
        </w:rPr>
        <w:lastRenderedPageBreak/>
        <w:drawing>
          <wp:inline distT="0" distB="0" distL="0" distR="0">
            <wp:extent cx="4392930" cy="16389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 título.png"/>
                    <pic:cNvPicPr/>
                  </pic:nvPicPr>
                  <pic:blipFill>
                    <a:blip r:embed="rId10">
                      <a:extLst>
                        <a:ext uri="{28A0092B-C50C-407E-A947-70E740481C1C}">
                          <a14:useLocalDpi xmlns:a14="http://schemas.microsoft.com/office/drawing/2010/main" val="0"/>
                        </a:ext>
                      </a:extLst>
                    </a:blip>
                    <a:stretch>
                      <a:fillRect/>
                    </a:stretch>
                  </pic:blipFill>
                  <pic:spPr>
                    <a:xfrm>
                      <a:off x="0" y="0"/>
                      <a:ext cx="4392930" cy="1638935"/>
                    </a:xfrm>
                    <a:prstGeom prst="rect">
                      <a:avLst/>
                    </a:prstGeom>
                  </pic:spPr>
                </pic:pic>
              </a:graphicData>
            </a:graphic>
          </wp:inline>
        </w:drawing>
      </w:r>
    </w:p>
    <w:p w:rsidR="006866AA" w:rsidRDefault="006866AA" w:rsidP="006866AA">
      <w:pPr>
        <w:ind w:left="1135"/>
        <w:rPr>
          <w:lang w:val="es-AR"/>
        </w:rPr>
      </w:pPr>
      <w:r w:rsidRPr="006866AA">
        <w:rPr>
          <w:b/>
          <w:lang w:val="es-AR"/>
        </w:rPr>
        <w:t>Figura 1.</w:t>
      </w:r>
      <w:r w:rsidRPr="006866AA">
        <w:rPr>
          <w:lang w:val="es-AR"/>
        </w:rPr>
        <w:t xml:space="preserve"> </w:t>
      </w:r>
      <w:r w:rsidR="009F5A55">
        <w:rPr>
          <w:lang w:val="es-AR"/>
        </w:rPr>
        <w:t>Ejemplo de un NLFSR de 4 bits</w:t>
      </w:r>
      <w:r w:rsidRPr="006866AA">
        <w:rPr>
          <w:lang w:val="es-AR"/>
        </w:rPr>
        <w:t>.</w:t>
      </w:r>
    </w:p>
    <w:p w:rsidR="009F5A55" w:rsidRPr="006866AA" w:rsidRDefault="009F5A55" w:rsidP="006866AA">
      <w:pPr>
        <w:ind w:left="1135"/>
        <w:rPr>
          <w:lang w:val="es-AR"/>
        </w:rPr>
      </w:pPr>
    </w:p>
    <w:p w:rsidR="006866AA" w:rsidRPr="006866AA" w:rsidRDefault="006866AA" w:rsidP="006866AA">
      <w:pPr>
        <w:rPr>
          <w:lang w:val="es-AR"/>
        </w:rPr>
      </w:pPr>
      <w:r>
        <w:rPr>
          <w:lang w:val="es-AR"/>
        </w:rPr>
        <w:t>Este trabajo se basa</w:t>
      </w:r>
      <w:r w:rsidR="00F23263">
        <w:rPr>
          <w:lang w:val="es-AR"/>
        </w:rPr>
        <w:t xml:space="preserve"> en los resultados obtenidos por Elena Dubrova </w:t>
      </w:r>
      <w:r>
        <w:rPr>
          <w:lang w:val="es-AR"/>
        </w:rPr>
        <w:t xml:space="preserve">[4], siguiendo lo allí planteado respecto a que el </w:t>
      </w:r>
      <w:r w:rsidRPr="006866AA">
        <w:rPr>
          <w:lang w:val="es-AR"/>
        </w:rPr>
        <w:t>LFSR</w:t>
      </w:r>
      <w:r>
        <w:rPr>
          <w:lang w:val="es-AR"/>
        </w:rPr>
        <w:t xml:space="preserve"> es</w:t>
      </w:r>
      <w:r w:rsidRPr="006866AA">
        <w:rPr>
          <w:lang w:val="es-AR"/>
        </w:rPr>
        <w:t xml:space="preserve"> uno de los </w:t>
      </w:r>
      <w:r>
        <w:rPr>
          <w:lang w:val="es-AR"/>
        </w:rPr>
        <w:t xml:space="preserve">mecanismos más utilizados para generar </w:t>
      </w:r>
      <w:r w:rsidRPr="006866AA">
        <w:rPr>
          <w:lang w:val="es-AR"/>
        </w:rPr>
        <w:t>sec</w:t>
      </w:r>
      <w:r w:rsidR="00125691">
        <w:rPr>
          <w:lang w:val="es-AR"/>
        </w:rPr>
        <w:t xml:space="preserve">uencias </w:t>
      </w:r>
      <w:r>
        <w:rPr>
          <w:lang w:val="es-AR"/>
        </w:rPr>
        <w:t>seudoaleatorias. Tiene</w:t>
      </w:r>
      <w:r w:rsidRPr="006866AA">
        <w:rPr>
          <w:lang w:val="es-AR"/>
        </w:rPr>
        <w:t xml:space="preserve"> numerosas aplicaciones, incluida la dete</w:t>
      </w:r>
      <w:r>
        <w:rPr>
          <w:lang w:val="es-AR"/>
        </w:rPr>
        <w:t xml:space="preserve">cción </w:t>
      </w:r>
      <w:r w:rsidRPr="006866AA">
        <w:rPr>
          <w:lang w:val="es-AR"/>
        </w:rPr>
        <w:t xml:space="preserve">y corrección </w:t>
      </w:r>
      <w:r>
        <w:rPr>
          <w:lang w:val="es-AR"/>
        </w:rPr>
        <w:t>de errores</w:t>
      </w:r>
      <w:r w:rsidRPr="006866AA">
        <w:rPr>
          <w:lang w:val="es-AR"/>
        </w:rPr>
        <w:t>, compresión de datos y criptografía.</w:t>
      </w:r>
      <w:r>
        <w:rPr>
          <w:lang w:val="es-AR"/>
        </w:rPr>
        <w:t xml:space="preserve"> </w:t>
      </w:r>
      <w:r w:rsidRPr="006866AA">
        <w:rPr>
          <w:lang w:val="es-AR"/>
        </w:rPr>
        <w:t xml:space="preserve">La investigación sobre </w:t>
      </w:r>
      <w:r>
        <w:rPr>
          <w:lang w:val="es-AR"/>
        </w:rPr>
        <w:t xml:space="preserve">los </w:t>
      </w:r>
      <w:r w:rsidRPr="006866AA">
        <w:rPr>
          <w:lang w:val="es-AR"/>
        </w:rPr>
        <w:t>LFSR</w:t>
      </w:r>
      <w:r>
        <w:rPr>
          <w:lang w:val="es-AR"/>
        </w:rPr>
        <w:t>s</w:t>
      </w:r>
      <w:r w:rsidRPr="006866AA">
        <w:rPr>
          <w:lang w:val="es-AR"/>
        </w:rPr>
        <w:t xml:space="preserve"> comenzó a principios de los años 60 [</w:t>
      </w:r>
      <w:r>
        <w:rPr>
          <w:lang w:val="es-AR"/>
        </w:rPr>
        <w:t>5</w:t>
      </w:r>
      <w:r w:rsidRPr="006866AA">
        <w:rPr>
          <w:lang w:val="es-AR"/>
        </w:rPr>
        <w:t xml:space="preserve">] y </w:t>
      </w:r>
      <w:r>
        <w:rPr>
          <w:lang w:val="es-AR"/>
        </w:rPr>
        <w:t>continuó activamente</w:t>
      </w:r>
      <w:r w:rsidRPr="006866AA">
        <w:rPr>
          <w:lang w:val="es-AR"/>
        </w:rPr>
        <w:t>. Hoy los LFSR son un tema bien entendido. La mayoría de los problemas fundamentales</w:t>
      </w:r>
      <w:r>
        <w:rPr>
          <w:lang w:val="es-AR"/>
        </w:rPr>
        <w:t xml:space="preserve"> </w:t>
      </w:r>
      <w:r w:rsidRPr="006866AA">
        <w:rPr>
          <w:lang w:val="es-AR"/>
        </w:rPr>
        <w:t>relacionados con LFSRs están resueltos. Se sabe cómo sintetizar un LFSR con un máximo</w:t>
      </w:r>
      <w:r>
        <w:rPr>
          <w:lang w:val="es-AR"/>
        </w:rPr>
        <w:t xml:space="preserve"> período -</w:t>
      </w:r>
      <w:r w:rsidRPr="006866AA">
        <w:rPr>
          <w:lang w:val="es-AR"/>
        </w:rPr>
        <w:t>uno tiene que usar un polinomio generador primitivo</w:t>
      </w:r>
      <w:r>
        <w:rPr>
          <w:lang w:val="es-AR"/>
        </w:rPr>
        <w:t xml:space="preserve">-. </w:t>
      </w:r>
      <w:r w:rsidRPr="006866AA">
        <w:rPr>
          <w:lang w:val="es-AR"/>
        </w:rPr>
        <w:t>Las propiedades estadísticas de secuencias generadas por LFSR se han caracterizado</w:t>
      </w:r>
      <w:r>
        <w:rPr>
          <w:lang w:val="es-AR"/>
        </w:rPr>
        <w:t xml:space="preserve"> </w:t>
      </w:r>
      <w:r w:rsidRPr="006866AA">
        <w:rPr>
          <w:lang w:val="es-AR"/>
        </w:rPr>
        <w:t>por los postulados de Golomb [</w:t>
      </w:r>
      <w:r>
        <w:rPr>
          <w:lang w:val="es-AR"/>
        </w:rPr>
        <w:t>5</w:t>
      </w:r>
      <w:r w:rsidRPr="006866AA">
        <w:rPr>
          <w:lang w:val="es-AR"/>
        </w:rPr>
        <w:t>].</w:t>
      </w:r>
    </w:p>
    <w:p w:rsidR="006866AA" w:rsidRPr="006866AA" w:rsidRDefault="00AF2B6E" w:rsidP="00AF2B6E">
      <w:pPr>
        <w:rPr>
          <w:lang w:val="es-AR"/>
        </w:rPr>
      </w:pPr>
      <w:r>
        <w:rPr>
          <w:lang w:val="es-AR"/>
        </w:rPr>
        <w:t>En cambio el NLFSR, que es</w:t>
      </w:r>
      <w:r w:rsidR="006866AA" w:rsidRPr="006866AA">
        <w:rPr>
          <w:lang w:val="es-AR"/>
        </w:rPr>
        <w:t xml:space="preserve"> una generalización de</w:t>
      </w:r>
      <w:r>
        <w:rPr>
          <w:lang w:val="es-AR"/>
        </w:rPr>
        <w:t>l</w:t>
      </w:r>
      <w:r w:rsidR="006866AA" w:rsidRPr="006866AA">
        <w:rPr>
          <w:lang w:val="es-AR"/>
        </w:rPr>
        <w:t xml:space="preserve"> LFSR en</w:t>
      </w:r>
      <w:r>
        <w:rPr>
          <w:lang w:val="es-AR"/>
        </w:rPr>
        <w:t xml:space="preserve"> donde el</w:t>
      </w:r>
      <w:r w:rsidR="006866AA" w:rsidRPr="006866AA">
        <w:rPr>
          <w:lang w:val="es-AR"/>
        </w:rPr>
        <w:t xml:space="preserve"> estado actual es una funció</w:t>
      </w:r>
      <w:r>
        <w:rPr>
          <w:lang w:val="es-AR"/>
        </w:rPr>
        <w:t xml:space="preserve">n no lineal del estado anterior, no cuenta con el mismo sustento teórico. </w:t>
      </w:r>
      <w:r w:rsidR="006866AA" w:rsidRPr="006866AA">
        <w:rPr>
          <w:lang w:val="es-AR"/>
        </w:rPr>
        <w:t>Probablemente el</w:t>
      </w:r>
      <w:r>
        <w:rPr>
          <w:lang w:val="es-AR"/>
        </w:rPr>
        <w:t xml:space="preserve"> problema abierto</w:t>
      </w:r>
      <w:r w:rsidR="006866AA" w:rsidRPr="006866AA">
        <w:rPr>
          <w:lang w:val="es-AR"/>
        </w:rPr>
        <w:t xml:space="preserve"> más importante es</w:t>
      </w:r>
      <w:r>
        <w:rPr>
          <w:lang w:val="es-AR"/>
        </w:rPr>
        <w:t xml:space="preserve"> el de</w:t>
      </w:r>
      <w:r w:rsidR="006866AA" w:rsidRPr="006866AA">
        <w:rPr>
          <w:lang w:val="es-AR"/>
        </w:rPr>
        <w:t xml:space="preserve"> encontrar un procedimiento sistemático para</w:t>
      </w:r>
      <w:r>
        <w:rPr>
          <w:lang w:val="es-AR"/>
        </w:rPr>
        <w:t xml:space="preserve"> </w:t>
      </w:r>
      <w:r w:rsidR="006866AA" w:rsidRPr="006866AA">
        <w:rPr>
          <w:lang w:val="es-AR"/>
        </w:rPr>
        <w:t>construir NLFSRs co</w:t>
      </w:r>
      <w:r>
        <w:rPr>
          <w:lang w:val="es-AR"/>
        </w:rPr>
        <w:t xml:space="preserve">n una longitud de período garantizado. </w:t>
      </w:r>
      <w:r w:rsidR="006866AA" w:rsidRPr="006866AA">
        <w:rPr>
          <w:lang w:val="es-AR"/>
        </w:rPr>
        <w:t>El problema general es</w:t>
      </w:r>
      <w:r>
        <w:rPr>
          <w:lang w:val="es-AR"/>
        </w:rPr>
        <w:t xml:space="preserve"> </w:t>
      </w:r>
      <w:r w:rsidR="006866AA" w:rsidRPr="006866AA">
        <w:rPr>
          <w:lang w:val="es-AR"/>
        </w:rPr>
        <w:t xml:space="preserve">difícil porque parece </w:t>
      </w:r>
      <w:r>
        <w:rPr>
          <w:lang w:val="es-AR"/>
        </w:rPr>
        <w:t>no haber</w:t>
      </w:r>
      <w:r w:rsidR="006866AA" w:rsidRPr="006866AA">
        <w:rPr>
          <w:lang w:val="es-AR"/>
        </w:rPr>
        <w:t xml:space="preserve"> una teoría algebraica simple que lo apoye.</w:t>
      </w:r>
    </w:p>
    <w:p w:rsidR="00AE0F95" w:rsidRDefault="006866AA" w:rsidP="00AF2B6E">
      <w:pPr>
        <w:rPr>
          <w:lang w:val="es-AR"/>
        </w:rPr>
      </w:pPr>
      <w:r w:rsidRPr="006866AA">
        <w:rPr>
          <w:lang w:val="es-AR"/>
        </w:rPr>
        <w:t xml:space="preserve">En </w:t>
      </w:r>
      <w:r w:rsidR="00AF2B6E">
        <w:rPr>
          <w:lang w:val="es-AR"/>
        </w:rPr>
        <w:t>el</w:t>
      </w:r>
      <w:r w:rsidRPr="006866AA">
        <w:rPr>
          <w:lang w:val="es-AR"/>
        </w:rPr>
        <w:t xml:space="preserve"> artículo</w:t>
      </w:r>
      <w:r w:rsidR="00AF2B6E">
        <w:rPr>
          <w:lang w:val="es-AR"/>
        </w:rPr>
        <w:t xml:space="preserve"> mencionado [4] se presenta</w:t>
      </w:r>
      <w:r w:rsidRPr="006866AA">
        <w:rPr>
          <w:lang w:val="es-AR"/>
        </w:rPr>
        <w:t xml:space="preserve"> una lista completa</w:t>
      </w:r>
      <w:r w:rsidR="00212887">
        <w:rPr>
          <w:lang w:val="es-AR"/>
        </w:rPr>
        <w:t>, obtenida por búsqueda exhaustiva,</w:t>
      </w:r>
      <w:r w:rsidRPr="006866AA">
        <w:rPr>
          <w:lang w:val="es-AR"/>
        </w:rPr>
        <w:t xml:space="preserve"> de NLFSR</w:t>
      </w:r>
      <w:r w:rsidR="00AF2B6E">
        <w:rPr>
          <w:lang w:val="es-AR"/>
        </w:rPr>
        <w:t>s</w:t>
      </w:r>
      <w:r w:rsidRPr="006866AA">
        <w:rPr>
          <w:lang w:val="es-AR"/>
        </w:rPr>
        <w:t xml:space="preserve"> de n bits con el período </w:t>
      </w:r>
      <w:r w:rsidRPr="00AF2B6E">
        <w:rPr>
          <w:i/>
          <w:lang w:val="es-AR"/>
        </w:rPr>
        <w:t>2</w:t>
      </w:r>
      <w:r w:rsidRPr="00AF2B6E">
        <w:rPr>
          <w:i/>
          <w:vertAlign w:val="superscript"/>
          <w:lang w:val="es-AR"/>
        </w:rPr>
        <w:t>n</w:t>
      </w:r>
      <w:r w:rsidRPr="00AF2B6E">
        <w:rPr>
          <w:i/>
          <w:lang w:val="es-AR"/>
        </w:rPr>
        <w:t xml:space="preserve"> -1</w:t>
      </w:r>
      <w:r w:rsidR="00AF2B6E">
        <w:rPr>
          <w:lang w:val="es-AR"/>
        </w:rPr>
        <w:t xml:space="preserve"> (aunque para no-lineales el período de recursión máximo sería </w:t>
      </w:r>
      <w:r w:rsidR="00AF2B6E" w:rsidRPr="00AF2B6E">
        <w:rPr>
          <w:i/>
          <w:lang w:val="es-AR"/>
        </w:rPr>
        <w:t>2</w:t>
      </w:r>
      <w:r w:rsidR="00AF2B6E" w:rsidRPr="00AF2B6E">
        <w:rPr>
          <w:i/>
          <w:vertAlign w:val="superscript"/>
          <w:lang w:val="es-AR"/>
        </w:rPr>
        <w:t>n</w:t>
      </w:r>
      <w:r w:rsidR="00AF2B6E">
        <w:rPr>
          <w:lang w:val="es-AR"/>
        </w:rPr>
        <w:t>, se considerarán ambos como máximos)</w:t>
      </w:r>
      <w:r w:rsidRPr="006866AA">
        <w:rPr>
          <w:lang w:val="es-AR"/>
        </w:rPr>
        <w:t>,</w:t>
      </w:r>
      <w:r w:rsidR="00AF2B6E">
        <w:rPr>
          <w:lang w:val="es-AR"/>
        </w:rPr>
        <w:t xml:space="preserve"> para </w:t>
      </w:r>
      <w:r w:rsidRPr="00AF2B6E">
        <w:rPr>
          <w:i/>
          <w:lang w:val="es-AR"/>
        </w:rPr>
        <w:t>n &lt;</w:t>
      </w:r>
      <w:r w:rsidR="00AF2B6E" w:rsidRPr="00AF2B6E">
        <w:rPr>
          <w:i/>
          <w:lang w:val="es-AR"/>
        </w:rPr>
        <w:t xml:space="preserve"> </w:t>
      </w:r>
      <w:r w:rsidRPr="00AF2B6E">
        <w:rPr>
          <w:i/>
          <w:lang w:val="es-AR"/>
        </w:rPr>
        <w:t>25</w:t>
      </w:r>
      <w:r w:rsidRPr="006866AA">
        <w:rPr>
          <w:lang w:val="es-AR"/>
        </w:rPr>
        <w:t xml:space="preserve">, para los siguientes tipos de funciones de retroalimentación </w:t>
      </w:r>
      <w:r w:rsidR="00AF2B6E">
        <w:rPr>
          <w:lang w:val="es-AR"/>
        </w:rPr>
        <w:t>de segundo</w:t>
      </w:r>
      <w:r w:rsidRPr="006866AA">
        <w:rPr>
          <w:lang w:val="es-AR"/>
        </w:rPr>
        <w:t xml:space="preserve"> grado algebraico</w:t>
      </w:r>
      <w:r w:rsidR="00AF2B6E">
        <w:rPr>
          <w:lang w:val="es-AR"/>
        </w:rPr>
        <w:t>:</w:t>
      </w:r>
    </w:p>
    <w:p w:rsidR="00AF2B6E" w:rsidRPr="00212887" w:rsidRDefault="00AF2B6E" w:rsidP="00AF2B6E">
      <w:pPr>
        <w:rPr>
          <w:i/>
          <w:lang w:val="es-AR"/>
        </w:rPr>
      </w:pPr>
    </w:p>
    <w:p w:rsidR="00AF2B6E" w:rsidRPr="00212887" w:rsidRDefault="00AF2B6E" w:rsidP="00AF2B6E">
      <w:pPr>
        <w:rPr>
          <w:i/>
          <w:lang w:val="es-AR"/>
        </w:rPr>
      </w:pPr>
      <w:r w:rsidRPr="00212887">
        <w:rPr>
          <w:i/>
          <w:lang w:val="es-AR"/>
        </w:rPr>
        <w:t>1. f (x</w:t>
      </w:r>
      <w:r w:rsidRPr="00212887">
        <w:rPr>
          <w:i/>
          <w:vertAlign w:val="subscript"/>
          <w:lang w:val="es-AR"/>
        </w:rPr>
        <w:t>0</w:t>
      </w:r>
      <w:r w:rsidRPr="00212887">
        <w:rPr>
          <w:i/>
          <w:lang w:val="es-AR"/>
        </w:rPr>
        <w:t>,x</w:t>
      </w:r>
      <w:r w:rsidRPr="00212887">
        <w:rPr>
          <w:i/>
          <w:vertAlign w:val="subscript"/>
          <w:lang w:val="es-AR"/>
        </w:rPr>
        <w:t>1</w:t>
      </w:r>
      <w:r w:rsidRPr="00212887">
        <w:rPr>
          <w:i/>
          <w:lang w:val="es-AR"/>
        </w:rPr>
        <w:t>, . . . ,x</w:t>
      </w:r>
      <w:r w:rsidRPr="00212887">
        <w:rPr>
          <w:i/>
          <w:vertAlign w:val="subscript"/>
          <w:lang w:val="es-AR"/>
        </w:rPr>
        <w:t>n−1</w:t>
      </w:r>
      <w:r w:rsidRPr="00212887">
        <w:rPr>
          <w:i/>
          <w:lang w:val="es-AR"/>
        </w:rPr>
        <w:t>) = x</w:t>
      </w:r>
      <w:r w:rsidRPr="00212887">
        <w:rPr>
          <w:i/>
          <w:vertAlign w:val="subscript"/>
          <w:lang w:val="es-AR"/>
        </w:rPr>
        <w:t>0</w:t>
      </w:r>
      <w:r w:rsidRPr="00212887">
        <w:rPr>
          <w:i/>
          <w:lang w:val="es-AR"/>
        </w:rPr>
        <w:t xml:space="preserve"> + x</w:t>
      </w:r>
      <w:r w:rsidRPr="00212887">
        <w:rPr>
          <w:i/>
          <w:vertAlign w:val="subscript"/>
          <w:lang w:val="es-AR"/>
        </w:rPr>
        <w:t>a</w:t>
      </w:r>
      <w:r w:rsidRPr="00212887">
        <w:rPr>
          <w:i/>
          <w:lang w:val="es-AR"/>
        </w:rPr>
        <w:t xml:space="preserve"> + x</w:t>
      </w:r>
      <w:r w:rsidRPr="00212887">
        <w:rPr>
          <w:i/>
          <w:vertAlign w:val="subscript"/>
          <w:lang w:val="es-AR"/>
        </w:rPr>
        <w:t>b</w:t>
      </w:r>
      <w:r w:rsidRPr="00212887">
        <w:rPr>
          <w:i/>
          <w:lang w:val="es-AR"/>
        </w:rPr>
        <w:t xml:space="preserve"> + x</w:t>
      </w:r>
      <w:r w:rsidRPr="00212887">
        <w:rPr>
          <w:i/>
          <w:vertAlign w:val="subscript"/>
          <w:lang w:val="es-AR"/>
        </w:rPr>
        <w:t>c</w:t>
      </w:r>
      <w:r w:rsidRPr="00212887">
        <w:rPr>
          <w:i/>
          <w:lang w:val="es-AR"/>
        </w:rPr>
        <w:t xml:space="preserve"> · x</w:t>
      </w:r>
      <w:r w:rsidRPr="00212887">
        <w:rPr>
          <w:i/>
          <w:vertAlign w:val="subscript"/>
          <w:lang w:val="es-AR"/>
        </w:rPr>
        <w:t>d</w:t>
      </w:r>
    </w:p>
    <w:p w:rsidR="00AF2B6E" w:rsidRPr="00212887" w:rsidRDefault="00AF2B6E" w:rsidP="00AF2B6E">
      <w:pPr>
        <w:rPr>
          <w:i/>
          <w:lang w:val="es-AR"/>
        </w:rPr>
      </w:pPr>
      <w:r w:rsidRPr="00212887">
        <w:rPr>
          <w:i/>
          <w:lang w:val="es-AR"/>
        </w:rPr>
        <w:t>2. f (x</w:t>
      </w:r>
      <w:r w:rsidRPr="00212887">
        <w:rPr>
          <w:i/>
          <w:vertAlign w:val="subscript"/>
          <w:lang w:val="es-AR"/>
        </w:rPr>
        <w:t>0</w:t>
      </w:r>
      <w:r w:rsidRPr="00212887">
        <w:rPr>
          <w:i/>
          <w:lang w:val="es-AR"/>
        </w:rPr>
        <w:t>,x</w:t>
      </w:r>
      <w:r w:rsidRPr="00212887">
        <w:rPr>
          <w:i/>
          <w:vertAlign w:val="subscript"/>
          <w:lang w:val="es-AR"/>
        </w:rPr>
        <w:t>1</w:t>
      </w:r>
      <w:r w:rsidRPr="00212887">
        <w:rPr>
          <w:i/>
          <w:lang w:val="es-AR"/>
        </w:rPr>
        <w:t>, . . . ,x</w:t>
      </w:r>
      <w:r w:rsidRPr="00212887">
        <w:rPr>
          <w:i/>
          <w:vertAlign w:val="subscript"/>
          <w:lang w:val="es-AR"/>
        </w:rPr>
        <w:t>n−1</w:t>
      </w:r>
      <w:r w:rsidRPr="00212887">
        <w:rPr>
          <w:i/>
          <w:lang w:val="es-AR"/>
        </w:rPr>
        <w:t>) = x</w:t>
      </w:r>
      <w:r w:rsidRPr="00212887">
        <w:rPr>
          <w:i/>
          <w:vertAlign w:val="subscript"/>
          <w:lang w:val="es-AR"/>
        </w:rPr>
        <w:t>0</w:t>
      </w:r>
      <w:r w:rsidRPr="00212887">
        <w:rPr>
          <w:i/>
          <w:lang w:val="es-AR"/>
        </w:rPr>
        <w:t xml:space="preserve"> + x</w:t>
      </w:r>
      <w:r w:rsidRPr="00212887">
        <w:rPr>
          <w:i/>
          <w:vertAlign w:val="subscript"/>
          <w:lang w:val="es-AR"/>
        </w:rPr>
        <w:t>a</w:t>
      </w:r>
      <w:r w:rsidRPr="00212887">
        <w:rPr>
          <w:i/>
          <w:lang w:val="es-AR"/>
        </w:rPr>
        <w:t>+ x</w:t>
      </w:r>
      <w:r w:rsidRPr="00212887">
        <w:rPr>
          <w:i/>
          <w:vertAlign w:val="subscript"/>
          <w:lang w:val="es-AR"/>
        </w:rPr>
        <w:t>b</w:t>
      </w:r>
      <w:r w:rsidRPr="00212887">
        <w:rPr>
          <w:i/>
          <w:lang w:val="es-AR"/>
        </w:rPr>
        <w:t xml:space="preserve"> · x</w:t>
      </w:r>
      <w:r w:rsidRPr="00212887">
        <w:rPr>
          <w:i/>
          <w:vertAlign w:val="subscript"/>
          <w:lang w:val="es-AR"/>
        </w:rPr>
        <w:t>c</w:t>
      </w:r>
      <w:r w:rsidRPr="00212887">
        <w:rPr>
          <w:i/>
          <w:lang w:val="es-AR"/>
        </w:rPr>
        <w:t xml:space="preserve"> + x</w:t>
      </w:r>
      <w:r w:rsidRPr="00212887">
        <w:rPr>
          <w:i/>
          <w:vertAlign w:val="subscript"/>
          <w:lang w:val="es-AR"/>
        </w:rPr>
        <w:t>d</w:t>
      </w:r>
      <w:r w:rsidRPr="00212887">
        <w:rPr>
          <w:i/>
          <w:lang w:val="es-AR"/>
        </w:rPr>
        <w:t xml:space="preserve"> · x</w:t>
      </w:r>
      <w:r w:rsidRPr="00212887">
        <w:rPr>
          <w:i/>
          <w:vertAlign w:val="subscript"/>
          <w:lang w:val="es-AR"/>
        </w:rPr>
        <w:t>e</w:t>
      </w:r>
    </w:p>
    <w:p w:rsidR="00AE0F95" w:rsidRPr="00212887" w:rsidRDefault="00AF2B6E" w:rsidP="00AF2B6E">
      <w:pPr>
        <w:rPr>
          <w:i/>
          <w:lang w:val="es-AR"/>
        </w:rPr>
      </w:pPr>
      <w:r w:rsidRPr="00212887">
        <w:rPr>
          <w:i/>
          <w:lang w:val="es-AR"/>
        </w:rPr>
        <w:t>3. f (x</w:t>
      </w:r>
      <w:r w:rsidRPr="00212887">
        <w:rPr>
          <w:i/>
          <w:vertAlign w:val="subscript"/>
          <w:lang w:val="es-AR"/>
        </w:rPr>
        <w:t>0</w:t>
      </w:r>
      <w:r w:rsidRPr="00212887">
        <w:rPr>
          <w:i/>
          <w:lang w:val="es-AR"/>
        </w:rPr>
        <w:t>,x</w:t>
      </w:r>
      <w:r w:rsidRPr="00212887">
        <w:rPr>
          <w:i/>
          <w:vertAlign w:val="subscript"/>
          <w:lang w:val="es-AR"/>
        </w:rPr>
        <w:t>1</w:t>
      </w:r>
      <w:r w:rsidRPr="00212887">
        <w:rPr>
          <w:i/>
          <w:lang w:val="es-AR"/>
        </w:rPr>
        <w:t>, . . . ,x</w:t>
      </w:r>
      <w:r w:rsidRPr="00212887">
        <w:rPr>
          <w:i/>
          <w:vertAlign w:val="subscript"/>
          <w:lang w:val="es-AR"/>
        </w:rPr>
        <w:t>n−1</w:t>
      </w:r>
      <w:r w:rsidRPr="00212887">
        <w:rPr>
          <w:i/>
          <w:lang w:val="es-AR"/>
        </w:rPr>
        <w:t>) = x</w:t>
      </w:r>
      <w:r w:rsidRPr="00212887">
        <w:rPr>
          <w:i/>
          <w:vertAlign w:val="subscript"/>
          <w:lang w:val="es-AR"/>
        </w:rPr>
        <w:t>0</w:t>
      </w:r>
      <w:r w:rsidRPr="00212887">
        <w:rPr>
          <w:i/>
          <w:lang w:val="es-AR"/>
        </w:rPr>
        <w:t xml:space="preserve"> + x</w:t>
      </w:r>
      <w:r w:rsidRPr="00212887">
        <w:rPr>
          <w:i/>
          <w:vertAlign w:val="subscript"/>
          <w:lang w:val="es-AR"/>
        </w:rPr>
        <w:t>a</w:t>
      </w:r>
      <w:r w:rsidRPr="00212887">
        <w:rPr>
          <w:i/>
          <w:lang w:val="es-AR"/>
        </w:rPr>
        <w:t xml:space="preserve"> + x</w:t>
      </w:r>
      <w:r w:rsidRPr="00212887">
        <w:rPr>
          <w:i/>
          <w:vertAlign w:val="subscript"/>
          <w:lang w:val="es-AR"/>
        </w:rPr>
        <w:t>b</w:t>
      </w:r>
      <w:r w:rsidRPr="00212887">
        <w:rPr>
          <w:i/>
          <w:lang w:val="es-AR"/>
        </w:rPr>
        <w:t xml:space="preserve"> + x</w:t>
      </w:r>
      <w:r w:rsidRPr="00212887">
        <w:rPr>
          <w:i/>
          <w:vertAlign w:val="subscript"/>
          <w:lang w:val="es-AR"/>
        </w:rPr>
        <w:t>c</w:t>
      </w:r>
      <w:r w:rsidRPr="00212887">
        <w:rPr>
          <w:i/>
          <w:lang w:val="es-AR"/>
        </w:rPr>
        <w:t xml:space="preserve"> + x</w:t>
      </w:r>
      <w:r w:rsidRPr="00212887">
        <w:rPr>
          <w:i/>
          <w:vertAlign w:val="subscript"/>
          <w:lang w:val="es-AR"/>
        </w:rPr>
        <w:t>d</w:t>
      </w:r>
      <w:r w:rsidRPr="00212887">
        <w:rPr>
          <w:i/>
          <w:lang w:val="es-AR"/>
        </w:rPr>
        <w:t xml:space="preserve"> + x</w:t>
      </w:r>
      <w:r w:rsidRPr="00212887">
        <w:rPr>
          <w:i/>
          <w:vertAlign w:val="subscript"/>
          <w:lang w:val="es-AR"/>
        </w:rPr>
        <w:t>e</w:t>
      </w:r>
      <w:r w:rsidRPr="00212887">
        <w:rPr>
          <w:i/>
          <w:lang w:val="es-AR"/>
        </w:rPr>
        <w:t xml:space="preserve"> · x</w:t>
      </w:r>
      <w:r w:rsidRPr="00212887">
        <w:rPr>
          <w:i/>
          <w:vertAlign w:val="subscript"/>
          <w:lang w:val="es-AR"/>
        </w:rPr>
        <w:t>h</w:t>
      </w:r>
    </w:p>
    <w:p w:rsidR="00212887" w:rsidRDefault="00212887" w:rsidP="00F16EF0">
      <w:pPr>
        <w:rPr>
          <w:lang w:val="es-AR"/>
        </w:rPr>
      </w:pPr>
    </w:p>
    <w:p w:rsidR="00882187" w:rsidRDefault="00212887" w:rsidP="009F5A55">
      <w:pPr>
        <w:rPr>
          <w:lang w:val="es-AR"/>
        </w:rPr>
      </w:pPr>
      <w:r>
        <w:rPr>
          <w:lang w:val="es-AR"/>
        </w:rPr>
        <w:t>D</w:t>
      </w:r>
      <w:r w:rsidRPr="00212887">
        <w:rPr>
          <w:lang w:val="es-AR"/>
        </w:rPr>
        <w:t xml:space="preserve">onde </w:t>
      </w:r>
      <w:r w:rsidRPr="00212887">
        <w:rPr>
          <w:i/>
          <w:lang w:val="es-AR"/>
        </w:rPr>
        <w:t>a, b, c, d, e, h</w:t>
      </w:r>
      <w:r w:rsidRPr="00212887">
        <w:rPr>
          <w:lang w:val="es-AR"/>
        </w:rPr>
        <w:t xml:space="preserve"> </w:t>
      </w:r>
      <w:r>
        <w:rPr>
          <w:lang w:val="es-AR"/>
        </w:rPr>
        <w:t>pertenecen a</w:t>
      </w:r>
      <w:r w:rsidRPr="00212887">
        <w:rPr>
          <w:lang w:val="es-AR"/>
        </w:rPr>
        <w:t xml:space="preserve"> </w:t>
      </w:r>
      <w:r w:rsidRPr="00212887">
        <w:rPr>
          <w:i/>
          <w:lang w:val="es-AR"/>
        </w:rPr>
        <w:t>{1,2,. . . , n-1}</w:t>
      </w:r>
      <w:r w:rsidRPr="00212887">
        <w:rPr>
          <w:lang w:val="es-AR"/>
        </w:rPr>
        <w:t xml:space="preserve">, </w:t>
      </w:r>
      <w:r>
        <w:rPr>
          <w:lang w:val="es-AR"/>
        </w:rPr>
        <w:t>“+” es el XOR (</w:t>
      </w:r>
      <w:r w:rsidRPr="00212887">
        <w:rPr>
          <w:lang w:val="es-AR"/>
        </w:rPr>
        <w:t>adición</w:t>
      </w:r>
      <w:r>
        <w:rPr>
          <w:lang w:val="es-AR"/>
        </w:rPr>
        <w:t xml:space="preserve"> módulo 2) y “·” es la operación </w:t>
      </w:r>
      <w:r w:rsidRPr="00212887">
        <w:rPr>
          <w:lang w:val="es-AR"/>
        </w:rPr>
        <w:t xml:space="preserve">AND (multiplicación módulo 2). </w:t>
      </w:r>
    </w:p>
    <w:p w:rsidR="00C3512E" w:rsidRDefault="00514909" w:rsidP="005F55E9">
      <w:pPr>
        <w:pStyle w:val="heading1"/>
      </w:pPr>
      <w:r>
        <w:lastRenderedPageBreak/>
        <w:t>Experimento</w:t>
      </w:r>
    </w:p>
    <w:p w:rsidR="00514909" w:rsidRPr="00212887" w:rsidRDefault="00212887" w:rsidP="00514909">
      <w:pPr>
        <w:pStyle w:val="p1a"/>
        <w:rPr>
          <w:lang w:val="es-AR"/>
        </w:rPr>
      </w:pPr>
      <w:r w:rsidRPr="00212887">
        <w:rPr>
          <w:lang w:val="es-AR"/>
        </w:rPr>
        <w:t>A partir de las configuraciones</w:t>
      </w:r>
      <w:r>
        <w:rPr>
          <w:lang w:val="es-AR"/>
        </w:rPr>
        <w:t xml:space="preserve"> de NLFSRs</w:t>
      </w:r>
      <w:r w:rsidRPr="00212887">
        <w:rPr>
          <w:lang w:val="es-AR"/>
        </w:rPr>
        <w:t xml:space="preserve"> obtenidas por Dubrova [4]</w:t>
      </w:r>
      <w:r w:rsidR="00AE4DB1">
        <w:rPr>
          <w:lang w:val="es-AR"/>
        </w:rPr>
        <w:t xml:space="preserve"> para tipos específicos</w:t>
      </w:r>
      <w:r>
        <w:rPr>
          <w:lang w:val="es-AR"/>
        </w:rPr>
        <w:t>, se procedió a generar todas las combinaciones posibles para generar los dos grupos o clases que serán provistos como entrada para el entrenamiento de los clasificadores</w:t>
      </w:r>
      <w:r w:rsidR="00AE4DB1">
        <w:rPr>
          <w:lang w:val="es-AR"/>
        </w:rPr>
        <w:t>: aquellos de período de recursión máximo y el resto</w:t>
      </w:r>
      <w:r>
        <w:rPr>
          <w:lang w:val="es-AR"/>
        </w:rPr>
        <w:t>.</w:t>
      </w:r>
    </w:p>
    <w:p w:rsidR="00514909" w:rsidRDefault="009661BE" w:rsidP="00514909">
      <w:pPr>
        <w:rPr>
          <w:lang w:val="es-AR"/>
        </w:rPr>
      </w:pPr>
      <w:r>
        <w:rPr>
          <w:lang w:val="es-AR"/>
        </w:rPr>
        <w:t>El objetivo del experimento será</w:t>
      </w:r>
      <w:r w:rsidR="0032795D">
        <w:rPr>
          <w:lang w:val="es-AR"/>
        </w:rPr>
        <w:t xml:space="preserve"> además</w:t>
      </w:r>
      <w:r>
        <w:rPr>
          <w:lang w:val="es-AR"/>
        </w:rPr>
        <w:t xml:space="preserve"> determinar si, en caso de que el entrenamiento y validación de los clasificadores </w:t>
      </w:r>
      <w:r w:rsidR="0032795D">
        <w:rPr>
          <w:lang w:val="es-AR"/>
        </w:rPr>
        <w:t>fuera aceptable, se podría</w:t>
      </w:r>
      <w:r>
        <w:rPr>
          <w:lang w:val="es-AR"/>
        </w:rPr>
        <w:t xml:space="preserve"> extrapolar sus estimaciones para registros de longitudes mayores.</w:t>
      </w:r>
    </w:p>
    <w:p w:rsidR="00125691" w:rsidRDefault="0032795D" w:rsidP="00514909">
      <w:pPr>
        <w:rPr>
          <w:lang w:val="es-AR"/>
        </w:rPr>
      </w:pPr>
      <w:r>
        <w:rPr>
          <w:lang w:val="es-AR"/>
        </w:rPr>
        <w:t xml:space="preserve">Considerando </w:t>
      </w:r>
      <w:r w:rsidR="00125691">
        <w:rPr>
          <w:lang w:val="es-AR"/>
        </w:rPr>
        <w:t>el estado del arte citado por ejemplo en [7, 10], donde se destaca su capacidad para aprender tareas algorítmicas, se utilizarán modelos de RNNs, por sus siglas en inglés, Recurrent Neural Networks, utilizando LSTM (Long-Short Term Memory) comparativamente a otros modelos de redes neuronales modernos.</w:t>
      </w:r>
    </w:p>
    <w:p w:rsidR="00327889" w:rsidRPr="009661BE" w:rsidRDefault="009F2BE4" w:rsidP="00514909">
      <w:pPr>
        <w:rPr>
          <w:lang w:val="es-AR"/>
        </w:rPr>
      </w:pPr>
      <w:r>
        <w:rPr>
          <w:lang w:val="es-AR"/>
        </w:rPr>
        <w:t>En lenguaje de programación Python s</w:t>
      </w:r>
      <w:r w:rsidR="00327889">
        <w:rPr>
          <w:lang w:val="es-AR"/>
        </w:rPr>
        <w:t>e implementaron, utilizando tensorflow [</w:t>
      </w:r>
      <w:r w:rsidR="008A1403">
        <w:rPr>
          <w:lang w:val="es-AR"/>
        </w:rPr>
        <w:t>9</w:t>
      </w:r>
      <w:r w:rsidR="00327889">
        <w:rPr>
          <w:lang w:val="es-AR"/>
        </w:rPr>
        <w:t>]</w:t>
      </w:r>
      <w:r w:rsidR="00E4731D">
        <w:rPr>
          <w:lang w:val="es-AR"/>
        </w:rPr>
        <w:t xml:space="preserve"> –librería que provee lo necesario para utilizar redes neuronales profundas</w:t>
      </w:r>
      <w:r w:rsidR="00884CF7">
        <w:rPr>
          <w:lang w:val="es-AR"/>
        </w:rPr>
        <w:t xml:space="preserve">, o más bien </w:t>
      </w:r>
      <w:r w:rsidR="00884CF7" w:rsidRPr="00884CF7">
        <w:rPr>
          <w:i/>
          <w:lang w:val="es-AR"/>
        </w:rPr>
        <w:t>Deep Learning</w:t>
      </w:r>
      <w:r w:rsidR="00884CF7">
        <w:rPr>
          <w:lang w:val="es-AR"/>
        </w:rPr>
        <w:t xml:space="preserve"> en </w:t>
      </w:r>
      <w:r w:rsidR="00F124CA">
        <w:rPr>
          <w:lang w:val="es-AR"/>
        </w:rPr>
        <w:t>general</w:t>
      </w:r>
      <w:r w:rsidR="00E4731D">
        <w:rPr>
          <w:lang w:val="es-AR"/>
        </w:rPr>
        <w:t>-</w:t>
      </w:r>
      <w:r w:rsidR="008A1403">
        <w:rPr>
          <w:lang w:val="es-AR"/>
        </w:rPr>
        <w:t xml:space="preserve"> a través del framework keras [10</w:t>
      </w:r>
      <w:r>
        <w:rPr>
          <w:lang w:val="es-AR"/>
        </w:rPr>
        <w:t>]</w:t>
      </w:r>
      <w:r w:rsidR="00E4731D">
        <w:rPr>
          <w:lang w:val="es-AR"/>
        </w:rPr>
        <w:t xml:space="preserve"> –que facilita la utilización de la primera-</w:t>
      </w:r>
      <w:r>
        <w:rPr>
          <w:lang w:val="es-AR"/>
        </w:rPr>
        <w:t>,</w:t>
      </w:r>
      <w:r w:rsidR="008A1403">
        <w:rPr>
          <w:lang w:val="es-AR"/>
        </w:rPr>
        <w:t xml:space="preserve"> a su vez mediante </w:t>
      </w:r>
      <w:r w:rsidR="008A1403" w:rsidRPr="008A1403">
        <w:rPr>
          <w:lang w:val="es-AR"/>
        </w:rPr>
        <w:t>Scikit-learn</w:t>
      </w:r>
      <w:r w:rsidR="008A1403">
        <w:rPr>
          <w:lang w:val="es-AR"/>
        </w:rPr>
        <w:t xml:space="preserve"> [11, 12]</w:t>
      </w:r>
      <w:r w:rsidR="00E4731D">
        <w:rPr>
          <w:lang w:val="es-AR"/>
        </w:rPr>
        <w:t xml:space="preserve"> –que permite la implementación de otros tipos de modelos y diversos métodos de validación-;</w:t>
      </w:r>
      <w:r>
        <w:rPr>
          <w:lang w:val="es-AR"/>
        </w:rPr>
        <w:t xml:space="preserve"> diferentes pruebas con los mismos conjuntos de datos.</w:t>
      </w:r>
    </w:p>
    <w:p w:rsidR="00D256AE" w:rsidRDefault="00125691" w:rsidP="00514909">
      <w:pPr>
        <w:rPr>
          <w:lang w:val="es-AR"/>
        </w:rPr>
      </w:pPr>
      <w:r>
        <w:rPr>
          <w:lang w:val="es-AR"/>
        </w:rPr>
        <w:t>Estos conjuntos fueron generados a partir de la información en [4], para los casos positvos, y mediante generación automática para los negativos (resto de configuraciones posibles de NLFSRs de período de recursión no máximo).</w:t>
      </w:r>
      <w:r w:rsidR="00F64415">
        <w:rPr>
          <w:lang w:val="es-AR"/>
        </w:rPr>
        <w:t xml:space="preserve"> Considerando registros de longitudes de 4 a 8 inclusive, resultan 121 positivos sobre un total de </w:t>
      </w:r>
      <w:r w:rsidR="00F64415" w:rsidRPr="00F64415">
        <w:rPr>
          <w:lang w:val="es-AR"/>
        </w:rPr>
        <w:t>4585</w:t>
      </w:r>
      <w:r w:rsidR="00F64415">
        <w:rPr>
          <w:lang w:val="es-AR"/>
        </w:rPr>
        <w:t>.</w:t>
      </w:r>
      <w:r w:rsidR="000B7B4E">
        <w:rPr>
          <w:lang w:val="es-AR"/>
        </w:rPr>
        <w:t xml:space="preserve"> Se repartieron en conjuntos estratificados</w:t>
      </w:r>
      <w:r w:rsidR="00884CF7">
        <w:rPr>
          <w:lang w:val="es-AR"/>
        </w:rPr>
        <w:t xml:space="preserve"> (de acuerdo al campo que determina el grupo o clase por supuesto)</w:t>
      </w:r>
      <w:r w:rsidR="000B7B4E">
        <w:rPr>
          <w:lang w:val="es-AR"/>
        </w:rPr>
        <w:t xml:space="preserve"> de </w:t>
      </w:r>
      <w:r w:rsidR="00F124CA">
        <w:rPr>
          <w:lang w:val="es-AR"/>
        </w:rPr>
        <w:t>7</w:t>
      </w:r>
      <w:r w:rsidR="00962AF6">
        <w:rPr>
          <w:lang w:val="es-AR"/>
        </w:rPr>
        <w:t>0</w:t>
      </w:r>
      <w:r w:rsidR="000B7B4E">
        <w:rPr>
          <w:lang w:val="es-AR"/>
        </w:rPr>
        <w:t xml:space="preserve">% para el entrenamiento y el </w:t>
      </w:r>
      <w:r w:rsidR="00F124CA">
        <w:rPr>
          <w:lang w:val="es-AR"/>
        </w:rPr>
        <w:t>3</w:t>
      </w:r>
      <w:r w:rsidR="00962AF6">
        <w:rPr>
          <w:lang w:val="es-AR"/>
        </w:rPr>
        <w:t xml:space="preserve">0% </w:t>
      </w:r>
      <w:r w:rsidR="000B7B4E">
        <w:rPr>
          <w:lang w:val="es-AR"/>
        </w:rPr>
        <w:t>rest</w:t>
      </w:r>
      <w:r w:rsidR="00962AF6">
        <w:rPr>
          <w:lang w:val="es-AR"/>
        </w:rPr>
        <w:t xml:space="preserve">ante para el </w:t>
      </w:r>
      <w:r w:rsidR="00962AF6" w:rsidRPr="00962AF6">
        <w:rPr>
          <w:i/>
          <w:lang w:val="es-AR"/>
        </w:rPr>
        <w:t>testing</w:t>
      </w:r>
      <w:r w:rsidR="000B7B4E">
        <w:rPr>
          <w:lang w:val="es-AR"/>
        </w:rPr>
        <w:t>.</w:t>
      </w:r>
      <w:r w:rsidR="00962AF6">
        <w:rPr>
          <w:lang w:val="es-AR"/>
        </w:rPr>
        <w:t xml:space="preserve"> </w:t>
      </w:r>
    </w:p>
    <w:p w:rsidR="00514909" w:rsidRDefault="00884CF7" w:rsidP="00514909">
      <w:pPr>
        <w:rPr>
          <w:lang w:val="es-AR"/>
        </w:rPr>
      </w:pPr>
      <w:r>
        <w:rPr>
          <w:lang w:val="es-AR"/>
        </w:rPr>
        <w:t>Este experimento se limitó a lo indicado,</w:t>
      </w:r>
      <w:r w:rsidR="00962AF6">
        <w:rPr>
          <w:lang w:val="es-AR"/>
        </w:rPr>
        <w:t xml:space="preserve"> no contemplado conjuntos de validación ni alternativas posibles de evaluación como validación cruzada o </w:t>
      </w:r>
      <w:r w:rsidR="00962AF6" w:rsidRPr="00962AF6">
        <w:rPr>
          <w:i/>
          <w:lang w:val="es-AR"/>
        </w:rPr>
        <w:t>Cross-validation</w:t>
      </w:r>
      <w:r>
        <w:rPr>
          <w:lang w:val="es-AR"/>
        </w:rPr>
        <w:t>.</w:t>
      </w:r>
    </w:p>
    <w:p w:rsidR="00D256AE" w:rsidRDefault="00D256AE" w:rsidP="00D256AE">
      <w:pPr>
        <w:rPr>
          <w:lang w:val="es-AR"/>
        </w:rPr>
      </w:pPr>
      <w:r>
        <w:rPr>
          <w:lang w:val="es-AR"/>
        </w:rPr>
        <w:t>Los modelos seleccionados para experimento fueron el de “</w:t>
      </w:r>
      <w:r w:rsidRPr="00D256AE">
        <w:rPr>
          <w:lang w:val="es-AR"/>
        </w:rPr>
        <w:t>Vecinos más próximos</w:t>
      </w:r>
      <w:r>
        <w:rPr>
          <w:lang w:val="es-AR"/>
        </w:rPr>
        <w:t xml:space="preserve">”, </w:t>
      </w:r>
      <w:r w:rsidRPr="00D256AE">
        <w:rPr>
          <w:lang w:val="es-AR"/>
        </w:rPr>
        <w:t>(</w:t>
      </w:r>
      <w:r>
        <w:rPr>
          <w:lang w:val="es-AR"/>
        </w:rPr>
        <w:t xml:space="preserve">o </w:t>
      </w:r>
      <w:r w:rsidRPr="00725191">
        <w:rPr>
          <w:i/>
          <w:lang w:val="es-AR"/>
        </w:rPr>
        <w:t>Nearest Neighbors</w:t>
      </w:r>
      <w:r>
        <w:rPr>
          <w:lang w:val="es-AR"/>
        </w:rPr>
        <w:t>), “</w:t>
      </w:r>
      <w:r w:rsidRPr="00D256AE">
        <w:rPr>
          <w:lang w:val="es-AR"/>
        </w:rPr>
        <w:t>Bayesiano ingenuo</w:t>
      </w:r>
      <w:r>
        <w:rPr>
          <w:lang w:val="es-AR"/>
        </w:rPr>
        <w:t>”</w:t>
      </w:r>
      <w:r w:rsidRPr="00D256AE">
        <w:rPr>
          <w:lang w:val="es-AR"/>
        </w:rPr>
        <w:t xml:space="preserve"> (</w:t>
      </w:r>
      <w:r>
        <w:rPr>
          <w:lang w:val="es-AR"/>
        </w:rPr>
        <w:t xml:space="preserve">o </w:t>
      </w:r>
      <w:r w:rsidRPr="00725191">
        <w:rPr>
          <w:i/>
          <w:lang w:val="es-AR"/>
        </w:rPr>
        <w:t>Naive Bayes</w:t>
      </w:r>
      <w:r w:rsidRPr="00D256AE">
        <w:rPr>
          <w:lang w:val="es-AR"/>
        </w:rPr>
        <w:t>),</w:t>
      </w:r>
      <w:r>
        <w:rPr>
          <w:lang w:val="es-AR"/>
        </w:rPr>
        <w:t xml:space="preserve"> “</w:t>
      </w:r>
      <w:r w:rsidRPr="00D256AE">
        <w:rPr>
          <w:lang w:val="es-AR"/>
        </w:rPr>
        <w:t>SVM Lineal</w:t>
      </w:r>
      <w:r>
        <w:rPr>
          <w:lang w:val="es-AR"/>
        </w:rPr>
        <w:t>”</w:t>
      </w:r>
      <w:r w:rsidRPr="00D256AE">
        <w:rPr>
          <w:lang w:val="es-AR"/>
        </w:rPr>
        <w:t xml:space="preserve"> (</w:t>
      </w:r>
      <w:r>
        <w:rPr>
          <w:lang w:val="es-AR"/>
        </w:rPr>
        <w:t xml:space="preserve">o </w:t>
      </w:r>
      <w:r w:rsidRPr="00725191">
        <w:rPr>
          <w:i/>
          <w:lang w:val="es-AR"/>
        </w:rPr>
        <w:t>Linear SVM</w:t>
      </w:r>
      <w:r w:rsidR="00F124CA" w:rsidRPr="00F124CA">
        <w:rPr>
          <w:lang w:val="es-AR"/>
        </w:rPr>
        <w:t>, por sus siglas en inglés de</w:t>
      </w:r>
      <w:r w:rsidR="00F124CA">
        <w:rPr>
          <w:i/>
          <w:lang w:val="es-AR"/>
        </w:rPr>
        <w:t xml:space="preserve"> Support Vector Machine</w:t>
      </w:r>
      <w:r w:rsidRPr="00D256AE">
        <w:rPr>
          <w:lang w:val="es-AR"/>
        </w:rPr>
        <w:t>),</w:t>
      </w:r>
      <w:r>
        <w:rPr>
          <w:lang w:val="es-AR"/>
        </w:rPr>
        <w:t xml:space="preserve">  “</w:t>
      </w:r>
      <w:r w:rsidRPr="00D256AE">
        <w:rPr>
          <w:lang w:val="es-AR"/>
        </w:rPr>
        <w:t>Árbol de decisión</w:t>
      </w:r>
      <w:r>
        <w:rPr>
          <w:lang w:val="es-AR"/>
        </w:rPr>
        <w:t>”</w:t>
      </w:r>
      <w:r w:rsidRPr="00D256AE">
        <w:rPr>
          <w:lang w:val="es-AR"/>
        </w:rPr>
        <w:t xml:space="preserve"> (</w:t>
      </w:r>
      <w:r>
        <w:rPr>
          <w:lang w:val="es-AR"/>
        </w:rPr>
        <w:t xml:space="preserve">o </w:t>
      </w:r>
      <w:r w:rsidRPr="00725191">
        <w:rPr>
          <w:i/>
          <w:lang w:val="es-AR"/>
        </w:rPr>
        <w:t>Decision Tree</w:t>
      </w:r>
      <w:r>
        <w:rPr>
          <w:lang w:val="es-AR"/>
        </w:rPr>
        <w:t xml:space="preserve">), </w:t>
      </w:r>
      <w:r w:rsidRPr="00D256AE">
        <w:rPr>
          <w:lang w:val="es-AR"/>
        </w:rPr>
        <w:t>Bosques aleatorios (</w:t>
      </w:r>
      <w:r>
        <w:rPr>
          <w:lang w:val="es-AR"/>
        </w:rPr>
        <w:t xml:space="preserve">o </w:t>
      </w:r>
      <w:r w:rsidRPr="00725191">
        <w:rPr>
          <w:i/>
          <w:lang w:val="es-AR"/>
        </w:rPr>
        <w:t>Random Forest</w:t>
      </w:r>
      <w:r w:rsidRPr="00D256AE">
        <w:rPr>
          <w:lang w:val="es-AR"/>
        </w:rPr>
        <w:t>),</w:t>
      </w:r>
      <w:r w:rsidR="00DB76A9">
        <w:rPr>
          <w:lang w:val="es-AR"/>
        </w:rPr>
        <w:t xml:space="preserve"> una red neuronal simple</w:t>
      </w:r>
      <w:r>
        <w:rPr>
          <w:lang w:val="es-AR"/>
        </w:rPr>
        <w:t xml:space="preserve">, </w:t>
      </w:r>
      <w:r w:rsidR="00DB76A9">
        <w:rPr>
          <w:lang w:val="es-AR"/>
        </w:rPr>
        <w:t>y</w:t>
      </w:r>
      <w:r>
        <w:rPr>
          <w:lang w:val="es-AR"/>
        </w:rPr>
        <w:t xml:space="preserve">, como se adelantó, una red neuronal recurrente, o </w:t>
      </w:r>
      <w:r w:rsidR="00725191">
        <w:rPr>
          <w:i/>
          <w:lang w:val="es-AR"/>
        </w:rPr>
        <w:t>Recurrent Neural Network</w:t>
      </w:r>
      <w:r>
        <w:rPr>
          <w:lang w:val="es-AR"/>
        </w:rPr>
        <w:t>, utilizando LSTM (</w:t>
      </w:r>
      <w:r w:rsidRPr="00725191">
        <w:rPr>
          <w:i/>
          <w:lang w:val="es-AR"/>
        </w:rPr>
        <w:t>Long-Short Term Memory</w:t>
      </w:r>
      <w:r>
        <w:rPr>
          <w:lang w:val="es-AR"/>
        </w:rPr>
        <w:t>)</w:t>
      </w:r>
      <w:r>
        <w:rPr>
          <w:lang w:val="es-AR"/>
        </w:rPr>
        <w:t>.</w:t>
      </w:r>
    </w:p>
    <w:p w:rsidR="00D256AE" w:rsidRDefault="00725191" w:rsidP="00D256AE">
      <w:pPr>
        <w:rPr>
          <w:lang w:val="es-AR"/>
        </w:rPr>
      </w:pPr>
      <w:r>
        <w:rPr>
          <w:lang w:val="es-AR"/>
        </w:rPr>
        <w:t>Los parámetros no han sido optimizados, y fueron establecidos de acuerdo a los valores por defecto recomendados para este tipo de tareas. Además, las redes neuronales han sido entrenadas con un número limitado de iteraciones</w:t>
      </w:r>
      <w:r w:rsidR="006F715D">
        <w:rPr>
          <w:lang w:val="es-AR"/>
        </w:rPr>
        <w:t>: en ambos casos, 500</w:t>
      </w:r>
      <w:r>
        <w:rPr>
          <w:lang w:val="es-AR"/>
        </w:rPr>
        <w:t>.</w:t>
      </w:r>
      <w:r w:rsidR="006F715D">
        <w:rPr>
          <w:lang w:val="es-AR"/>
        </w:rPr>
        <w:t xml:space="preserve"> La primera cuenta con dos etapas o </w:t>
      </w:r>
      <w:r w:rsidR="006F715D" w:rsidRPr="006F715D">
        <w:rPr>
          <w:i/>
          <w:lang w:val="es-AR"/>
        </w:rPr>
        <w:t>layers</w:t>
      </w:r>
      <w:r w:rsidR="006F715D">
        <w:rPr>
          <w:lang w:val="es-AR"/>
        </w:rPr>
        <w:t xml:space="preserve"> ocultos, de 12 y 8 nodos o neuronas (al margen por supuesto de los 8 correspondientes a la etapa  de entrada). La segunda de las redes neuronales cuenta con una única etapa de 100 nodos ocultos.</w:t>
      </w:r>
      <w:r w:rsidR="00073ABC">
        <w:rPr>
          <w:lang w:val="es-AR"/>
        </w:rPr>
        <w:t xml:space="preserve"> En ambos casos la etapa de salida consta por supuesto de un nodo (que indica 0 para períodos no máximos y 1 para máximos) con función de activación </w:t>
      </w:r>
      <w:r w:rsidR="00073ABC" w:rsidRPr="00073ABC">
        <w:rPr>
          <w:i/>
          <w:lang w:val="es-AR"/>
        </w:rPr>
        <w:t>sigmoid</w:t>
      </w:r>
      <w:r w:rsidR="00073ABC">
        <w:rPr>
          <w:lang w:val="es-AR"/>
        </w:rPr>
        <w:t>.</w:t>
      </w:r>
      <w:r w:rsidR="006F715D">
        <w:rPr>
          <w:lang w:val="es-AR"/>
        </w:rPr>
        <w:t xml:space="preserve"> </w:t>
      </w:r>
    </w:p>
    <w:p w:rsidR="00562D0C" w:rsidRDefault="00562D0C" w:rsidP="00514909">
      <w:pPr>
        <w:rPr>
          <w:lang w:val="es-AR"/>
        </w:rPr>
      </w:pPr>
      <w:r>
        <w:rPr>
          <w:lang w:val="es-AR"/>
        </w:rPr>
        <w:t xml:space="preserve">Los </w:t>
      </w:r>
      <w:r w:rsidR="00073ABC">
        <w:rPr>
          <w:lang w:val="es-AR"/>
        </w:rPr>
        <w:t xml:space="preserve">detalles de configuración y </w:t>
      </w:r>
      <w:r>
        <w:rPr>
          <w:lang w:val="es-AR"/>
        </w:rPr>
        <w:t>resultados obtenidos por cada uno de los modelos evaluados</w:t>
      </w:r>
      <w:r w:rsidR="00725191">
        <w:rPr>
          <w:lang w:val="es-AR"/>
        </w:rPr>
        <w:t xml:space="preserve"> se incluyen en los materiales y código fuente a </w:t>
      </w:r>
      <w:r w:rsidR="00F124CA">
        <w:rPr>
          <w:lang w:val="es-AR"/>
        </w:rPr>
        <w:t>entregar junto a este trabajo y luego a publicar se correspondiera</w:t>
      </w:r>
      <w:r w:rsidR="00725191">
        <w:rPr>
          <w:lang w:val="es-AR"/>
        </w:rPr>
        <w:t xml:space="preserve"> de acuerdo a lo adelantado en la introducción, y</w:t>
      </w:r>
      <w:r>
        <w:rPr>
          <w:lang w:val="es-AR"/>
        </w:rPr>
        <w:t xml:space="preserve"> se presentan </w:t>
      </w:r>
      <w:r w:rsidR="00725191">
        <w:rPr>
          <w:lang w:val="es-AR"/>
        </w:rPr>
        <w:t xml:space="preserve">resumidos </w:t>
      </w:r>
      <w:r>
        <w:rPr>
          <w:lang w:val="es-AR"/>
        </w:rPr>
        <w:t>en la tabla siguiente:</w:t>
      </w:r>
    </w:p>
    <w:p w:rsidR="0071108E" w:rsidRPr="00D256AE" w:rsidRDefault="0071108E" w:rsidP="004255E9">
      <w:pPr>
        <w:spacing w:before="120" w:after="120"/>
        <w:jc w:val="left"/>
        <w:rPr>
          <w:b/>
          <w:lang w:val="es-AR"/>
        </w:rPr>
      </w:pPr>
      <w:r w:rsidRPr="00D256AE">
        <w:rPr>
          <w:b/>
          <w:lang w:val="es-AR"/>
        </w:rPr>
        <w:lastRenderedPageBreak/>
        <w:t>Nombre</w:t>
      </w:r>
      <w:r w:rsidR="00EE5AFD">
        <w:rPr>
          <w:b/>
          <w:lang w:val="es-AR"/>
        </w:rPr>
        <w:t xml:space="preserve"> de</w:t>
      </w:r>
      <w:r w:rsidRPr="00D256AE">
        <w:rPr>
          <w:b/>
          <w:lang w:val="es-AR"/>
        </w:rPr>
        <w:tab/>
      </w:r>
      <w:r w:rsidRPr="00D256AE">
        <w:rPr>
          <w:b/>
          <w:lang w:val="es-AR"/>
        </w:rPr>
        <w:tab/>
      </w:r>
      <w:r w:rsidR="00D256AE">
        <w:rPr>
          <w:b/>
          <w:lang w:val="es-AR"/>
        </w:rPr>
        <w:tab/>
      </w:r>
      <w:r w:rsidR="00D256AE">
        <w:rPr>
          <w:b/>
          <w:lang w:val="es-AR"/>
        </w:rPr>
        <w:tab/>
      </w:r>
      <w:r w:rsidR="00D256AE">
        <w:rPr>
          <w:b/>
          <w:lang w:val="es-AR"/>
        </w:rPr>
        <w:tab/>
      </w:r>
      <w:r w:rsidRPr="00D256AE">
        <w:rPr>
          <w:b/>
          <w:lang w:val="es-AR"/>
        </w:rPr>
        <w:t>Precisión</w:t>
      </w:r>
      <w:r w:rsidR="00D256AE" w:rsidRPr="00D256AE">
        <w:rPr>
          <w:b/>
          <w:lang w:val="es-AR"/>
        </w:rPr>
        <w:tab/>
      </w:r>
      <w:r w:rsidRPr="00D256AE">
        <w:rPr>
          <w:b/>
          <w:lang w:val="es-AR"/>
        </w:rPr>
        <w:tab/>
      </w:r>
      <w:r w:rsidR="00D256AE">
        <w:rPr>
          <w:b/>
          <w:lang w:val="es-AR"/>
        </w:rPr>
        <w:tab/>
      </w:r>
      <w:r w:rsidRPr="00D256AE">
        <w:rPr>
          <w:b/>
          <w:lang w:val="es-AR"/>
        </w:rPr>
        <w:t xml:space="preserve">Precisión  </w:t>
      </w:r>
      <w:r w:rsidRPr="00D256AE">
        <w:rPr>
          <w:b/>
          <w:lang w:val="es-AR"/>
        </w:rPr>
        <w:tab/>
      </w:r>
      <w:r w:rsidRPr="00D256AE">
        <w:rPr>
          <w:b/>
          <w:lang w:val="es-AR"/>
        </w:rPr>
        <w:tab/>
      </w:r>
      <w:r w:rsidRPr="00D256AE">
        <w:rPr>
          <w:b/>
          <w:i/>
          <w:lang w:val="es-AR"/>
        </w:rPr>
        <w:t>Recall</w:t>
      </w:r>
      <w:r w:rsidRPr="00D256AE">
        <w:rPr>
          <w:b/>
          <w:lang w:val="es-AR"/>
        </w:rPr>
        <w:t xml:space="preserve"> de</w:t>
      </w:r>
      <w:r w:rsidRPr="00D256AE">
        <w:rPr>
          <w:b/>
          <w:lang w:val="es-AR"/>
        </w:rPr>
        <w:tab/>
      </w:r>
      <w:r w:rsidRPr="00D256AE">
        <w:rPr>
          <w:b/>
          <w:lang w:val="es-AR"/>
        </w:rPr>
        <w:tab/>
      </w:r>
      <w:r w:rsidRPr="00D256AE">
        <w:rPr>
          <w:b/>
          <w:i/>
          <w:lang w:val="es-AR"/>
        </w:rPr>
        <w:t>f1-score</w:t>
      </w:r>
    </w:p>
    <w:p w:rsidR="00EE5AFD" w:rsidRPr="00D256AE" w:rsidRDefault="004255E9" w:rsidP="004255E9">
      <w:pPr>
        <w:spacing w:before="120" w:after="120"/>
        <w:jc w:val="left"/>
        <w:rPr>
          <w:b/>
          <w:lang w:val="es-AR"/>
        </w:rPr>
      </w:pPr>
      <w:r>
        <w:rPr>
          <w:b/>
          <w:lang w:val="es-AR"/>
        </w:rPr>
        <w:t>La técnica</w:t>
      </w:r>
      <w:r w:rsidR="0071108E" w:rsidRPr="00D256AE">
        <w:rPr>
          <w:b/>
          <w:lang w:val="es-AR"/>
        </w:rPr>
        <w:tab/>
      </w:r>
      <w:r w:rsidR="00EE5AFD">
        <w:rPr>
          <w:b/>
          <w:lang w:val="es-AR"/>
        </w:rPr>
        <w:tab/>
      </w:r>
      <w:r w:rsidR="00EE5AFD">
        <w:rPr>
          <w:b/>
          <w:lang w:val="es-AR"/>
        </w:rPr>
        <w:tab/>
      </w:r>
      <w:r w:rsidR="0071108E" w:rsidRPr="00D256AE">
        <w:rPr>
          <w:b/>
          <w:lang w:val="es-AR"/>
        </w:rPr>
        <w:tab/>
      </w:r>
      <w:r w:rsidR="00D256AE">
        <w:rPr>
          <w:b/>
          <w:lang w:val="es-AR"/>
        </w:rPr>
        <w:tab/>
      </w:r>
      <w:r w:rsidR="00D256AE">
        <w:rPr>
          <w:b/>
          <w:lang w:val="es-AR"/>
        </w:rPr>
        <w:tab/>
      </w:r>
      <w:r w:rsidR="0071108E" w:rsidRPr="00D256AE">
        <w:rPr>
          <w:b/>
          <w:lang w:val="es-AR"/>
        </w:rPr>
        <w:t>prom. total</w:t>
      </w:r>
      <w:r w:rsidR="0071108E" w:rsidRPr="00D256AE">
        <w:rPr>
          <w:b/>
          <w:lang w:val="es-AR"/>
        </w:rPr>
        <w:tab/>
      </w:r>
      <w:r w:rsidR="0071108E" w:rsidRPr="00D256AE">
        <w:rPr>
          <w:b/>
          <w:lang w:val="es-AR"/>
        </w:rPr>
        <w:tab/>
        <w:t>de la clase</w:t>
      </w:r>
      <w:r w:rsidR="0071108E" w:rsidRPr="00D256AE">
        <w:rPr>
          <w:b/>
          <w:lang w:val="es-AR"/>
        </w:rPr>
        <w:tab/>
      </w:r>
      <w:r w:rsidR="0071108E" w:rsidRPr="00D256AE">
        <w:rPr>
          <w:b/>
          <w:lang w:val="es-AR"/>
        </w:rPr>
        <w:tab/>
        <w:t>la clase</w:t>
      </w:r>
      <w:r w:rsidR="0071108E" w:rsidRPr="00D256AE">
        <w:rPr>
          <w:b/>
          <w:lang w:val="es-AR"/>
        </w:rPr>
        <w:tab/>
      </w:r>
      <w:r w:rsidR="0071108E" w:rsidRPr="00D256AE">
        <w:rPr>
          <w:b/>
          <w:lang w:val="es-AR"/>
        </w:rPr>
        <w:tab/>
      </w:r>
      <w:r w:rsidR="0071108E" w:rsidRPr="00D256AE">
        <w:rPr>
          <w:b/>
          <w:lang w:val="es-AR"/>
        </w:rPr>
        <w:tab/>
        <w:t>de la clase</w:t>
      </w:r>
    </w:p>
    <w:p w:rsidR="0071108E" w:rsidRPr="00D256AE" w:rsidRDefault="0071108E" w:rsidP="004255E9">
      <w:pPr>
        <w:pBdr>
          <w:top w:val="single" w:sz="6" w:space="1" w:color="auto"/>
          <w:bottom w:val="single" w:sz="6" w:space="1" w:color="auto"/>
        </w:pBdr>
        <w:spacing w:before="120" w:after="120"/>
        <w:rPr>
          <w:lang w:val="es-AR"/>
        </w:rPr>
      </w:pPr>
      <w:r w:rsidRPr="00D256AE">
        <w:rPr>
          <w:lang w:val="es-AR"/>
        </w:rPr>
        <w:t>Vecinos más próximos</w:t>
      </w:r>
      <w:r w:rsidR="00EE5AFD">
        <w:rPr>
          <w:lang w:val="es-AR"/>
        </w:rPr>
        <w:tab/>
      </w:r>
      <w:r w:rsidR="00EE5AFD">
        <w:rPr>
          <w:lang w:val="es-AR"/>
        </w:rPr>
        <w:tab/>
      </w:r>
      <w:r w:rsidR="00DB76A9">
        <w:rPr>
          <w:lang w:val="es-AR"/>
        </w:rPr>
        <w:tab/>
      </w:r>
      <w:r w:rsidR="004255E9" w:rsidRPr="004255E9">
        <w:rPr>
          <w:lang w:val="es-AR"/>
        </w:rPr>
        <w:t>0.95</w:t>
      </w:r>
      <w:r w:rsidR="004255E9">
        <w:rPr>
          <w:lang w:val="es-AR"/>
        </w:rPr>
        <w:tab/>
      </w:r>
      <w:r w:rsidR="004255E9">
        <w:rPr>
          <w:lang w:val="es-AR"/>
        </w:rPr>
        <w:tab/>
      </w:r>
      <w:r w:rsidR="004255E9">
        <w:rPr>
          <w:lang w:val="es-AR"/>
        </w:rPr>
        <w:tab/>
      </w:r>
      <w:r w:rsidR="00EE5AFD">
        <w:rPr>
          <w:lang w:val="es-AR"/>
        </w:rPr>
        <w:tab/>
      </w:r>
      <w:r w:rsidR="004255E9" w:rsidRPr="004255E9">
        <w:rPr>
          <w:lang w:val="es-AR"/>
        </w:rPr>
        <w:t>0.20</w:t>
      </w:r>
      <w:r w:rsidR="00EE5AFD">
        <w:rPr>
          <w:lang w:val="es-AR"/>
        </w:rPr>
        <w:tab/>
      </w:r>
      <w:r w:rsidR="00EE5AFD">
        <w:rPr>
          <w:lang w:val="es-AR"/>
        </w:rPr>
        <w:tab/>
      </w:r>
      <w:r w:rsidR="00EE5AFD">
        <w:rPr>
          <w:lang w:val="es-AR"/>
        </w:rPr>
        <w:tab/>
      </w:r>
      <w:r w:rsidR="00EE5AFD">
        <w:rPr>
          <w:lang w:val="es-AR"/>
        </w:rPr>
        <w:tab/>
      </w:r>
      <w:r w:rsidR="004255E9" w:rsidRPr="004255E9">
        <w:rPr>
          <w:lang w:val="es-AR"/>
        </w:rPr>
        <w:t>0.06</w:t>
      </w:r>
      <w:r w:rsidR="00EE5AFD">
        <w:rPr>
          <w:lang w:val="es-AR"/>
        </w:rPr>
        <w:tab/>
      </w:r>
      <w:r w:rsidR="00EE5AFD">
        <w:rPr>
          <w:lang w:val="es-AR"/>
        </w:rPr>
        <w:tab/>
      </w:r>
      <w:r w:rsidR="00EE5AFD">
        <w:rPr>
          <w:lang w:val="es-AR"/>
        </w:rPr>
        <w:tab/>
      </w:r>
      <w:r w:rsidR="00EE5AFD">
        <w:rPr>
          <w:lang w:val="es-AR"/>
        </w:rPr>
        <w:tab/>
      </w:r>
      <w:r w:rsidR="004255E9" w:rsidRPr="004255E9">
        <w:rPr>
          <w:lang w:val="es-AR"/>
        </w:rPr>
        <w:t>0.09</w:t>
      </w:r>
    </w:p>
    <w:p w:rsidR="00D256AE" w:rsidRPr="00D256AE" w:rsidRDefault="0071108E" w:rsidP="004255E9">
      <w:pPr>
        <w:pBdr>
          <w:bottom w:val="single" w:sz="6" w:space="1" w:color="auto"/>
          <w:between w:val="single" w:sz="6" w:space="1" w:color="auto"/>
        </w:pBdr>
        <w:spacing w:before="120" w:after="120"/>
        <w:rPr>
          <w:lang w:val="es-AR"/>
        </w:rPr>
      </w:pPr>
      <w:r w:rsidRPr="00D256AE">
        <w:rPr>
          <w:lang w:val="es-AR"/>
        </w:rPr>
        <w:t>Bayesiano ingenuo</w:t>
      </w:r>
      <w:r w:rsidR="00EE5AFD">
        <w:rPr>
          <w:lang w:val="es-AR"/>
        </w:rPr>
        <w:tab/>
      </w:r>
      <w:r w:rsidR="00EE5AFD">
        <w:rPr>
          <w:lang w:val="es-AR"/>
        </w:rPr>
        <w:tab/>
      </w:r>
      <w:r w:rsidR="00EE5AFD">
        <w:rPr>
          <w:lang w:val="es-AR"/>
        </w:rPr>
        <w:tab/>
      </w:r>
      <w:r w:rsidR="00DB76A9">
        <w:rPr>
          <w:lang w:val="es-AR"/>
        </w:rPr>
        <w:tab/>
      </w:r>
      <w:r w:rsidR="00EE5AFD">
        <w:rPr>
          <w:lang w:val="es-AR"/>
        </w:rPr>
        <w:tab/>
      </w:r>
      <w:r w:rsidR="004255E9" w:rsidRPr="004255E9">
        <w:rPr>
          <w:lang w:val="es-AR"/>
        </w:rPr>
        <w:t>0.96</w:t>
      </w:r>
      <w:r w:rsidR="004255E9">
        <w:rPr>
          <w:lang w:val="es-AR"/>
        </w:rPr>
        <w:tab/>
      </w:r>
      <w:r w:rsidR="004255E9">
        <w:rPr>
          <w:lang w:val="es-AR"/>
        </w:rPr>
        <w:tab/>
      </w:r>
      <w:r w:rsidR="004255E9">
        <w:rPr>
          <w:lang w:val="es-AR"/>
        </w:rPr>
        <w:tab/>
      </w:r>
      <w:r w:rsidR="004255E9">
        <w:rPr>
          <w:lang w:val="es-AR"/>
        </w:rPr>
        <w:tab/>
      </w:r>
      <w:r w:rsidR="004255E9" w:rsidRPr="004255E9">
        <w:rPr>
          <w:lang w:val="es-AR"/>
        </w:rPr>
        <w:t>0.14</w:t>
      </w:r>
      <w:r w:rsidR="00EE5AFD">
        <w:rPr>
          <w:lang w:val="es-AR"/>
        </w:rPr>
        <w:tab/>
      </w:r>
      <w:r w:rsidR="00EE5AFD">
        <w:rPr>
          <w:lang w:val="es-AR"/>
        </w:rPr>
        <w:tab/>
      </w:r>
      <w:r w:rsidR="00EE5AFD">
        <w:rPr>
          <w:lang w:val="es-AR"/>
        </w:rPr>
        <w:tab/>
      </w:r>
      <w:r w:rsidR="00EE5AFD">
        <w:rPr>
          <w:lang w:val="es-AR"/>
        </w:rPr>
        <w:tab/>
      </w:r>
      <w:r w:rsidR="004255E9" w:rsidRPr="004255E9">
        <w:rPr>
          <w:lang w:val="es-AR"/>
        </w:rPr>
        <w:t>0.19</w:t>
      </w:r>
      <w:r w:rsidR="00EE5AFD">
        <w:rPr>
          <w:lang w:val="es-AR"/>
        </w:rPr>
        <w:tab/>
      </w:r>
      <w:r w:rsidR="00EE5AFD">
        <w:rPr>
          <w:lang w:val="es-AR"/>
        </w:rPr>
        <w:tab/>
      </w:r>
      <w:r w:rsidR="00EE5AFD">
        <w:rPr>
          <w:lang w:val="es-AR"/>
        </w:rPr>
        <w:tab/>
      </w:r>
      <w:r w:rsidR="00EE5AFD">
        <w:rPr>
          <w:lang w:val="es-AR"/>
        </w:rPr>
        <w:tab/>
      </w:r>
      <w:r w:rsidR="004255E9" w:rsidRPr="004255E9">
        <w:rPr>
          <w:lang w:val="es-AR"/>
        </w:rPr>
        <w:t>0.16</w:t>
      </w:r>
    </w:p>
    <w:p w:rsidR="0071108E" w:rsidRPr="00D256AE" w:rsidRDefault="00725191" w:rsidP="004255E9">
      <w:pPr>
        <w:pBdr>
          <w:bottom w:val="single" w:sz="6" w:space="1" w:color="auto"/>
          <w:between w:val="single" w:sz="6" w:space="1" w:color="auto"/>
        </w:pBdr>
        <w:spacing w:before="120" w:after="120"/>
        <w:rPr>
          <w:lang w:val="es-AR"/>
        </w:rPr>
      </w:pPr>
      <w:r>
        <w:rPr>
          <w:lang w:val="es-AR"/>
        </w:rPr>
        <w:t>SVM l</w:t>
      </w:r>
      <w:r w:rsidR="00D256AE" w:rsidRPr="00D256AE">
        <w:rPr>
          <w:lang w:val="es-AR"/>
        </w:rPr>
        <w:t>ineal</w:t>
      </w:r>
      <w:r w:rsidR="00EE5AFD">
        <w:rPr>
          <w:lang w:val="es-AR"/>
        </w:rPr>
        <w:tab/>
      </w:r>
      <w:r w:rsidR="00EE5AFD">
        <w:rPr>
          <w:lang w:val="es-AR"/>
        </w:rPr>
        <w:tab/>
      </w:r>
      <w:r w:rsidR="00EE5AFD">
        <w:rPr>
          <w:lang w:val="es-AR"/>
        </w:rPr>
        <w:tab/>
      </w:r>
      <w:r w:rsidR="00EE5AFD">
        <w:rPr>
          <w:lang w:val="es-AR"/>
        </w:rPr>
        <w:tab/>
      </w:r>
      <w:r w:rsidR="00EE5AFD">
        <w:rPr>
          <w:lang w:val="es-AR"/>
        </w:rPr>
        <w:tab/>
      </w:r>
      <w:r w:rsidR="00EE5AFD">
        <w:rPr>
          <w:lang w:val="es-AR"/>
        </w:rPr>
        <w:tab/>
      </w:r>
      <w:r w:rsidR="00EE5AFD">
        <w:rPr>
          <w:lang w:val="es-AR"/>
        </w:rPr>
        <w:tab/>
      </w:r>
      <w:r w:rsidR="004255E9" w:rsidRPr="004255E9">
        <w:rPr>
          <w:lang w:val="es-AR"/>
        </w:rPr>
        <w:t>0.95</w:t>
      </w:r>
      <w:r w:rsidR="00EE5AFD">
        <w:rPr>
          <w:lang w:val="es-AR"/>
        </w:rPr>
        <w:tab/>
      </w:r>
      <w:r w:rsidR="00EE5AFD">
        <w:rPr>
          <w:lang w:val="es-AR"/>
        </w:rPr>
        <w:tab/>
      </w:r>
      <w:r w:rsidR="00EE5AFD">
        <w:rPr>
          <w:lang w:val="es-AR"/>
        </w:rPr>
        <w:tab/>
      </w:r>
      <w:r w:rsidR="00EE5AFD">
        <w:rPr>
          <w:lang w:val="es-AR"/>
        </w:rPr>
        <w:tab/>
      </w:r>
      <w:r w:rsidR="004255E9" w:rsidRPr="004255E9">
        <w:rPr>
          <w:lang w:val="es-AR"/>
        </w:rPr>
        <w:t>0.00</w:t>
      </w:r>
      <w:r w:rsidR="004255E9">
        <w:rPr>
          <w:lang w:val="es-AR"/>
        </w:rPr>
        <w:tab/>
      </w:r>
      <w:r w:rsidR="004255E9">
        <w:rPr>
          <w:lang w:val="es-AR"/>
        </w:rPr>
        <w:tab/>
      </w:r>
      <w:r w:rsidR="004255E9">
        <w:rPr>
          <w:lang w:val="es-AR"/>
        </w:rPr>
        <w:tab/>
      </w:r>
      <w:r w:rsidR="00EE5AFD">
        <w:rPr>
          <w:lang w:val="es-AR"/>
        </w:rPr>
        <w:tab/>
      </w:r>
      <w:r w:rsidR="004255E9" w:rsidRPr="004255E9">
        <w:rPr>
          <w:lang w:val="es-AR"/>
        </w:rPr>
        <w:t>0.00</w:t>
      </w:r>
      <w:r w:rsidR="00EE5AFD">
        <w:rPr>
          <w:lang w:val="es-AR"/>
        </w:rPr>
        <w:tab/>
      </w:r>
      <w:r w:rsidR="00EE5AFD">
        <w:rPr>
          <w:lang w:val="es-AR"/>
        </w:rPr>
        <w:tab/>
      </w:r>
      <w:r w:rsidR="00EE5AFD">
        <w:rPr>
          <w:lang w:val="es-AR"/>
        </w:rPr>
        <w:tab/>
      </w:r>
      <w:r w:rsidR="00EE5AFD">
        <w:rPr>
          <w:lang w:val="es-AR"/>
        </w:rPr>
        <w:tab/>
      </w:r>
      <w:r w:rsidR="004255E9" w:rsidRPr="004255E9">
        <w:rPr>
          <w:lang w:val="es-AR"/>
        </w:rPr>
        <w:t>0.00</w:t>
      </w:r>
    </w:p>
    <w:p w:rsidR="0071108E" w:rsidRPr="00D256AE" w:rsidRDefault="00D256AE" w:rsidP="004255E9">
      <w:pPr>
        <w:pBdr>
          <w:bottom w:val="single" w:sz="6" w:space="1" w:color="auto"/>
          <w:between w:val="single" w:sz="6" w:space="1" w:color="auto"/>
        </w:pBdr>
        <w:spacing w:before="120" w:after="120"/>
        <w:rPr>
          <w:lang w:val="es-AR"/>
        </w:rPr>
      </w:pPr>
      <w:r w:rsidRPr="00D256AE">
        <w:rPr>
          <w:lang w:val="es-AR"/>
        </w:rPr>
        <w:t>Árbol de decisión</w:t>
      </w:r>
      <w:r w:rsidR="004255E9">
        <w:rPr>
          <w:lang w:val="es-AR"/>
        </w:rPr>
        <w:tab/>
      </w:r>
      <w:r w:rsidR="004255E9">
        <w:rPr>
          <w:lang w:val="es-AR"/>
        </w:rPr>
        <w:tab/>
      </w:r>
      <w:r w:rsidR="004255E9">
        <w:rPr>
          <w:lang w:val="es-AR"/>
        </w:rPr>
        <w:tab/>
      </w:r>
      <w:r w:rsidR="00EE5AFD">
        <w:rPr>
          <w:lang w:val="es-AR"/>
        </w:rPr>
        <w:tab/>
      </w:r>
      <w:r w:rsidR="00EE5AFD">
        <w:rPr>
          <w:lang w:val="es-AR"/>
        </w:rPr>
        <w:tab/>
      </w:r>
      <w:r w:rsidR="004255E9" w:rsidRPr="004255E9">
        <w:rPr>
          <w:lang w:val="es-AR"/>
        </w:rPr>
        <w:t>0.95</w:t>
      </w:r>
      <w:r w:rsidR="00EE5AFD">
        <w:rPr>
          <w:lang w:val="es-AR"/>
        </w:rPr>
        <w:tab/>
      </w:r>
      <w:r w:rsidR="004255E9">
        <w:rPr>
          <w:lang w:val="es-AR"/>
        </w:rPr>
        <w:tab/>
      </w:r>
      <w:r w:rsidR="004255E9">
        <w:rPr>
          <w:lang w:val="es-AR"/>
        </w:rPr>
        <w:tab/>
      </w:r>
      <w:r w:rsidR="00EE5AFD">
        <w:rPr>
          <w:lang w:val="es-AR"/>
        </w:rPr>
        <w:tab/>
      </w:r>
      <w:r w:rsidR="004255E9" w:rsidRPr="004255E9">
        <w:rPr>
          <w:lang w:val="es-AR"/>
        </w:rPr>
        <w:t>0.00</w:t>
      </w:r>
      <w:r w:rsidR="00EE5AFD">
        <w:rPr>
          <w:lang w:val="es-AR"/>
        </w:rPr>
        <w:tab/>
      </w:r>
      <w:r w:rsidR="00EE5AFD">
        <w:rPr>
          <w:lang w:val="es-AR"/>
        </w:rPr>
        <w:tab/>
      </w:r>
      <w:r w:rsidR="00EE5AFD">
        <w:rPr>
          <w:lang w:val="es-AR"/>
        </w:rPr>
        <w:tab/>
      </w:r>
      <w:r w:rsidR="004255E9">
        <w:rPr>
          <w:lang w:val="es-AR"/>
        </w:rPr>
        <w:tab/>
      </w:r>
      <w:r w:rsidR="004255E9" w:rsidRPr="004255E9">
        <w:rPr>
          <w:lang w:val="es-AR"/>
        </w:rPr>
        <w:t>0.00</w:t>
      </w:r>
      <w:r w:rsidR="00EE5AFD">
        <w:rPr>
          <w:lang w:val="es-AR"/>
        </w:rPr>
        <w:tab/>
      </w:r>
      <w:r w:rsidR="00EE5AFD">
        <w:rPr>
          <w:lang w:val="es-AR"/>
        </w:rPr>
        <w:tab/>
      </w:r>
      <w:r w:rsidR="00EE5AFD">
        <w:rPr>
          <w:lang w:val="es-AR"/>
        </w:rPr>
        <w:tab/>
      </w:r>
      <w:r w:rsidR="00EE5AFD">
        <w:rPr>
          <w:lang w:val="es-AR"/>
        </w:rPr>
        <w:tab/>
      </w:r>
      <w:r w:rsidR="004255E9" w:rsidRPr="004255E9">
        <w:rPr>
          <w:lang w:val="es-AR"/>
        </w:rPr>
        <w:t>0.00</w:t>
      </w:r>
    </w:p>
    <w:p w:rsidR="0071108E" w:rsidRPr="00D256AE" w:rsidRDefault="00D256AE" w:rsidP="004255E9">
      <w:pPr>
        <w:pBdr>
          <w:bottom w:val="single" w:sz="6" w:space="1" w:color="auto"/>
          <w:between w:val="single" w:sz="6" w:space="1" w:color="auto"/>
        </w:pBdr>
        <w:spacing w:before="120" w:after="120"/>
        <w:rPr>
          <w:lang w:val="es-AR"/>
        </w:rPr>
      </w:pPr>
      <w:r w:rsidRPr="00D256AE">
        <w:rPr>
          <w:lang w:val="es-AR"/>
        </w:rPr>
        <w:t>Bosques aleatorios</w:t>
      </w:r>
      <w:r w:rsidR="00EE5AFD">
        <w:rPr>
          <w:lang w:val="es-AR"/>
        </w:rPr>
        <w:tab/>
      </w:r>
      <w:r w:rsidR="00EE5AFD">
        <w:rPr>
          <w:lang w:val="es-AR"/>
        </w:rPr>
        <w:tab/>
      </w:r>
      <w:r w:rsidR="004255E9">
        <w:rPr>
          <w:lang w:val="es-AR"/>
        </w:rPr>
        <w:tab/>
      </w:r>
      <w:r w:rsidR="004255E9">
        <w:rPr>
          <w:lang w:val="es-AR"/>
        </w:rPr>
        <w:tab/>
      </w:r>
      <w:r w:rsidR="00EE5AFD">
        <w:rPr>
          <w:lang w:val="es-AR"/>
        </w:rPr>
        <w:tab/>
      </w:r>
      <w:r w:rsidR="004255E9" w:rsidRPr="004255E9">
        <w:rPr>
          <w:lang w:val="es-AR"/>
        </w:rPr>
        <w:t>0.98</w:t>
      </w:r>
      <w:r w:rsidR="00EE5AFD">
        <w:rPr>
          <w:lang w:val="es-AR"/>
        </w:rPr>
        <w:tab/>
      </w:r>
      <w:r w:rsidR="00EE5AFD">
        <w:rPr>
          <w:lang w:val="es-AR"/>
        </w:rPr>
        <w:tab/>
      </w:r>
      <w:r w:rsidR="00EE5AFD">
        <w:rPr>
          <w:lang w:val="es-AR"/>
        </w:rPr>
        <w:tab/>
      </w:r>
      <w:r w:rsidR="00EE5AFD">
        <w:rPr>
          <w:lang w:val="es-AR"/>
        </w:rPr>
        <w:tab/>
      </w:r>
      <w:r w:rsidR="004255E9" w:rsidRPr="00C43C7D">
        <w:rPr>
          <w:lang w:val="es-AR"/>
        </w:rPr>
        <w:t>1.00</w:t>
      </w:r>
      <w:r w:rsidR="00EE5AFD">
        <w:rPr>
          <w:lang w:val="es-AR"/>
        </w:rPr>
        <w:tab/>
      </w:r>
      <w:r w:rsidR="004255E9">
        <w:rPr>
          <w:lang w:val="es-AR"/>
        </w:rPr>
        <w:tab/>
      </w:r>
      <w:r w:rsidR="00EE5AFD">
        <w:rPr>
          <w:lang w:val="es-AR"/>
        </w:rPr>
        <w:tab/>
      </w:r>
      <w:r w:rsidR="00EE5AFD">
        <w:rPr>
          <w:lang w:val="es-AR"/>
        </w:rPr>
        <w:tab/>
      </w:r>
      <w:r w:rsidR="004255E9" w:rsidRPr="004255E9">
        <w:rPr>
          <w:lang w:val="es-AR"/>
        </w:rPr>
        <w:t>0.03</w:t>
      </w:r>
      <w:r w:rsidR="00EE5AFD">
        <w:rPr>
          <w:lang w:val="es-AR"/>
        </w:rPr>
        <w:tab/>
      </w:r>
      <w:r w:rsidR="00EE5AFD">
        <w:rPr>
          <w:lang w:val="es-AR"/>
        </w:rPr>
        <w:tab/>
      </w:r>
      <w:r w:rsidR="00EE5AFD">
        <w:rPr>
          <w:lang w:val="es-AR"/>
        </w:rPr>
        <w:tab/>
      </w:r>
      <w:r w:rsidR="004255E9">
        <w:rPr>
          <w:lang w:val="es-AR"/>
        </w:rPr>
        <w:tab/>
        <w:t>0.05</w:t>
      </w:r>
    </w:p>
    <w:p w:rsidR="0071108E" w:rsidRPr="00D256AE" w:rsidRDefault="00725191" w:rsidP="004255E9">
      <w:pPr>
        <w:pBdr>
          <w:bottom w:val="single" w:sz="6" w:space="1" w:color="auto"/>
          <w:between w:val="single" w:sz="6" w:space="1" w:color="auto"/>
        </w:pBdr>
        <w:spacing w:before="120" w:after="120"/>
        <w:rPr>
          <w:lang w:val="es-AR"/>
        </w:rPr>
      </w:pPr>
      <w:r>
        <w:rPr>
          <w:lang w:val="es-AR"/>
        </w:rPr>
        <w:t>Red n</w:t>
      </w:r>
      <w:r w:rsidR="00D256AE" w:rsidRPr="00D256AE">
        <w:rPr>
          <w:lang w:val="es-AR"/>
        </w:rPr>
        <w:t>euronal</w:t>
      </w:r>
      <w:r w:rsidR="00EE5AFD">
        <w:rPr>
          <w:lang w:val="es-AR"/>
        </w:rPr>
        <w:t xml:space="preserve"> (NN)</w:t>
      </w:r>
      <w:r w:rsidR="00EE5AFD">
        <w:rPr>
          <w:lang w:val="es-AR"/>
        </w:rPr>
        <w:tab/>
      </w:r>
      <w:r w:rsidR="00EE5AFD">
        <w:rPr>
          <w:lang w:val="es-AR"/>
        </w:rPr>
        <w:tab/>
      </w:r>
      <w:r w:rsidR="00EE5AFD">
        <w:rPr>
          <w:lang w:val="es-AR"/>
        </w:rPr>
        <w:tab/>
      </w:r>
      <w:r w:rsidR="00EE5AFD">
        <w:rPr>
          <w:lang w:val="es-AR"/>
        </w:rPr>
        <w:tab/>
      </w:r>
      <w:r w:rsidR="00EE5AFD">
        <w:rPr>
          <w:lang w:val="es-AR"/>
        </w:rPr>
        <w:tab/>
      </w:r>
      <w:r w:rsidR="004255E9" w:rsidRPr="004255E9">
        <w:rPr>
          <w:lang w:val="es-AR"/>
        </w:rPr>
        <w:t>0.97</w:t>
      </w:r>
      <w:r w:rsidR="004255E9">
        <w:rPr>
          <w:lang w:val="es-AR"/>
        </w:rPr>
        <w:tab/>
      </w:r>
      <w:r w:rsidR="004255E9">
        <w:rPr>
          <w:lang w:val="es-AR"/>
        </w:rPr>
        <w:tab/>
      </w:r>
      <w:r w:rsidR="004255E9">
        <w:rPr>
          <w:lang w:val="es-AR"/>
        </w:rPr>
        <w:tab/>
      </w:r>
      <w:r w:rsidR="004255E9">
        <w:rPr>
          <w:lang w:val="es-AR"/>
        </w:rPr>
        <w:tab/>
      </w:r>
      <w:r w:rsidR="004255E9" w:rsidRPr="004255E9">
        <w:rPr>
          <w:lang w:val="es-AR"/>
        </w:rPr>
        <w:t>0.56</w:t>
      </w:r>
      <w:r w:rsidR="00EE5AFD">
        <w:rPr>
          <w:lang w:val="es-AR"/>
        </w:rPr>
        <w:tab/>
      </w:r>
      <w:r w:rsidR="00EE5AFD">
        <w:rPr>
          <w:lang w:val="es-AR"/>
        </w:rPr>
        <w:tab/>
      </w:r>
      <w:r w:rsidR="00EE5AFD">
        <w:rPr>
          <w:lang w:val="es-AR"/>
        </w:rPr>
        <w:tab/>
      </w:r>
      <w:r w:rsidR="00EE5AFD">
        <w:rPr>
          <w:lang w:val="es-AR"/>
        </w:rPr>
        <w:tab/>
      </w:r>
      <w:r w:rsidR="004255E9" w:rsidRPr="004255E9">
        <w:rPr>
          <w:lang w:val="es-AR"/>
        </w:rPr>
        <w:t>0.14</w:t>
      </w:r>
      <w:r w:rsidR="00EE5AFD">
        <w:rPr>
          <w:lang w:val="es-AR"/>
        </w:rPr>
        <w:tab/>
      </w:r>
      <w:r w:rsidR="00EE5AFD">
        <w:rPr>
          <w:lang w:val="es-AR"/>
        </w:rPr>
        <w:tab/>
      </w:r>
      <w:r w:rsidR="00EE5AFD">
        <w:rPr>
          <w:lang w:val="es-AR"/>
        </w:rPr>
        <w:tab/>
      </w:r>
      <w:r w:rsidR="00EE5AFD">
        <w:rPr>
          <w:lang w:val="es-AR"/>
        </w:rPr>
        <w:tab/>
      </w:r>
      <w:r w:rsidR="004255E9" w:rsidRPr="004255E9">
        <w:rPr>
          <w:lang w:val="es-AR"/>
        </w:rPr>
        <w:t>0.22</w:t>
      </w:r>
    </w:p>
    <w:p w:rsidR="0071108E" w:rsidRPr="00D256AE" w:rsidRDefault="00725191" w:rsidP="004255E9">
      <w:pPr>
        <w:pBdr>
          <w:bottom w:val="single" w:sz="6" w:space="1" w:color="auto"/>
          <w:between w:val="single" w:sz="6" w:space="1" w:color="auto"/>
        </w:pBdr>
        <w:spacing w:before="120" w:after="120"/>
        <w:rPr>
          <w:lang w:val="es-AR"/>
        </w:rPr>
      </w:pPr>
      <w:r>
        <w:rPr>
          <w:lang w:val="es-AR"/>
        </w:rPr>
        <w:t>NN R</w:t>
      </w:r>
      <w:r w:rsidR="00EE5AFD">
        <w:rPr>
          <w:lang w:val="es-AR"/>
        </w:rPr>
        <w:t xml:space="preserve">ecurrente </w:t>
      </w:r>
      <w:r w:rsidR="00DB76A9">
        <w:rPr>
          <w:lang w:val="es-AR"/>
        </w:rPr>
        <w:t>con LSTM</w:t>
      </w:r>
      <w:r w:rsidR="00EE5AFD">
        <w:rPr>
          <w:lang w:val="es-AR"/>
        </w:rPr>
        <w:tab/>
      </w:r>
      <w:r w:rsidR="00EE5AFD">
        <w:rPr>
          <w:lang w:val="es-AR"/>
        </w:rPr>
        <w:tab/>
      </w:r>
      <w:r w:rsidR="004255E9" w:rsidRPr="004255E9">
        <w:rPr>
          <w:lang w:val="es-AR"/>
        </w:rPr>
        <w:t>0.95</w:t>
      </w:r>
      <w:r w:rsidR="00EE5AFD">
        <w:rPr>
          <w:lang w:val="es-AR"/>
        </w:rPr>
        <w:tab/>
      </w:r>
      <w:r w:rsidR="00EE5AFD">
        <w:rPr>
          <w:lang w:val="es-AR"/>
        </w:rPr>
        <w:tab/>
      </w:r>
      <w:r w:rsidR="00EE5AFD">
        <w:rPr>
          <w:lang w:val="es-AR"/>
        </w:rPr>
        <w:tab/>
      </w:r>
      <w:r w:rsidR="00EE5AFD">
        <w:rPr>
          <w:lang w:val="es-AR"/>
        </w:rPr>
        <w:tab/>
      </w:r>
      <w:r w:rsidR="004255E9" w:rsidRPr="004255E9">
        <w:rPr>
          <w:lang w:val="es-AR"/>
        </w:rPr>
        <w:t>0.16</w:t>
      </w:r>
      <w:r w:rsidR="004255E9">
        <w:rPr>
          <w:lang w:val="es-AR"/>
        </w:rPr>
        <w:tab/>
      </w:r>
      <w:r w:rsidR="004255E9">
        <w:rPr>
          <w:lang w:val="es-AR"/>
        </w:rPr>
        <w:tab/>
      </w:r>
      <w:r w:rsidR="004255E9">
        <w:rPr>
          <w:lang w:val="es-AR"/>
        </w:rPr>
        <w:tab/>
      </w:r>
      <w:r w:rsidR="00EE5AFD">
        <w:rPr>
          <w:lang w:val="es-AR"/>
        </w:rPr>
        <w:tab/>
      </w:r>
      <w:r w:rsidR="004255E9" w:rsidRPr="004255E9">
        <w:rPr>
          <w:lang w:val="es-AR"/>
        </w:rPr>
        <w:t>0.08</w:t>
      </w:r>
      <w:r w:rsidR="00EE5AFD">
        <w:rPr>
          <w:lang w:val="es-AR"/>
        </w:rPr>
        <w:tab/>
      </w:r>
      <w:r w:rsidR="00EE5AFD">
        <w:rPr>
          <w:lang w:val="es-AR"/>
        </w:rPr>
        <w:tab/>
      </w:r>
      <w:r w:rsidR="00EE5AFD">
        <w:rPr>
          <w:lang w:val="es-AR"/>
        </w:rPr>
        <w:tab/>
      </w:r>
      <w:r w:rsidR="00EE5AFD">
        <w:rPr>
          <w:lang w:val="es-AR"/>
        </w:rPr>
        <w:tab/>
      </w:r>
      <w:r w:rsidR="004255E9">
        <w:rPr>
          <w:lang w:val="es-AR"/>
        </w:rPr>
        <w:t>0.11</w:t>
      </w:r>
    </w:p>
    <w:p w:rsidR="0071108E" w:rsidRPr="00D256AE" w:rsidRDefault="0071108E" w:rsidP="00514909">
      <w:pPr>
        <w:rPr>
          <w:sz w:val="16"/>
          <w:szCs w:val="16"/>
          <w:lang w:val="es-AR"/>
        </w:rPr>
      </w:pPr>
    </w:p>
    <w:p w:rsidR="00815A63" w:rsidRDefault="00562D0C" w:rsidP="00EE5AFD">
      <w:pPr>
        <w:ind w:left="1362" w:firstLine="0"/>
        <w:rPr>
          <w:lang w:val="es-AR"/>
        </w:rPr>
      </w:pPr>
      <w:r>
        <w:rPr>
          <w:b/>
          <w:lang w:val="es-AR"/>
        </w:rPr>
        <w:t>Tabla</w:t>
      </w:r>
      <w:r w:rsidRPr="006866AA">
        <w:rPr>
          <w:b/>
          <w:lang w:val="es-AR"/>
        </w:rPr>
        <w:t xml:space="preserve"> 1.</w:t>
      </w:r>
      <w:r w:rsidRPr="006866AA">
        <w:rPr>
          <w:lang w:val="es-AR"/>
        </w:rPr>
        <w:t xml:space="preserve"> </w:t>
      </w:r>
      <w:r>
        <w:rPr>
          <w:lang w:val="es-AR"/>
        </w:rPr>
        <w:t>Resultados obtenidos por tipo de modelo utilizado</w:t>
      </w:r>
      <w:r w:rsidRPr="006866AA">
        <w:rPr>
          <w:lang w:val="es-AR"/>
        </w:rPr>
        <w:t>.</w:t>
      </w:r>
      <w:r w:rsidR="00EE5AFD">
        <w:rPr>
          <w:lang w:val="es-AR"/>
        </w:rPr>
        <w:t xml:space="preserve"> Las métricas por clase se refieren a la que identifica a los períodos de recursión máximos.</w:t>
      </w:r>
    </w:p>
    <w:p w:rsidR="00EE5AFD" w:rsidRPr="009661BE" w:rsidRDefault="00EE5AFD" w:rsidP="00EE5AFD">
      <w:pPr>
        <w:ind w:left="1362" w:firstLine="0"/>
        <w:rPr>
          <w:lang w:val="es-AR"/>
        </w:rPr>
      </w:pPr>
    </w:p>
    <w:p w:rsidR="005F55E9" w:rsidRPr="00A026B8" w:rsidRDefault="00901D0D" w:rsidP="005F55E9">
      <w:pPr>
        <w:pStyle w:val="heading1"/>
        <w:rPr>
          <w:lang w:val="es-AR"/>
        </w:rPr>
      </w:pPr>
      <w:r>
        <w:rPr>
          <w:lang w:val="es-AR"/>
        </w:rPr>
        <w:t>Conclusiones</w:t>
      </w:r>
    </w:p>
    <w:p w:rsidR="008E34C8" w:rsidRDefault="00212887" w:rsidP="00212887">
      <w:pPr>
        <w:ind w:firstLine="0"/>
        <w:rPr>
          <w:lang w:val="es-AR"/>
        </w:rPr>
      </w:pPr>
      <w:r w:rsidRPr="00212887">
        <w:rPr>
          <w:lang w:val="es-AR"/>
        </w:rPr>
        <w:t xml:space="preserve">En este trabajo se presentaron los </w:t>
      </w:r>
      <w:r>
        <w:rPr>
          <w:lang w:val="es-AR"/>
        </w:rPr>
        <w:t>resultados de haber aplicado diferentes técnicas de aprendizaje automático con el objetivo de clasificar NLF</w:t>
      </w:r>
      <w:r w:rsidR="0073412C">
        <w:rPr>
          <w:lang w:val="es-AR"/>
        </w:rPr>
        <w:t>S</w:t>
      </w:r>
      <w:r>
        <w:rPr>
          <w:lang w:val="es-AR"/>
        </w:rPr>
        <w:t>Rs</w:t>
      </w:r>
      <w:r w:rsidR="005F55E9" w:rsidRPr="00212887">
        <w:rPr>
          <w:lang w:val="es-AR"/>
        </w:rPr>
        <w:t>.</w:t>
      </w:r>
    </w:p>
    <w:p w:rsidR="00C43C7D" w:rsidRDefault="00C43C7D" w:rsidP="00212887">
      <w:pPr>
        <w:ind w:firstLine="0"/>
        <w:rPr>
          <w:lang w:val="es-AR"/>
        </w:rPr>
      </w:pPr>
      <w:r>
        <w:rPr>
          <w:lang w:val="es-AR"/>
        </w:rPr>
        <w:tab/>
        <w:t xml:space="preserve">El desbalance del conjunto de datos crecerá exponencialmente en tanto crezca la longitud de los registros a evaluar, por lo que este problema no podría ser resuelto sólo con un </w:t>
      </w:r>
      <w:r w:rsidRPr="00C43C7D">
        <w:rPr>
          <w:i/>
          <w:lang w:val="es-AR"/>
        </w:rPr>
        <w:t>dataset</w:t>
      </w:r>
      <w:r>
        <w:rPr>
          <w:lang w:val="es-AR"/>
        </w:rPr>
        <w:t xml:space="preserve"> del mismo tipo pero con mayor cantidad de muestras. Este desbalance, es decir, que la cantidad de registros positivos represente menos del 5% del total de registros hace a la tarea de clasificación más compleja. Por esto, aunque el porcentaje promedio de precisión es muy alto, los específicos para el problema de identificar aquellos de período de recursión máximo son muy bajos.</w:t>
      </w:r>
    </w:p>
    <w:p w:rsidR="00212887" w:rsidRPr="00212887" w:rsidRDefault="00212887" w:rsidP="00212887">
      <w:pPr>
        <w:ind w:firstLine="0"/>
        <w:rPr>
          <w:lang w:val="es-AR"/>
        </w:rPr>
      </w:pPr>
      <w:r>
        <w:rPr>
          <w:lang w:val="es-AR"/>
        </w:rPr>
        <w:tab/>
      </w:r>
      <w:r w:rsidR="009F2BE4">
        <w:rPr>
          <w:lang w:val="es-AR"/>
        </w:rPr>
        <w:t xml:space="preserve">Dado lo </w:t>
      </w:r>
      <w:r w:rsidR="00884CF7">
        <w:rPr>
          <w:lang w:val="es-AR"/>
        </w:rPr>
        <w:t>limitado</w:t>
      </w:r>
      <w:r w:rsidR="009F2BE4">
        <w:rPr>
          <w:lang w:val="es-AR"/>
        </w:rPr>
        <w:t xml:space="preserve"> de los experimentos realizados y sus resultados poco alentadores, y s</w:t>
      </w:r>
      <w:r w:rsidR="009661BE">
        <w:rPr>
          <w:lang w:val="es-AR"/>
        </w:rPr>
        <w:t xml:space="preserve">i bien en la literatura no se encuentran ejemplos de técnicas de aprendizaje automático </w:t>
      </w:r>
      <w:r w:rsidR="00C52854">
        <w:rPr>
          <w:lang w:val="es-AR"/>
        </w:rPr>
        <w:t>aplicadas</w:t>
      </w:r>
      <w:r w:rsidR="009661BE">
        <w:rPr>
          <w:lang w:val="es-AR"/>
        </w:rPr>
        <w:t xml:space="preserve"> </w:t>
      </w:r>
      <w:r w:rsidR="00C52854">
        <w:rPr>
          <w:lang w:val="es-AR"/>
        </w:rPr>
        <w:t xml:space="preserve">al </w:t>
      </w:r>
      <w:r w:rsidR="009661BE">
        <w:rPr>
          <w:lang w:val="es-AR"/>
        </w:rPr>
        <w:t xml:space="preserve">criptoanálisis </w:t>
      </w:r>
      <w:r w:rsidR="00C52854">
        <w:rPr>
          <w:lang w:val="es-AR"/>
        </w:rPr>
        <w:t>de</w:t>
      </w:r>
      <w:r w:rsidR="009661BE">
        <w:rPr>
          <w:lang w:val="es-AR"/>
        </w:rPr>
        <w:t xml:space="preserve"> algoritmos modernos –</w:t>
      </w:r>
      <w:r w:rsidR="00815A63">
        <w:rPr>
          <w:lang w:val="es-AR"/>
        </w:rPr>
        <w:t>al margen de la aplicación a</w:t>
      </w:r>
      <w:r w:rsidR="009661BE">
        <w:rPr>
          <w:lang w:val="es-AR"/>
        </w:rPr>
        <w:t xml:space="preserve"> cifradores clásicos</w:t>
      </w:r>
      <w:r w:rsidR="00815A63">
        <w:rPr>
          <w:lang w:val="es-AR"/>
        </w:rPr>
        <w:t xml:space="preserve"> </w:t>
      </w:r>
      <w:r w:rsidR="0032795D">
        <w:rPr>
          <w:lang w:val="es-AR"/>
        </w:rPr>
        <w:t xml:space="preserve">[7] o a las recientes publicaciones de redes neuronales que </w:t>
      </w:r>
      <w:r w:rsidR="00125691">
        <w:rPr>
          <w:lang w:val="es-AR"/>
        </w:rPr>
        <w:t xml:space="preserve">podrían utilizarse como </w:t>
      </w:r>
      <w:r w:rsidR="00125691" w:rsidRPr="00125691">
        <w:rPr>
          <w:i/>
          <w:lang w:val="es-AR"/>
        </w:rPr>
        <w:t>SAT-solvers</w:t>
      </w:r>
      <w:r w:rsidR="0032795D">
        <w:rPr>
          <w:lang w:val="es-AR"/>
        </w:rPr>
        <w:t xml:space="preserve"> [</w:t>
      </w:r>
      <w:r w:rsidR="008A1403">
        <w:rPr>
          <w:lang w:val="es-AR"/>
        </w:rPr>
        <w:t>8</w:t>
      </w:r>
      <w:r w:rsidR="0032795D">
        <w:rPr>
          <w:lang w:val="es-AR"/>
        </w:rPr>
        <w:t>]</w:t>
      </w:r>
      <w:r w:rsidR="009F2BE4">
        <w:rPr>
          <w:lang w:val="es-AR"/>
        </w:rPr>
        <w:t xml:space="preserve">-; </w:t>
      </w:r>
      <w:r w:rsidR="009661BE">
        <w:rPr>
          <w:lang w:val="es-AR"/>
        </w:rPr>
        <w:t xml:space="preserve">la aplicación de estas técnicas para tareas específicas </w:t>
      </w:r>
      <w:r w:rsidR="00C52854">
        <w:rPr>
          <w:lang w:val="es-AR"/>
        </w:rPr>
        <w:t>podría resultar de interés</w:t>
      </w:r>
      <w:r w:rsidR="004350BF">
        <w:rPr>
          <w:lang w:val="es-AR"/>
        </w:rPr>
        <w:t xml:space="preserve"> al menos como una herramienta </w:t>
      </w:r>
      <w:r w:rsidR="0032795D">
        <w:rPr>
          <w:lang w:val="es-AR"/>
        </w:rPr>
        <w:t xml:space="preserve">complementaria </w:t>
      </w:r>
      <w:r w:rsidR="004350BF">
        <w:rPr>
          <w:lang w:val="es-AR"/>
        </w:rPr>
        <w:t>de criptoanálisis</w:t>
      </w:r>
      <w:r w:rsidR="00562D0C">
        <w:rPr>
          <w:lang w:val="es-AR"/>
        </w:rPr>
        <w:t>,</w:t>
      </w:r>
      <w:r w:rsidR="004350BF">
        <w:rPr>
          <w:lang w:val="es-AR"/>
        </w:rPr>
        <w:t xml:space="preserve"> </w:t>
      </w:r>
      <w:r w:rsidR="009F2BE4">
        <w:rPr>
          <w:lang w:val="es-AR"/>
        </w:rPr>
        <w:t xml:space="preserve">en caso </w:t>
      </w:r>
      <w:r w:rsidR="004350BF">
        <w:rPr>
          <w:lang w:val="es-AR"/>
        </w:rPr>
        <w:t>de lograr una eficacia aceptable</w:t>
      </w:r>
      <w:r w:rsidR="00562D0C">
        <w:rPr>
          <w:lang w:val="es-AR"/>
        </w:rPr>
        <w:t xml:space="preserve"> mediante la utilización de otros tipos de model</w:t>
      </w:r>
      <w:bookmarkStart w:id="0" w:name="_GoBack"/>
      <w:bookmarkEnd w:id="0"/>
      <w:r w:rsidR="00562D0C">
        <w:rPr>
          <w:lang w:val="es-AR"/>
        </w:rPr>
        <w:t>os y/o valiéndose de</w:t>
      </w:r>
      <w:r w:rsidR="00F64415">
        <w:rPr>
          <w:lang w:val="es-AR"/>
        </w:rPr>
        <w:t xml:space="preserve"> la posibilidad de manejar</w:t>
      </w:r>
      <w:r w:rsidR="00562D0C">
        <w:rPr>
          <w:lang w:val="es-AR"/>
        </w:rPr>
        <w:t xml:space="preserve"> volúmenes </w:t>
      </w:r>
      <w:r w:rsidR="00F64415">
        <w:rPr>
          <w:lang w:val="es-AR"/>
        </w:rPr>
        <w:t xml:space="preserve">mayores </w:t>
      </w:r>
      <w:r w:rsidR="00562D0C">
        <w:rPr>
          <w:lang w:val="es-AR"/>
        </w:rPr>
        <w:t xml:space="preserve">de datos en entornos de </w:t>
      </w:r>
      <w:r w:rsidR="00884CF7" w:rsidRPr="00884CF7">
        <w:rPr>
          <w:i/>
          <w:lang w:val="es-AR"/>
        </w:rPr>
        <w:t>big data</w:t>
      </w:r>
      <w:r w:rsidR="00C52854">
        <w:rPr>
          <w:lang w:val="es-AR"/>
        </w:rPr>
        <w:t>.</w:t>
      </w:r>
    </w:p>
    <w:p w:rsidR="002C6221" w:rsidRPr="00444DA4" w:rsidRDefault="00901D0D" w:rsidP="002C6221">
      <w:pPr>
        <w:pStyle w:val="heading1"/>
        <w:numPr>
          <w:ilvl w:val="0"/>
          <w:numId w:val="0"/>
        </w:numPr>
        <w:ind w:left="567" w:hanging="567"/>
        <w:rPr>
          <w:lang w:val="es-ES"/>
        </w:rPr>
      </w:pPr>
      <w:r>
        <w:rPr>
          <w:lang w:val="es-ES"/>
        </w:rPr>
        <w:lastRenderedPageBreak/>
        <w:t>Referencias</w:t>
      </w:r>
    </w:p>
    <w:p w:rsidR="0016026A" w:rsidRPr="0016026A" w:rsidRDefault="0016026A" w:rsidP="0016026A">
      <w:pPr>
        <w:pStyle w:val="referenceitem"/>
        <w:rPr>
          <w:lang w:val="es-AR"/>
        </w:rPr>
      </w:pPr>
      <w:r w:rsidRPr="0016026A">
        <w:rPr>
          <w:lang w:val="es-AR"/>
        </w:rPr>
        <w:t xml:space="preserve">Castro Lechtaler, A.; Cipriano, M.; García, E.; Liporace, J.; Maiorano, A.; Malvacio, E.; Tapia, N.; Dulio, N.; Pérez, P. Secuencias seudoaleatorias para criptología. </w:t>
      </w:r>
      <w:r>
        <w:rPr>
          <w:lang w:val="es-AR"/>
        </w:rPr>
        <w:t xml:space="preserve">(2016). </w:t>
      </w:r>
      <w:r w:rsidRPr="0016026A">
        <w:rPr>
          <w:lang w:val="es-AR"/>
        </w:rPr>
        <w:t>XVIII Workshop de Investigador</w:t>
      </w:r>
      <w:r>
        <w:rPr>
          <w:lang w:val="es-AR"/>
        </w:rPr>
        <w:t>es en Ciencias de la Computación</w:t>
      </w:r>
      <w:r w:rsidRPr="0016026A">
        <w:rPr>
          <w:lang w:val="es-AR"/>
        </w:rPr>
        <w:t>.</w:t>
      </w:r>
    </w:p>
    <w:p w:rsidR="00DE73BC" w:rsidRPr="0016026A" w:rsidRDefault="0016026A" w:rsidP="0016026A">
      <w:pPr>
        <w:pStyle w:val="referenceitem"/>
        <w:rPr>
          <w:lang w:val="es-AR"/>
        </w:rPr>
      </w:pPr>
      <w:r w:rsidRPr="0016026A">
        <w:rPr>
          <w:lang w:val="es-AR"/>
        </w:rPr>
        <w:t>Castro Lechtaler, A.; Cipriano, M.; García, E.; Liporace, J.; Maiorano, A.; Malvacio, E. Análisis y estudio del período de recursión de los algoritmos Trivium y Trivium Toy. (2014). XVI Workshop de Investigadores en Ciencias de la Computación.</w:t>
      </w:r>
    </w:p>
    <w:p w:rsidR="00CB075F" w:rsidRPr="00CB075F" w:rsidRDefault="00CB075F" w:rsidP="00CB075F">
      <w:pPr>
        <w:pStyle w:val="referenceitem"/>
      </w:pPr>
      <w:r w:rsidRPr="00CB075F">
        <w:t>Rivest, R.L.: Cryptography and machine learning. In: Matsumoto, T., Imai, H., Rivest, R.L. (eds.) ASIACRYPT 1991. LNCS, vol. 739, pp. 427–439. Springer, Heidelberg (1993). https://people.csail.mit.edu/rivest/pubs/Riv91.pdf.</w:t>
      </w:r>
    </w:p>
    <w:p w:rsidR="00DE73BC" w:rsidRDefault="00CB075F" w:rsidP="00C045E6">
      <w:pPr>
        <w:pStyle w:val="referenceitem"/>
      </w:pPr>
      <w:r w:rsidRPr="00CB075F">
        <w:t xml:space="preserve">E. Dubrova. A List of Maximum Period NLFSRs", Report 2012/166, Cryptology ePrint Archive, 2012. </w:t>
      </w:r>
      <w:hyperlink r:id="rId11" w:history="1">
        <w:r w:rsidR="00C045E6" w:rsidRPr="007B59D9">
          <w:rPr>
            <w:rStyle w:val="Hipervnculo"/>
          </w:rPr>
          <w:t>http://eprint.iacr.org/2012/166.pdf</w:t>
        </w:r>
      </w:hyperlink>
      <w:r w:rsidR="00C045E6">
        <w:t>.</w:t>
      </w:r>
    </w:p>
    <w:p w:rsidR="00C045E6" w:rsidRPr="00CB075F" w:rsidRDefault="00CF2548" w:rsidP="00CF2548">
      <w:pPr>
        <w:pStyle w:val="referenceitem"/>
      </w:pPr>
      <w:r w:rsidRPr="00CF2548">
        <w:t>S.W. Golomb, Shift Register Sequences, Aegean Park Press, Laguna Hills, CA, USA, 1981.</w:t>
      </w:r>
    </w:p>
    <w:p w:rsidR="0016026A" w:rsidRDefault="00DE73BC" w:rsidP="00DE73BC">
      <w:pPr>
        <w:pStyle w:val="referenceitem"/>
        <w:rPr>
          <w:lang w:val="es-AR"/>
        </w:rPr>
      </w:pPr>
      <w:r>
        <w:t>Dwiedi, Ashutosh,</w:t>
      </w:r>
      <w:r w:rsidRPr="00DE73BC">
        <w:t xml:space="preserve"> Klouček, Miloš</w:t>
      </w:r>
      <w:r>
        <w:t>,</w:t>
      </w:r>
      <w:r w:rsidRPr="00DE73BC">
        <w:t xml:space="preserve"> Morawiecki, Paweł</w:t>
      </w:r>
      <w:r>
        <w:t>,</w:t>
      </w:r>
      <w:r w:rsidRPr="00DE73BC">
        <w:t xml:space="preserve"> Ni</w:t>
      </w:r>
      <w:r>
        <w:t>kolić, Ivica &amp; Pieprzyk, Josef,</w:t>
      </w:r>
      <w:r w:rsidRPr="00DE73BC">
        <w:t xml:space="preserve"> Wójtowicz, Sebastian. (2017). SAT-based Cryptanalysis of Authenticated Ciphers from the CAESAR Competition.</w:t>
      </w:r>
      <w:r w:rsidR="00C045E6" w:rsidRPr="00C045E6">
        <w:t xml:space="preserve"> </w:t>
      </w:r>
      <w:hyperlink r:id="rId12" w:history="1">
        <w:r w:rsidR="0016026A" w:rsidRPr="007B59D9">
          <w:rPr>
            <w:rStyle w:val="Hipervnculo"/>
            <w:lang w:val="es-AR"/>
          </w:rPr>
          <w:t>https://www.researchgate.net/publication/317590073_SAT-based_Cryptanalysis_of_Authenticated_Ciphers_from_the_CAESAR_Competition</w:t>
        </w:r>
      </w:hyperlink>
      <w:r w:rsidR="0016026A">
        <w:rPr>
          <w:lang w:val="es-AR"/>
        </w:rPr>
        <w:t>.</w:t>
      </w:r>
    </w:p>
    <w:p w:rsidR="000A04DD" w:rsidRDefault="0016026A" w:rsidP="00212887">
      <w:pPr>
        <w:pStyle w:val="referenceitem"/>
      </w:pPr>
      <w:r w:rsidRPr="00DE73BC">
        <w:t xml:space="preserve">Greydanus, Sam. Learning the Enigma with Recurrent Neural Networks. (2017). arXiv:1708.07576. </w:t>
      </w:r>
      <w:hyperlink r:id="rId13" w:history="1">
        <w:r w:rsidR="00327889" w:rsidRPr="007B59D9">
          <w:rPr>
            <w:rStyle w:val="Hipervnculo"/>
          </w:rPr>
          <w:t>https://arxiv.org/abs/1708.07576</w:t>
        </w:r>
      </w:hyperlink>
      <w:r w:rsidRPr="00DE73BC">
        <w:t>.</w:t>
      </w:r>
    </w:p>
    <w:p w:rsidR="008A1403" w:rsidRDefault="008A1403" w:rsidP="008A1403">
      <w:pPr>
        <w:pStyle w:val="referenceitem"/>
      </w:pPr>
      <w:r w:rsidRPr="0073412C">
        <w:t xml:space="preserve">Daniel Selsam, Matthew Lamm, Benedikt Bünz, Percy Liang, Leonardo de Moura, David L. Dill. Learning a SAT Solver from Single-Bit Supervision. (2018).  </w:t>
      </w:r>
      <w:r w:rsidRPr="0073412C">
        <w:tab/>
        <w:t>arXiv:1802.03685 [cs.AI]. https://arxiv.org/abs/1802.03685.</w:t>
      </w:r>
    </w:p>
    <w:p w:rsidR="00327889" w:rsidRDefault="00327889" w:rsidP="00327889">
      <w:pPr>
        <w:pStyle w:val="referenceitem"/>
      </w:pPr>
      <w:r>
        <w:t xml:space="preserve">Martín Abadi, </w:t>
      </w:r>
      <w:r w:rsidR="008A1403" w:rsidRPr="008A1403">
        <w:rPr>
          <w:i/>
        </w:rPr>
        <w:t>et. al</w:t>
      </w:r>
      <w:r>
        <w:t>. TensorFlow: Large-scale machine learning on heterogeneous systems, 2015. Software available from tensorflow.org.</w:t>
      </w:r>
    </w:p>
    <w:p w:rsidR="0073412C" w:rsidRDefault="009F2BE4" w:rsidP="009F2BE4">
      <w:pPr>
        <w:pStyle w:val="referenceitem"/>
      </w:pPr>
      <w:r>
        <w:t xml:space="preserve">François Chollet. Keras. 2015. Github repository. </w:t>
      </w:r>
      <w:hyperlink r:id="rId14" w:history="1">
        <w:r w:rsidR="0073412C" w:rsidRPr="007B59D9">
          <w:rPr>
            <w:rStyle w:val="Hipervnculo"/>
          </w:rPr>
          <w:t>https://github.com/fchollet/keras</w:t>
        </w:r>
      </w:hyperlink>
      <w:r w:rsidR="0073412C">
        <w:t>.</w:t>
      </w:r>
    </w:p>
    <w:p w:rsidR="008A1403" w:rsidRDefault="008A1403" w:rsidP="008A1403">
      <w:pPr>
        <w:pStyle w:val="referenceitem"/>
      </w:pPr>
      <w:r>
        <w:t xml:space="preserve">Pedregosa </w:t>
      </w:r>
      <w:r w:rsidRPr="008A1403">
        <w:rPr>
          <w:i/>
        </w:rPr>
        <w:t>et al</w:t>
      </w:r>
      <w:r>
        <w:t>.Scikit-lea</w:t>
      </w:r>
      <w:r>
        <w:t>rn: Machine Learning in Python.</w:t>
      </w:r>
      <w:r>
        <w:t xml:space="preserve"> JMLR 12, pp. 2825-2830, 2011.</w:t>
      </w:r>
    </w:p>
    <w:p w:rsidR="0016026A" w:rsidRPr="0073412C" w:rsidRDefault="008A1403" w:rsidP="00D256AE">
      <w:pPr>
        <w:pStyle w:val="referenceitem"/>
      </w:pPr>
      <w:r>
        <w:t xml:space="preserve">Buitinck </w:t>
      </w:r>
      <w:r w:rsidRPr="008A1403">
        <w:rPr>
          <w:i/>
        </w:rPr>
        <w:t>et al</w:t>
      </w:r>
      <w:r>
        <w:t>.</w:t>
      </w:r>
      <w:r>
        <w:t xml:space="preserve"> </w:t>
      </w:r>
      <w:r>
        <w:t>API design for machine learning software: experiences</w:t>
      </w:r>
      <w:r>
        <w:t xml:space="preserve"> from the scikit-learn project.</w:t>
      </w:r>
      <w:r>
        <w:t xml:space="preserve"> 2013.</w:t>
      </w:r>
      <w:r>
        <w:t xml:space="preserve"> </w:t>
      </w:r>
      <w:r w:rsidRPr="008A1403">
        <w:t>http://scikit-learn.org/</w:t>
      </w:r>
      <w:r>
        <w:t>.</w:t>
      </w:r>
    </w:p>
    <w:sectPr w:rsidR="0016026A" w:rsidRPr="0073412C" w:rsidSect="009F7FCE">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C05" w:rsidRDefault="00591C05">
      <w:r>
        <w:separator/>
      </w:r>
    </w:p>
  </w:endnote>
  <w:endnote w:type="continuationSeparator" w:id="0">
    <w:p w:rsidR="00591C05" w:rsidRDefault="00591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C05" w:rsidRDefault="00591C05" w:rsidP="009F7FCE">
      <w:pPr>
        <w:ind w:firstLine="0"/>
      </w:pPr>
      <w:r>
        <w:separator/>
      </w:r>
    </w:p>
  </w:footnote>
  <w:footnote w:type="continuationSeparator" w:id="0">
    <w:p w:rsidR="00591C05" w:rsidRDefault="00591C05" w:rsidP="009F7FCE">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21CB3428"/>
    <w:multiLevelType w:val="hybridMultilevel"/>
    <w:tmpl w:val="1FE8742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15:restartNumberingAfterBreak="0">
    <w:nsid w:val="2EB76F1F"/>
    <w:multiLevelType w:val="hybridMultilevel"/>
    <w:tmpl w:val="19D41C92"/>
    <w:lvl w:ilvl="0" w:tplc="8F80BA10">
      <w:start w:val="1"/>
      <w:numFmt w:val="decimal"/>
      <w:lvlText w:val="%1."/>
      <w:lvlJc w:val="left"/>
      <w:pPr>
        <w:ind w:left="692" w:hanging="465"/>
      </w:pPr>
      <w:rPr>
        <w:rFonts w:hint="default"/>
        <w:i w:val="0"/>
        <w:lang w:val="en-US"/>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20582EB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3"/>
  </w:num>
  <w:num w:numId="4">
    <w:abstractNumId w:val="3"/>
  </w:num>
  <w:num w:numId="5">
    <w:abstractNumId w:val="5"/>
  </w:num>
  <w:num w:numId="6">
    <w:abstractNumId w:val="5"/>
  </w:num>
  <w:num w:numId="7">
    <w:abstractNumId w:val="4"/>
    <w:lvlOverride w:ilvl="0">
      <w:lvl w:ilvl="0">
        <w:start w:val="1"/>
        <w:numFmt w:val="decimal"/>
        <w:pStyle w:val="heading1"/>
        <w:lvlText w:val="%1"/>
        <w:lvlJc w:val="left"/>
        <w:pPr>
          <w:tabs>
            <w:tab w:val="num" w:pos="567"/>
          </w:tabs>
          <w:ind w:left="567" w:hanging="567"/>
        </w:pPr>
        <w:rPr>
          <w:rFonts w:hint="default"/>
          <w:lang w:val="es-AR"/>
        </w:rPr>
      </w:lvl>
    </w:lvlOverride>
  </w:num>
  <w:num w:numId="8">
    <w:abstractNumId w:val="6"/>
  </w:num>
  <w:num w:numId="9">
    <w:abstractNumId w:val="6"/>
  </w:num>
  <w:num w:numId="10">
    <w:abstractNumId w:val="1"/>
  </w:num>
  <w:num w:numId="11">
    <w:abstractNumId w:val="2"/>
  </w:num>
  <w:num w:numId="1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F7FCE"/>
    <w:rsid w:val="00003CDC"/>
    <w:rsid w:val="00005DB3"/>
    <w:rsid w:val="00006671"/>
    <w:rsid w:val="0001188E"/>
    <w:rsid w:val="00035124"/>
    <w:rsid w:val="00054744"/>
    <w:rsid w:val="00073ABC"/>
    <w:rsid w:val="00074278"/>
    <w:rsid w:val="00087AE9"/>
    <w:rsid w:val="00087F3F"/>
    <w:rsid w:val="000A04DD"/>
    <w:rsid w:val="000B2F72"/>
    <w:rsid w:val="000B7B4E"/>
    <w:rsid w:val="000D4BC1"/>
    <w:rsid w:val="0010661D"/>
    <w:rsid w:val="00125691"/>
    <w:rsid w:val="0013265D"/>
    <w:rsid w:val="00134A81"/>
    <w:rsid w:val="00135C2C"/>
    <w:rsid w:val="0016026A"/>
    <w:rsid w:val="001828EA"/>
    <w:rsid w:val="00183408"/>
    <w:rsid w:val="001A02F0"/>
    <w:rsid w:val="001B4DB3"/>
    <w:rsid w:val="001B78B7"/>
    <w:rsid w:val="001C109D"/>
    <w:rsid w:val="001C7CC1"/>
    <w:rsid w:val="001F3E0D"/>
    <w:rsid w:val="001F6D67"/>
    <w:rsid w:val="0020753E"/>
    <w:rsid w:val="002118A8"/>
    <w:rsid w:val="00212887"/>
    <w:rsid w:val="00213569"/>
    <w:rsid w:val="002272D0"/>
    <w:rsid w:val="002362AD"/>
    <w:rsid w:val="00237277"/>
    <w:rsid w:val="00250A61"/>
    <w:rsid w:val="00285F00"/>
    <w:rsid w:val="002B13B9"/>
    <w:rsid w:val="002B40D1"/>
    <w:rsid w:val="002C5D82"/>
    <w:rsid w:val="002C6221"/>
    <w:rsid w:val="002D48C5"/>
    <w:rsid w:val="002D6196"/>
    <w:rsid w:val="002F73D6"/>
    <w:rsid w:val="003246C0"/>
    <w:rsid w:val="00327889"/>
    <w:rsid w:val="0032795D"/>
    <w:rsid w:val="00333466"/>
    <w:rsid w:val="00335CEE"/>
    <w:rsid w:val="003918B6"/>
    <w:rsid w:val="003932BD"/>
    <w:rsid w:val="003B1582"/>
    <w:rsid w:val="003B6D3D"/>
    <w:rsid w:val="003E3060"/>
    <w:rsid w:val="003F08E4"/>
    <w:rsid w:val="003F42EB"/>
    <w:rsid w:val="004056B9"/>
    <w:rsid w:val="00417350"/>
    <w:rsid w:val="004255E9"/>
    <w:rsid w:val="00434C0B"/>
    <w:rsid w:val="004350BF"/>
    <w:rsid w:val="004449F3"/>
    <w:rsid w:val="00444DA4"/>
    <w:rsid w:val="0045424A"/>
    <w:rsid w:val="00456684"/>
    <w:rsid w:val="00456E49"/>
    <w:rsid w:val="0046573B"/>
    <w:rsid w:val="0047726E"/>
    <w:rsid w:val="00483DDF"/>
    <w:rsid w:val="00484BFB"/>
    <w:rsid w:val="00490B4D"/>
    <w:rsid w:val="004932CE"/>
    <w:rsid w:val="00497C35"/>
    <w:rsid w:val="004A7309"/>
    <w:rsid w:val="004B0A10"/>
    <w:rsid w:val="004C0994"/>
    <w:rsid w:val="004E053C"/>
    <w:rsid w:val="004E1C8D"/>
    <w:rsid w:val="004E4D7B"/>
    <w:rsid w:val="004E7189"/>
    <w:rsid w:val="004F1241"/>
    <w:rsid w:val="00514909"/>
    <w:rsid w:val="00523EE9"/>
    <w:rsid w:val="00545940"/>
    <w:rsid w:val="00562D0C"/>
    <w:rsid w:val="00563710"/>
    <w:rsid w:val="00570B57"/>
    <w:rsid w:val="00584AAB"/>
    <w:rsid w:val="00584E73"/>
    <w:rsid w:val="00591C05"/>
    <w:rsid w:val="005929AA"/>
    <w:rsid w:val="005C4EDF"/>
    <w:rsid w:val="005E05B8"/>
    <w:rsid w:val="005E0F8B"/>
    <w:rsid w:val="005E5564"/>
    <w:rsid w:val="005F55E9"/>
    <w:rsid w:val="006030F2"/>
    <w:rsid w:val="00612924"/>
    <w:rsid w:val="006323D1"/>
    <w:rsid w:val="00644C48"/>
    <w:rsid w:val="00664917"/>
    <w:rsid w:val="00672066"/>
    <w:rsid w:val="00673493"/>
    <w:rsid w:val="00684AC3"/>
    <w:rsid w:val="006866AA"/>
    <w:rsid w:val="006B3D63"/>
    <w:rsid w:val="006B4841"/>
    <w:rsid w:val="006F3FC6"/>
    <w:rsid w:val="006F715D"/>
    <w:rsid w:val="0071108E"/>
    <w:rsid w:val="00725191"/>
    <w:rsid w:val="0073412C"/>
    <w:rsid w:val="00734564"/>
    <w:rsid w:val="007403EA"/>
    <w:rsid w:val="00740F12"/>
    <w:rsid w:val="007440AA"/>
    <w:rsid w:val="00750953"/>
    <w:rsid w:val="0075570C"/>
    <w:rsid w:val="007A070D"/>
    <w:rsid w:val="007A7E6E"/>
    <w:rsid w:val="007C7490"/>
    <w:rsid w:val="007D7274"/>
    <w:rsid w:val="00814FED"/>
    <w:rsid w:val="00815A63"/>
    <w:rsid w:val="00816492"/>
    <w:rsid w:val="00827C3A"/>
    <w:rsid w:val="0084167F"/>
    <w:rsid w:val="00841D4B"/>
    <w:rsid w:val="00845962"/>
    <w:rsid w:val="008529E8"/>
    <w:rsid w:val="00853B2B"/>
    <w:rsid w:val="00882187"/>
    <w:rsid w:val="00884CF7"/>
    <w:rsid w:val="008A1403"/>
    <w:rsid w:val="008B2DBC"/>
    <w:rsid w:val="008C1035"/>
    <w:rsid w:val="008C70B6"/>
    <w:rsid w:val="008D76DA"/>
    <w:rsid w:val="008E34C8"/>
    <w:rsid w:val="008F2D4C"/>
    <w:rsid w:val="00901D0D"/>
    <w:rsid w:val="009401E5"/>
    <w:rsid w:val="00941A81"/>
    <w:rsid w:val="0094732D"/>
    <w:rsid w:val="00962AF6"/>
    <w:rsid w:val="009661BE"/>
    <w:rsid w:val="00974B85"/>
    <w:rsid w:val="00987B60"/>
    <w:rsid w:val="00992F4F"/>
    <w:rsid w:val="009930E4"/>
    <w:rsid w:val="009A5A46"/>
    <w:rsid w:val="009A5E3B"/>
    <w:rsid w:val="009B1C09"/>
    <w:rsid w:val="009B2539"/>
    <w:rsid w:val="009B5476"/>
    <w:rsid w:val="009D14BD"/>
    <w:rsid w:val="009F2BE4"/>
    <w:rsid w:val="009F5A55"/>
    <w:rsid w:val="009F7FCE"/>
    <w:rsid w:val="00A026B8"/>
    <w:rsid w:val="00A035D5"/>
    <w:rsid w:val="00A059C2"/>
    <w:rsid w:val="00A2439E"/>
    <w:rsid w:val="00A31832"/>
    <w:rsid w:val="00A43EC7"/>
    <w:rsid w:val="00A504D3"/>
    <w:rsid w:val="00A61764"/>
    <w:rsid w:val="00A66C1D"/>
    <w:rsid w:val="00A81527"/>
    <w:rsid w:val="00AA23A2"/>
    <w:rsid w:val="00AA596B"/>
    <w:rsid w:val="00AA7D32"/>
    <w:rsid w:val="00AB5957"/>
    <w:rsid w:val="00AB6D5D"/>
    <w:rsid w:val="00AC3D69"/>
    <w:rsid w:val="00AD49AA"/>
    <w:rsid w:val="00AE0F95"/>
    <w:rsid w:val="00AE4DB1"/>
    <w:rsid w:val="00AE57C2"/>
    <w:rsid w:val="00AE6B1B"/>
    <w:rsid w:val="00AF05EA"/>
    <w:rsid w:val="00AF0854"/>
    <w:rsid w:val="00AF2B6E"/>
    <w:rsid w:val="00B03BA6"/>
    <w:rsid w:val="00B05330"/>
    <w:rsid w:val="00B16E3E"/>
    <w:rsid w:val="00B23481"/>
    <w:rsid w:val="00B378A6"/>
    <w:rsid w:val="00B45BD4"/>
    <w:rsid w:val="00B47400"/>
    <w:rsid w:val="00B6254F"/>
    <w:rsid w:val="00BB1974"/>
    <w:rsid w:val="00BD00CE"/>
    <w:rsid w:val="00BD0ABF"/>
    <w:rsid w:val="00C045E6"/>
    <w:rsid w:val="00C3512E"/>
    <w:rsid w:val="00C411DE"/>
    <w:rsid w:val="00C43C7D"/>
    <w:rsid w:val="00C45A41"/>
    <w:rsid w:val="00C52854"/>
    <w:rsid w:val="00C54896"/>
    <w:rsid w:val="00C64686"/>
    <w:rsid w:val="00C853B9"/>
    <w:rsid w:val="00CA137E"/>
    <w:rsid w:val="00CB075F"/>
    <w:rsid w:val="00CB5E52"/>
    <w:rsid w:val="00CD0DA6"/>
    <w:rsid w:val="00CE749E"/>
    <w:rsid w:val="00CF2548"/>
    <w:rsid w:val="00CF7C52"/>
    <w:rsid w:val="00D0531D"/>
    <w:rsid w:val="00D14337"/>
    <w:rsid w:val="00D24299"/>
    <w:rsid w:val="00D254D4"/>
    <w:rsid w:val="00D256AE"/>
    <w:rsid w:val="00D34975"/>
    <w:rsid w:val="00D37409"/>
    <w:rsid w:val="00D5754D"/>
    <w:rsid w:val="00D625B7"/>
    <w:rsid w:val="00D65282"/>
    <w:rsid w:val="00D7032F"/>
    <w:rsid w:val="00D76C43"/>
    <w:rsid w:val="00D95BE6"/>
    <w:rsid w:val="00DB76A9"/>
    <w:rsid w:val="00DC2CA9"/>
    <w:rsid w:val="00DC56A9"/>
    <w:rsid w:val="00DD2448"/>
    <w:rsid w:val="00DE73BC"/>
    <w:rsid w:val="00E24D50"/>
    <w:rsid w:val="00E27D28"/>
    <w:rsid w:val="00E4731D"/>
    <w:rsid w:val="00E56254"/>
    <w:rsid w:val="00E571EA"/>
    <w:rsid w:val="00E603C7"/>
    <w:rsid w:val="00ED2021"/>
    <w:rsid w:val="00ED20FA"/>
    <w:rsid w:val="00EE5AFD"/>
    <w:rsid w:val="00F11997"/>
    <w:rsid w:val="00F124CA"/>
    <w:rsid w:val="00F16EF0"/>
    <w:rsid w:val="00F21018"/>
    <w:rsid w:val="00F23263"/>
    <w:rsid w:val="00F27A0D"/>
    <w:rsid w:val="00F321B4"/>
    <w:rsid w:val="00F37772"/>
    <w:rsid w:val="00F64415"/>
    <w:rsid w:val="00F66E0B"/>
    <w:rsid w:val="00F73C37"/>
    <w:rsid w:val="00F85E52"/>
    <w:rsid w:val="00F86681"/>
    <w:rsid w:val="00F909FE"/>
    <w:rsid w:val="00F92C83"/>
    <w:rsid w:val="00F974F9"/>
    <w:rsid w:val="00FA4171"/>
    <w:rsid w:val="00FA7E26"/>
    <w:rsid w:val="00FB54B1"/>
    <w:rsid w:val="00FC522E"/>
    <w:rsid w:val="00FD001C"/>
    <w:rsid w:val="00FF60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8EBE702-9216-42F5-9A0B-EAB0A7BF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tulo1">
    <w:name w:val="heading 1"/>
    <w:basedOn w:val="Normal"/>
    <w:next w:val="p1a"/>
    <w:semiHidden/>
    <w:unhideWhenUsed/>
    <w:qFormat/>
    <w:rsid w:val="00841D4B"/>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41D4B"/>
    <w:pPr>
      <w:keepNext/>
      <w:keepLines/>
      <w:suppressAutoHyphens/>
      <w:spacing w:before="360" w:after="160"/>
      <w:ind w:left="567" w:hanging="567"/>
      <w:jc w:val="left"/>
      <w:outlineLvl w:val="1"/>
    </w:pPr>
    <w:rPr>
      <w:b/>
    </w:rPr>
  </w:style>
  <w:style w:type="paragraph" w:styleId="Ttulo3">
    <w:name w:val="heading 3"/>
    <w:basedOn w:val="Normal"/>
    <w:next w:val="Normal"/>
    <w:qFormat/>
    <w:rsid w:val="00841D4B"/>
    <w:pPr>
      <w:spacing w:before="360"/>
      <w:ind w:firstLine="0"/>
      <w:outlineLvl w:val="2"/>
    </w:pPr>
  </w:style>
  <w:style w:type="paragraph" w:styleId="Ttulo4">
    <w:name w:val="heading 4"/>
    <w:basedOn w:val="Normal"/>
    <w:next w:val="Normal"/>
    <w:qFormat/>
    <w:rsid w:val="00841D4B"/>
    <w:pPr>
      <w:spacing w:before="240"/>
      <w:ind w:firstLine="0"/>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841D4B"/>
    <w:pPr>
      <w:spacing w:before="600" w:after="360" w:line="220" w:lineRule="atLeast"/>
      <w:ind w:left="567" w:right="567"/>
      <w:contextualSpacing/>
    </w:pPr>
    <w:rPr>
      <w:sz w:val="18"/>
    </w:rPr>
  </w:style>
  <w:style w:type="paragraph" w:customStyle="1" w:styleId="address">
    <w:name w:val="address"/>
    <w:basedOn w:val="Normal"/>
    <w:rsid w:val="00841D4B"/>
    <w:pPr>
      <w:spacing w:after="200" w:line="220" w:lineRule="atLeast"/>
      <w:ind w:firstLine="0"/>
      <w:contextualSpacing/>
      <w:jc w:val="center"/>
    </w:pPr>
    <w:rPr>
      <w:sz w:val="18"/>
    </w:rPr>
  </w:style>
  <w:style w:type="numbering" w:customStyle="1" w:styleId="arabnumitem">
    <w:name w:val="arabnumitem"/>
    <w:basedOn w:val="Sinlista"/>
    <w:rsid w:val="00841D4B"/>
    <w:pPr>
      <w:numPr>
        <w:numId w:val="5"/>
      </w:numPr>
    </w:pPr>
  </w:style>
  <w:style w:type="paragraph" w:customStyle="1" w:styleId="author">
    <w:name w:val="author"/>
    <w:basedOn w:val="Normal"/>
    <w:next w:val="address"/>
    <w:rsid w:val="00841D4B"/>
    <w:pPr>
      <w:spacing w:after="200" w:line="220" w:lineRule="atLeast"/>
      <w:ind w:firstLine="0"/>
      <w:jc w:val="center"/>
    </w:pPr>
  </w:style>
  <w:style w:type="paragraph" w:customStyle="1" w:styleId="bulletitem">
    <w:name w:val="bulletitem"/>
    <w:basedOn w:val="Normal"/>
    <w:rsid w:val="00841D4B"/>
    <w:pPr>
      <w:numPr>
        <w:numId w:val="2"/>
      </w:numPr>
      <w:spacing w:before="160" w:after="160"/>
      <w:contextualSpacing/>
    </w:pPr>
  </w:style>
  <w:style w:type="paragraph" w:customStyle="1" w:styleId="dashitem">
    <w:name w:val="dashitem"/>
    <w:basedOn w:val="Normal"/>
    <w:rsid w:val="00841D4B"/>
    <w:pPr>
      <w:numPr>
        <w:numId w:val="4"/>
      </w:numPr>
      <w:spacing w:before="160" w:after="160"/>
      <w:contextualSpacing/>
    </w:pPr>
  </w:style>
  <w:style w:type="character" w:customStyle="1" w:styleId="e-mail">
    <w:name w:val="e-mail"/>
    <w:basedOn w:val="Fuentedeprrafopredeter"/>
    <w:rsid w:val="00841D4B"/>
    <w:rPr>
      <w:rFonts w:ascii="Courier" w:hAnsi="Courier"/>
      <w:noProof/>
    </w:rPr>
  </w:style>
  <w:style w:type="paragraph" w:customStyle="1" w:styleId="equation">
    <w:name w:val="equation"/>
    <w:basedOn w:val="Normal"/>
    <w:next w:val="Normal"/>
    <w:rsid w:val="00841D4B"/>
    <w:pPr>
      <w:tabs>
        <w:tab w:val="center" w:pos="3289"/>
        <w:tab w:val="right" w:pos="6917"/>
      </w:tabs>
      <w:spacing w:before="160" w:after="160"/>
      <w:ind w:firstLine="0"/>
    </w:pPr>
  </w:style>
  <w:style w:type="paragraph" w:customStyle="1" w:styleId="figurecaption">
    <w:name w:val="figurecaption"/>
    <w:basedOn w:val="Normal"/>
    <w:next w:val="Normal"/>
    <w:rsid w:val="00841D4B"/>
    <w:pPr>
      <w:keepLines/>
      <w:spacing w:before="120" w:after="240" w:line="220" w:lineRule="atLeast"/>
      <w:ind w:firstLine="0"/>
      <w:jc w:val="center"/>
    </w:pPr>
    <w:rPr>
      <w:sz w:val="18"/>
    </w:rPr>
  </w:style>
  <w:style w:type="character" w:styleId="Refdenotaalpie">
    <w:name w:val="footnote reference"/>
    <w:basedOn w:val="Fuentedeprrafopredeter"/>
    <w:semiHidden/>
    <w:unhideWhenUsed/>
    <w:rsid w:val="00841D4B"/>
    <w:rPr>
      <w:position w:val="0"/>
      <w:vertAlign w:val="superscript"/>
    </w:rPr>
  </w:style>
  <w:style w:type="paragraph" w:styleId="Piedepgina">
    <w:name w:val="footer"/>
    <w:basedOn w:val="Normal"/>
    <w:semiHidden/>
    <w:unhideWhenUsed/>
    <w:rsid w:val="00841D4B"/>
  </w:style>
  <w:style w:type="paragraph" w:customStyle="1" w:styleId="heading1">
    <w:name w:val="heading1"/>
    <w:basedOn w:val="Normal"/>
    <w:next w:val="p1a"/>
    <w:qFormat/>
    <w:rsid w:val="00841D4B"/>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841D4B"/>
    <w:pPr>
      <w:keepNext/>
      <w:keepLines/>
      <w:numPr>
        <w:ilvl w:val="1"/>
        <w:numId w:val="7"/>
      </w:numPr>
      <w:suppressAutoHyphens/>
      <w:spacing w:before="360" w:after="160"/>
      <w:jc w:val="left"/>
      <w:outlineLvl w:val="1"/>
    </w:pPr>
    <w:rPr>
      <w:b/>
    </w:rPr>
  </w:style>
  <w:style w:type="character" w:customStyle="1" w:styleId="heading3">
    <w:name w:val="heading3"/>
    <w:basedOn w:val="Fuentedeprrafopredeter"/>
    <w:rsid w:val="00841D4B"/>
    <w:rPr>
      <w:b/>
    </w:rPr>
  </w:style>
  <w:style w:type="character" w:customStyle="1" w:styleId="heading4">
    <w:name w:val="heading4"/>
    <w:basedOn w:val="Fuentedeprrafopredeter"/>
    <w:rsid w:val="00841D4B"/>
    <w:rPr>
      <w:i/>
    </w:rPr>
  </w:style>
  <w:style w:type="numbering" w:customStyle="1" w:styleId="headings">
    <w:name w:val="headings"/>
    <w:basedOn w:val="arabnumitem"/>
    <w:rsid w:val="00841D4B"/>
    <w:pPr>
      <w:numPr>
        <w:numId w:val="12"/>
      </w:numPr>
    </w:pPr>
  </w:style>
  <w:style w:type="character" w:styleId="Hipervnculo">
    <w:name w:val="Hyperlink"/>
    <w:basedOn w:val="Fuentedeprrafopredeter"/>
    <w:unhideWhenUsed/>
    <w:rsid w:val="00841D4B"/>
    <w:rPr>
      <w:color w:val="auto"/>
      <w:u w:val="none"/>
    </w:rPr>
  </w:style>
  <w:style w:type="paragraph" w:customStyle="1" w:styleId="image">
    <w:name w:val="image"/>
    <w:basedOn w:val="Normal"/>
    <w:next w:val="Normal"/>
    <w:rsid w:val="00841D4B"/>
    <w:pPr>
      <w:spacing w:before="240" w:after="120"/>
      <w:ind w:firstLine="0"/>
      <w:jc w:val="center"/>
    </w:pPr>
  </w:style>
  <w:style w:type="numbering" w:customStyle="1" w:styleId="itemization1">
    <w:name w:val="itemization1"/>
    <w:basedOn w:val="Sinlista"/>
    <w:rsid w:val="00841D4B"/>
    <w:pPr>
      <w:numPr>
        <w:numId w:val="1"/>
      </w:numPr>
    </w:pPr>
  </w:style>
  <w:style w:type="numbering" w:customStyle="1" w:styleId="itemization2">
    <w:name w:val="itemization2"/>
    <w:basedOn w:val="Sinlista"/>
    <w:rsid w:val="00841D4B"/>
    <w:pPr>
      <w:numPr>
        <w:numId w:val="3"/>
      </w:numPr>
    </w:pPr>
  </w:style>
  <w:style w:type="paragraph" w:customStyle="1" w:styleId="keywords">
    <w:name w:val="keywords"/>
    <w:basedOn w:val="abstract"/>
    <w:next w:val="heading1"/>
    <w:rsid w:val="00841D4B"/>
    <w:pPr>
      <w:spacing w:before="220"/>
      <w:ind w:firstLine="0"/>
      <w:contextualSpacing w:val="0"/>
      <w:jc w:val="left"/>
    </w:pPr>
  </w:style>
  <w:style w:type="paragraph" w:styleId="Encabezado">
    <w:name w:val="header"/>
    <w:basedOn w:val="Normal"/>
    <w:semiHidden/>
    <w:unhideWhenUsed/>
    <w:rsid w:val="00841D4B"/>
    <w:pPr>
      <w:tabs>
        <w:tab w:val="center" w:pos="4536"/>
        <w:tab w:val="right" w:pos="9072"/>
      </w:tabs>
      <w:ind w:firstLine="0"/>
    </w:pPr>
    <w:rPr>
      <w:sz w:val="18"/>
      <w:szCs w:val="18"/>
    </w:rPr>
  </w:style>
  <w:style w:type="paragraph" w:customStyle="1" w:styleId="numitem">
    <w:name w:val="numitem"/>
    <w:basedOn w:val="Normal"/>
    <w:rsid w:val="00841D4B"/>
    <w:pPr>
      <w:numPr>
        <w:numId w:val="6"/>
      </w:numPr>
      <w:spacing w:before="160" w:after="160"/>
      <w:contextualSpacing/>
    </w:pPr>
  </w:style>
  <w:style w:type="paragraph" w:customStyle="1" w:styleId="p1a">
    <w:name w:val="p1a"/>
    <w:basedOn w:val="Normal"/>
    <w:next w:val="Normal"/>
    <w:rsid w:val="00841D4B"/>
    <w:pPr>
      <w:ind w:firstLine="0"/>
    </w:pPr>
  </w:style>
  <w:style w:type="paragraph" w:customStyle="1" w:styleId="programcode">
    <w:name w:val="programcode"/>
    <w:basedOn w:val="Normal"/>
    <w:rsid w:val="00841D4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41D4B"/>
    <w:pPr>
      <w:numPr>
        <w:numId w:val="9"/>
      </w:numPr>
      <w:spacing w:line="220" w:lineRule="atLeast"/>
    </w:pPr>
    <w:rPr>
      <w:sz w:val="18"/>
    </w:rPr>
  </w:style>
  <w:style w:type="numbering" w:customStyle="1" w:styleId="referencelist">
    <w:name w:val="referencelist"/>
    <w:basedOn w:val="Sinlista"/>
    <w:semiHidden/>
    <w:rsid w:val="00841D4B"/>
    <w:pPr>
      <w:numPr>
        <w:numId w:val="8"/>
      </w:numPr>
    </w:pPr>
  </w:style>
  <w:style w:type="paragraph" w:customStyle="1" w:styleId="runninghead-left">
    <w:name w:val="running head - left"/>
    <w:basedOn w:val="Normal"/>
    <w:rsid w:val="00841D4B"/>
    <w:pPr>
      <w:ind w:firstLine="0"/>
      <w:jc w:val="left"/>
    </w:pPr>
    <w:rPr>
      <w:sz w:val="18"/>
      <w:szCs w:val="18"/>
    </w:rPr>
  </w:style>
  <w:style w:type="paragraph" w:customStyle="1" w:styleId="runninghead-right">
    <w:name w:val="running head - right"/>
    <w:basedOn w:val="Normal"/>
    <w:rsid w:val="00841D4B"/>
    <w:pPr>
      <w:ind w:firstLine="0"/>
      <w:jc w:val="right"/>
    </w:pPr>
    <w:rPr>
      <w:bCs/>
      <w:sz w:val="18"/>
      <w:szCs w:val="18"/>
    </w:rPr>
  </w:style>
  <w:style w:type="character" w:styleId="Nmerodepgina">
    <w:name w:val="page number"/>
    <w:basedOn w:val="Fuentedeprrafopredeter"/>
    <w:semiHidden/>
    <w:unhideWhenUsed/>
    <w:rsid w:val="00841D4B"/>
    <w:rPr>
      <w:sz w:val="18"/>
    </w:rPr>
  </w:style>
  <w:style w:type="paragraph" w:customStyle="1" w:styleId="papertitle">
    <w:name w:val="papertitle"/>
    <w:basedOn w:val="Normal"/>
    <w:next w:val="author"/>
    <w:rsid w:val="00841D4B"/>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41D4B"/>
    <w:pPr>
      <w:spacing w:before="120" w:line="280" w:lineRule="atLeast"/>
    </w:pPr>
    <w:rPr>
      <w:sz w:val="24"/>
    </w:rPr>
  </w:style>
  <w:style w:type="paragraph" w:customStyle="1" w:styleId="tablecaption">
    <w:name w:val="tablecaption"/>
    <w:basedOn w:val="Normal"/>
    <w:next w:val="Normal"/>
    <w:rsid w:val="00841D4B"/>
    <w:pPr>
      <w:keepNext/>
      <w:keepLines/>
      <w:spacing w:before="240" w:after="120" w:line="220" w:lineRule="atLeast"/>
      <w:ind w:firstLine="0"/>
      <w:jc w:val="center"/>
    </w:pPr>
    <w:rPr>
      <w:sz w:val="18"/>
    </w:rPr>
  </w:style>
  <w:style w:type="character" w:customStyle="1" w:styleId="url">
    <w:name w:val="url"/>
    <w:basedOn w:val="Fuentedeprrafopredeter"/>
    <w:rsid w:val="00841D4B"/>
    <w:rPr>
      <w:rFonts w:ascii="Courier" w:hAnsi="Courier"/>
      <w:noProof/>
    </w:rPr>
  </w:style>
  <w:style w:type="character" w:customStyle="1" w:styleId="ORCID">
    <w:name w:val="ORCID"/>
    <w:basedOn w:val="Fuentedeprrafopredeter"/>
    <w:rsid w:val="00841D4B"/>
    <w:rPr>
      <w:position w:val="0"/>
      <w:vertAlign w:val="superscript"/>
    </w:rPr>
  </w:style>
  <w:style w:type="paragraph" w:styleId="Textonotapie">
    <w:name w:val="footnote text"/>
    <w:basedOn w:val="Normal"/>
    <w:semiHidden/>
    <w:rsid w:val="00841D4B"/>
    <w:pPr>
      <w:spacing w:line="220" w:lineRule="atLeast"/>
      <w:ind w:left="227" w:hanging="227"/>
    </w:pPr>
    <w:rPr>
      <w:sz w:val="18"/>
    </w:rPr>
  </w:style>
  <w:style w:type="paragraph" w:customStyle="1" w:styleId="ReferenceLine">
    <w:name w:val="ReferenceLine"/>
    <w:basedOn w:val="p1a"/>
    <w:semiHidden/>
    <w:unhideWhenUsed/>
    <w:rsid w:val="00841D4B"/>
    <w:pPr>
      <w:spacing w:line="200" w:lineRule="exact"/>
    </w:pPr>
    <w:rPr>
      <w:sz w:val="16"/>
    </w:rPr>
  </w:style>
  <w:style w:type="paragraph" w:styleId="Textodeglobo">
    <w:name w:val="Balloon Text"/>
    <w:basedOn w:val="Normal"/>
    <w:link w:val="TextodegloboCar"/>
    <w:semiHidden/>
    <w:rsid w:val="008E34C8"/>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8E34C8"/>
    <w:rPr>
      <w:rFonts w:ascii="Tahoma" w:hAnsi="Tahoma" w:cs="Tahoma"/>
      <w:sz w:val="16"/>
      <w:szCs w:val="16"/>
    </w:rPr>
  </w:style>
  <w:style w:type="paragraph" w:styleId="Prrafodelista">
    <w:name w:val="List Paragraph"/>
    <w:basedOn w:val="Normal"/>
    <w:semiHidden/>
    <w:rsid w:val="005F55E9"/>
    <w:pPr>
      <w:ind w:left="720"/>
      <w:contextualSpacing/>
    </w:pPr>
  </w:style>
  <w:style w:type="character" w:customStyle="1" w:styleId="shorttext">
    <w:name w:val="short_text"/>
    <w:basedOn w:val="Fuentedeprrafopredeter"/>
    <w:rsid w:val="00183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332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csi/mac" TargetMode="External"/><Relationship Id="rId13" Type="http://schemas.openxmlformats.org/officeDocument/2006/relationships/hyperlink" Target="https://arxiv.org/abs/1708.0757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17590073_SAT-based_Cryptanalysis_of_Authenticated_Ciphers_from_the_CAESAR_Competi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print.iacr.org/2012/166.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arielmaiorano/curso-analisis-datos-2018" TargetMode="External"/><Relationship Id="rId14" Type="http://schemas.openxmlformats.org/officeDocument/2006/relationships/hyperlink" Target="https://github.com/fchollet/keras"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118F2D-0D36-4967-BB2B-B1B1A234A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6249</TotalTime>
  <Pages>1</Pages>
  <Words>2320</Words>
  <Characters>12760</Characters>
  <Application>Microsoft Office Word</Application>
  <DocSecurity>0</DocSecurity>
  <Lines>106</Lines>
  <Paragraphs>30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dc:description>Formats and macros for Springer Lecture Notes</dc:description>
  <cp:lastModifiedBy>usuario</cp:lastModifiedBy>
  <cp:revision>69</cp:revision>
  <cp:lastPrinted>2018-05-14T01:19:00Z</cp:lastPrinted>
  <dcterms:created xsi:type="dcterms:W3CDTF">2017-05-21T22:25:00Z</dcterms:created>
  <dcterms:modified xsi:type="dcterms:W3CDTF">2018-05-14T01:20:00Z</dcterms:modified>
</cp:coreProperties>
</file>