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8CF92" w14:textId="5E393A7F" w:rsidR="00FF1241" w:rsidRDefault="00FF1241" w:rsidP="00260FD7">
      <w:pPr>
        <w:spacing w:line="360" w:lineRule="auto"/>
        <w:jc w:val="both"/>
      </w:pPr>
      <w:r>
        <w:rPr>
          <w:noProof/>
        </w:rPr>
        <w:drawing>
          <wp:anchor distT="0" distB="0" distL="114300" distR="114300" simplePos="0" relativeHeight="251658240" behindDoc="0" locked="0" layoutInCell="1" allowOverlap="1" wp14:anchorId="54860535" wp14:editId="081713A3">
            <wp:simplePos x="0" y="0"/>
            <wp:positionH relativeFrom="page">
              <wp:posOffset>15240</wp:posOffset>
            </wp:positionH>
            <wp:positionV relativeFrom="paragraph">
              <wp:posOffset>-929960</wp:posOffset>
            </wp:positionV>
            <wp:extent cx="7523873" cy="10641970"/>
            <wp:effectExtent l="0" t="0" r="1270" b="6985"/>
            <wp:wrapNone/>
            <wp:docPr id="17071500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150029" name="Imagen 1"/>
                    <pic:cNvPicPr/>
                  </pic:nvPicPr>
                  <pic:blipFill>
                    <a:blip r:embed="rId6">
                      <a:extLst>
                        <a:ext uri="{28A0092B-C50C-407E-A947-70E740481C1C}">
                          <a14:useLocalDpi xmlns:a14="http://schemas.microsoft.com/office/drawing/2010/main" val="0"/>
                        </a:ext>
                      </a:extLst>
                    </a:blip>
                    <a:stretch>
                      <a:fillRect/>
                    </a:stretch>
                  </pic:blipFill>
                  <pic:spPr>
                    <a:xfrm>
                      <a:off x="0" y="0"/>
                      <a:ext cx="7523873" cy="10641970"/>
                    </a:xfrm>
                    <a:prstGeom prst="rect">
                      <a:avLst/>
                    </a:prstGeom>
                  </pic:spPr>
                </pic:pic>
              </a:graphicData>
            </a:graphic>
            <wp14:sizeRelH relativeFrom="margin">
              <wp14:pctWidth>0</wp14:pctWidth>
            </wp14:sizeRelH>
            <wp14:sizeRelV relativeFrom="margin">
              <wp14:pctHeight>0</wp14:pctHeight>
            </wp14:sizeRelV>
          </wp:anchor>
        </w:drawing>
      </w:r>
    </w:p>
    <w:p w14:paraId="012D19AC" w14:textId="77777777" w:rsidR="00FF1241" w:rsidRDefault="00FF1241" w:rsidP="00260FD7">
      <w:pPr>
        <w:spacing w:line="360" w:lineRule="auto"/>
        <w:jc w:val="both"/>
      </w:pPr>
      <w:r>
        <w:br w:type="page"/>
      </w:r>
    </w:p>
    <w:sdt>
      <w:sdtPr>
        <w:rPr>
          <w:rFonts w:asciiTheme="minorHAnsi" w:eastAsiaTheme="minorHAnsi" w:hAnsiTheme="minorHAnsi" w:cstheme="minorBidi"/>
          <w:color w:val="auto"/>
          <w:kern w:val="2"/>
          <w:sz w:val="24"/>
          <w:szCs w:val="24"/>
          <w:lang w:val="es-ES" w:eastAsia="en-US"/>
          <w14:ligatures w14:val="standardContextual"/>
        </w:rPr>
        <w:id w:val="1310596571"/>
        <w:docPartObj>
          <w:docPartGallery w:val="Table of Contents"/>
          <w:docPartUnique/>
        </w:docPartObj>
      </w:sdtPr>
      <w:sdtEndPr>
        <w:rPr>
          <w:b/>
          <w:bCs/>
        </w:rPr>
      </w:sdtEndPr>
      <w:sdtContent>
        <w:p w14:paraId="3E872CD5" w14:textId="5B49C5B4" w:rsidR="000A085B" w:rsidRPr="000A085B" w:rsidRDefault="000A085B" w:rsidP="00260FD7">
          <w:pPr>
            <w:pStyle w:val="TtuloTDC"/>
            <w:spacing w:line="360" w:lineRule="auto"/>
            <w:jc w:val="both"/>
            <w:rPr>
              <w:sz w:val="36"/>
              <w:szCs w:val="36"/>
            </w:rPr>
          </w:pPr>
          <w:r w:rsidRPr="000A085B">
            <w:rPr>
              <w:sz w:val="36"/>
              <w:szCs w:val="36"/>
              <w:lang w:val="es-ES"/>
            </w:rPr>
            <w:t>Contenido</w:t>
          </w:r>
        </w:p>
        <w:p w14:paraId="3E17C7D2" w14:textId="5F9FD19C" w:rsidR="00260FD7" w:rsidRDefault="000A085B">
          <w:pPr>
            <w:pStyle w:val="TDC1"/>
            <w:tabs>
              <w:tab w:val="left" w:pos="480"/>
              <w:tab w:val="right" w:leader="dot" w:pos="8494"/>
            </w:tabs>
            <w:rPr>
              <w:rFonts w:eastAsiaTheme="minorEastAsia"/>
              <w:noProof/>
              <w:lang w:eastAsia="es-EC"/>
            </w:rPr>
          </w:pPr>
          <w:r>
            <w:fldChar w:fldCharType="begin"/>
          </w:r>
          <w:r>
            <w:instrText xml:space="preserve"> TOC \o "1-3" \h \z \u </w:instrText>
          </w:r>
          <w:r>
            <w:fldChar w:fldCharType="separate"/>
          </w:r>
          <w:hyperlink w:anchor="_Toc216041690" w:history="1">
            <w:r w:rsidR="00260FD7" w:rsidRPr="0061339E">
              <w:rPr>
                <w:rStyle w:val="Hipervnculo"/>
                <w:noProof/>
              </w:rPr>
              <w:t>1.</w:t>
            </w:r>
            <w:r w:rsidR="00260FD7">
              <w:rPr>
                <w:rFonts w:eastAsiaTheme="minorEastAsia"/>
                <w:noProof/>
                <w:lang w:eastAsia="es-EC"/>
              </w:rPr>
              <w:tab/>
            </w:r>
            <w:r w:rsidR="00260FD7" w:rsidRPr="0061339E">
              <w:rPr>
                <w:rStyle w:val="Hipervnculo"/>
                <w:noProof/>
              </w:rPr>
              <w:t>Resumen</w:t>
            </w:r>
            <w:r w:rsidR="00260FD7">
              <w:rPr>
                <w:noProof/>
                <w:webHidden/>
              </w:rPr>
              <w:tab/>
            </w:r>
            <w:r w:rsidR="00260FD7">
              <w:rPr>
                <w:noProof/>
                <w:webHidden/>
              </w:rPr>
              <w:fldChar w:fldCharType="begin"/>
            </w:r>
            <w:r w:rsidR="00260FD7">
              <w:rPr>
                <w:noProof/>
                <w:webHidden/>
              </w:rPr>
              <w:instrText xml:space="preserve"> PAGEREF _Toc216041690 \h </w:instrText>
            </w:r>
            <w:r w:rsidR="00260FD7">
              <w:rPr>
                <w:noProof/>
                <w:webHidden/>
              </w:rPr>
            </w:r>
            <w:r w:rsidR="00260FD7">
              <w:rPr>
                <w:noProof/>
                <w:webHidden/>
              </w:rPr>
              <w:fldChar w:fldCharType="separate"/>
            </w:r>
            <w:r w:rsidR="00260FD7">
              <w:rPr>
                <w:noProof/>
                <w:webHidden/>
              </w:rPr>
              <w:t>3</w:t>
            </w:r>
            <w:r w:rsidR="00260FD7">
              <w:rPr>
                <w:noProof/>
                <w:webHidden/>
              </w:rPr>
              <w:fldChar w:fldCharType="end"/>
            </w:r>
          </w:hyperlink>
        </w:p>
        <w:p w14:paraId="3159AB11" w14:textId="5B4B6021" w:rsidR="00260FD7" w:rsidRDefault="00260FD7">
          <w:pPr>
            <w:pStyle w:val="TDC1"/>
            <w:tabs>
              <w:tab w:val="left" w:pos="480"/>
              <w:tab w:val="right" w:leader="dot" w:pos="8494"/>
            </w:tabs>
            <w:rPr>
              <w:rFonts w:eastAsiaTheme="minorEastAsia"/>
              <w:noProof/>
              <w:lang w:eastAsia="es-EC"/>
            </w:rPr>
          </w:pPr>
          <w:hyperlink w:anchor="_Toc216041691" w:history="1">
            <w:r w:rsidRPr="0061339E">
              <w:rPr>
                <w:rStyle w:val="Hipervnculo"/>
                <w:noProof/>
              </w:rPr>
              <w:t>2.</w:t>
            </w:r>
            <w:r>
              <w:rPr>
                <w:rFonts w:eastAsiaTheme="minorEastAsia"/>
                <w:noProof/>
                <w:lang w:eastAsia="es-EC"/>
              </w:rPr>
              <w:tab/>
            </w:r>
            <w:r w:rsidRPr="0061339E">
              <w:rPr>
                <w:rStyle w:val="Hipervnculo"/>
                <w:noProof/>
              </w:rPr>
              <w:t>Introducción</w:t>
            </w:r>
            <w:r>
              <w:rPr>
                <w:noProof/>
                <w:webHidden/>
              </w:rPr>
              <w:tab/>
            </w:r>
            <w:r>
              <w:rPr>
                <w:noProof/>
                <w:webHidden/>
              </w:rPr>
              <w:fldChar w:fldCharType="begin"/>
            </w:r>
            <w:r>
              <w:rPr>
                <w:noProof/>
                <w:webHidden/>
              </w:rPr>
              <w:instrText xml:space="preserve"> PAGEREF _Toc216041691 \h </w:instrText>
            </w:r>
            <w:r>
              <w:rPr>
                <w:noProof/>
                <w:webHidden/>
              </w:rPr>
            </w:r>
            <w:r>
              <w:rPr>
                <w:noProof/>
                <w:webHidden/>
              </w:rPr>
              <w:fldChar w:fldCharType="separate"/>
            </w:r>
            <w:r>
              <w:rPr>
                <w:noProof/>
                <w:webHidden/>
              </w:rPr>
              <w:t>3</w:t>
            </w:r>
            <w:r>
              <w:rPr>
                <w:noProof/>
                <w:webHidden/>
              </w:rPr>
              <w:fldChar w:fldCharType="end"/>
            </w:r>
          </w:hyperlink>
        </w:p>
        <w:p w14:paraId="5804749B" w14:textId="08975868" w:rsidR="00260FD7" w:rsidRDefault="00260FD7">
          <w:pPr>
            <w:pStyle w:val="TDC1"/>
            <w:tabs>
              <w:tab w:val="left" w:pos="480"/>
              <w:tab w:val="right" w:leader="dot" w:pos="8494"/>
            </w:tabs>
            <w:rPr>
              <w:rFonts w:eastAsiaTheme="minorEastAsia"/>
              <w:noProof/>
              <w:lang w:eastAsia="es-EC"/>
            </w:rPr>
          </w:pPr>
          <w:hyperlink w:anchor="_Toc216041692" w:history="1">
            <w:r w:rsidRPr="0061339E">
              <w:rPr>
                <w:rStyle w:val="Hipervnculo"/>
                <w:noProof/>
              </w:rPr>
              <w:t>3.</w:t>
            </w:r>
            <w:r>
              <w:rPr>
                <w:rFonts w:eastAsiaTheme="minorEastAsia"/>
                <w:noProof/>
                <w:lang w:eastAsia="es-EC"/>
              </w:rPr>
              <w:tab/>
            </w:r>
            <w:r w:rsidRPr="0061339E">
              <w:rPr>
                <w:rStyle w:val="Hipervnculo"/>
                <w:noProof/>
              </w:rPr>
              <w:t>Arquitectura y Tecnologías Utilizadas</w:t>
            </w:r>
            <w:r>
              <w:rPr>
                <w:noProof/>
                <w:webHidden/>
              </w:rPr>
              <w:tab/>
            </w:r>
            <w:r>
              <w:rPr>
                <w:noProof/>
                <w:webHidden/>
              </w:rPr>
              <w:fldChar w:fldCharType="begin"/>
            </w:r>
            <w:r>
              <w:rPr>
                <w:noProof/>
                <w:webHidden/>
              </w:rPr>
              <w:instrText xml:space="preserve"> PAGEREF _Toc216041692 \h </w:instrText>
            </w:r>
            <w:r>
              <w:rPr>
                <w:noProof/>
                <w:webHidden/>
              </w:rPr>
            </w:r>
            <w:r>
              <w:rPr>
                <w:noProof/>
                <w:webHidden/>
              </w:rPr>
              <w:fldChar w:fldCharType="separate"/>
            </w:r>
            <w:r>
              <w:rPr>
                <w:noProof/>
                <w:webHidden/>
              </w:rPr>
              <w:t>3</w:t>
            </w:r>
            <w:r>
              <w:rPr>
                <w:noProof/>
                <w:webHidden/>
              </w:rPr>
              <w:fldChar w:fldCharType="end"/>
            </w:r>
          </w:hyperlink>
        </w:p>
        <w:p w14:paraId="3DFA3873" w14:textId="4B69825A" w:rsidR="00260FD7" w:rsidRDefault="00260FD7">
          <w:pPr>
            <w:pStyle w:val="TDC2"/>
            <w:tabs>
              <w:tab w:val="left" w:pos="960"/>
              <w:tab w:val="right" w:leader="dot" w:pos="8494"/>
            </w:tabs>
            <w:rPr>
              <w:rFonts w:eastAsiaTheme="minorEastAsia"/>
              <w:noProof/>
              <w:lang w:eastAsia="es-EC"/>
            </w:rPr>
          </w:pPr>
          <w:hyperlink w:anchor="_Toc216041693" w:history="1">
            <w:r w:rsidRPr="0061339E">
              <w:rPr>
                <w:rStyle w:val="Hipervnculo"/>
                <w:noProof/>
              </w:rPr>
              <w:t>3.1.</w:t>
            </w:r>
            <w:r>
              <w:rPr>
                <w:rFonts w:eastAsiaTheme="minorEastAsia"/>
                <w:noProof/>
                <w:lang w:eastAsia="es-EC"/>
              </w:rPr>
              <w:tab/>
            </w:r>
            <w:r w:rsidRPr="0061339E">
              <w:rPr>
                <w:rStyle w:val="Hipervnculo"/>
                <w:noProof/>
              </w:rPr>
              <w:t>Tecnologías principales</w:t>
            </w:r>
            <w:r>
              <w:rPr>
                <w:noProof/>
                <w:webHidden/>
              </w:rPr>
              <w:tab/>
            </w:r>
            <w:r>
              <w:rPr>
                <w:noProof/>
                <w:webHidden/>
              </w:rPr>
              <w:fldChar w:fldCharType="begin"/>
            </w:r>
            <w:r>
              <w:rPr>
                <w:noProof/>
                <w:webHidden/>
              </w:rPr>
              <w:instrText xml:space="preserve"> PAGEREF _Toc216041693 \h </w:instrText>
            </w:r>
            <w:r>
              <w:rPr>
                <w:noProof/>
                <w:webHidden/>
              </w:rPr>
            </w:r>
            <w:r>
              <w:rPr>
                <w:noProof/>
                <w:webHidden/>
              </w:rPr>
              <w:fldChar w:fldCharType="separate"/>
            </w:r>
            <w:r>
              <w:rPr>
                <w:noProof/>
                <w:webHidden/>
              </w:rPr>
              <w:t>3</w:t>
            </w:r>
            <w:r>
              <w:rPr>
                <w:noProof/>
                <w:webHidden/>
              </w:rPr>
              <w:fldChar w:fldCharType="end"/>
            </w:r>
          </w:hyperlink>
        </w:p>
        <w:p w14:paraId="43545AF6" w14:textId="77E28B6F" w:rsidR="00260FD7" w:rsidRDefault="00260FD7">
          <w:pPr>
            <w:pStyle w:val="TDC1"/>
            <w:tabs>
              <w:tab w:val="left" w:pos="480"/>
              <w:tab w:val="right" w:leader="dot" w:pos="8494"/>
            </w:tabs>
            <w:rPr>
              <w:rFonts w:eastAsiaTheme="minorEastAsia"/>
              <w:noProof/>
              <w:lang w:eastAsia="es-EC"/>
            </w:rPr>
          </w:pPr>
          <w:hyperlink w:anchor="_Toc216041694" w:history="1">
            <w:r w:rsidRPr="0061339E">
              <w:rPr>
                <w:rStyle w:val="Hipervnculo"/>
                <w:noProof/>
              </w:rPr>
              <w:t>4.</w:t>
            </w:r>
            <w:r>
              <w:rPr>
                <w:rFonts w:eastAsiaTheme="minorEastAsia"/>
                <w:noProof/>
                <w:lang w:eastAsia="es-EC"/>
              </w:rPr>
              <w:tab/>
            </w:r>
            <w:r w:rsidRPr="0061339E">
              <w:rPr>
                <w:rStyle w:val="Hipervnculo"/>
                <w:noProof/>
              </w:rPr>
              <w:t>Modulos funcionales del sistema</w:t>
            </w:r>
            <w:r>
              <w:rPr>
                <w:noProof/>
                <w:webHidden/>
              </w:rPr>
              <w:tab/>
            </w:r>
            <w:r>
              <w:rPr>
                <w:noProof/>
                <w:webHidden/>
              </w:rPr>
              <w:fldChar w:fldCharType="begin"/>
            </w:r>
            <w:r>
              <w:rPr>
                <w:noProof/>
                <w:webHidden/>
              </w:rPr>
              <w:instrText xml:space="preserve"> PAGEREF _Toc216041694 \h </w:instrText>
            </w:r>
            <w:r>
              <w:rPr>
                <w:noProof/>
                <w:webHidden/>
              </w:rPr>
            </w:r>
            <w:r>
              <w:rPr>
                <w:noProof/>
                <w:webHidden/>
              </w:rPr>
              <w:fldChar w:fldCharType="separate"/>
            </w:r>
            <w:r>
              <w:rPr>
                <w:noProof/>
                <w:webHidden/>
              </w:rPr>
              <w:t>4</w:t>
            </w:r>
            <w:r>
              <w:rPr>
                <w:noProof/>
                <w:webHidden/>
              </w:rPr>
              <w:fldChar w:fldCharType="end"/>
            </w:r>
          </w:hyperlink>
        </w:p>
        <w:p w14:paraId="16325846" w14:textId="71D0C564" w:rsidR="00260FD7" w:rsidRDefault="00260FD7">
          <w:pPr>
            <w:pStyle w:val="TDC2"/>
            <w:tabs>
              <w:tab w:val="left" w:pos="960"/>
              <w:tab w:val="right" w:leader="dot" w:pos="8494"/>
            </w:tabs>
            <w:rPr>
              <w:rFonts w:eastAsiaTheme="minorEastAsia"/>
              <w:noProof/>
              <w:lang w:eastAsia="es-EC"/>
            </w:rPr>
          </w:pPr>
          <w:hyperlink w:anchor="_Toc216041695" w:history="1">
            <w:r w:rsidRPr="0061339E">
              <w:rPr>
                <w:rStyle w:val="Hipervnculo"/>
                <w:noProof/>
              </w:rPr>
              <w:t>4.1.</w:t>
            </w:r>
            <w:r>
              <w:rPr>
                <w:rFonts w:eastAsiaTheme="minorEastAsia"/>
                <w:noProof/>
                <w:lang w:eastAsia="es-EC"/>
              </w:rPr>
              <w:tab/>
            </w:r>
            <w:r w:rsidRPr="0061339E">
              <w:rPr>
                <w:rStyle w:val="Hipervnculo"/>
                <w:noProof/>
              </w:rPr>
              <w:t>Módulo de Inicio de Sesión</w:t>
            </w:r>
            <w:r>
              <w:rPr>
                <w:noProof/>
                <w:webHidden/>
              </w:rPr>
              <w:tab/>
            </w:r>
            <w:r>
              <w:rPr>
                <w:noProof/>
                <w:webHidden/>
              </w:rPr>
              <w:fldChar w:fldCharType="begin"/>
            </w:r>
            <w:r>
              <w:rPr>
                <w:noProof/>
                <w:webHidden/>
              </w:rPr>
              <w:instrText xml:space="preserve"> PAGEREF _Toc216041695 \h </w:instrText>
            </w:r>
            <w:r>
              <w:rPr>
                <w:noProof/>
                <w:webHidden/>
              </w:rPr>
            </w:r>
            <w:r>
              <w:rPr>
                <w:noProof/>
                <w:webHidden/>
              </w:rPr>
              <w:fldChar w:fldCharType="separate"/>
            </w:r>
            <w:r>
              <w:rPr>
                <w:noProof/>
                <w:webHidden/>
              </w:rPr>
              <w:t>4</w:t>
            </w:r>
            <w:r>
              <w:rPr>
                <w:noProof/>
                <w:webHidden/>
              </w:rPr>
              <w:fldChar w:fldCharType="end"/>
            </w:r>
          </w:hyperlink>
        </w:p>
        <w:p w14:paraId="24714528" w14:textId="12496C06" w:rsidR="00260FD7" w:rsidRDefault="00260FD7">
          <w:pPr>
            <w:pStyle w:val="TDC2"/>
            <w:tabs>
              <w:tab w:val="left" w:pos="960"/>
              <w:tab w:val="right" w:leader="dot" w:pos="8494"/>
            </w:tabs>
            <w:rPr>
              <w:rFonts w:eastAsiaTheme="minorEastAsia"/>
              <w:noProof/>
              <w:lang w:eastAsia="es-EC"/>
            </w:rPr>
          </w:pPr>
          <w:hyperlink w:anchor="_Toc216041696" w:history="1">
            <w:r w:rsidRPr="0061339E">
              <w:rPr>
                <w:rStyle w:val="Hipervnculo"/>
                <w:noProof/>
              </w:rPr>
              <w:t>4.2.</w:t>
            </w:r>
            <w:r>
              <w:rPr>
                <w:rFonts w:eastAsiaTheme="minorEastAsia"/>
                <w:noProof/>
                <w:lang w:eastAsia="es-EC"/>
              </w:rPr>
              <w:tab/>
            </w:r>
            <w:r w:rsidRPr="0061339E">
              <w:rPr>
                <w:rStyle w:val="Hipervnculo"/>
                <w:noProof/>
              </w:rPr>
              <w:t>Menú Principal</w:t>
            </w:r>
            <w:r>
              <w:rPr>
                <w:noProof/>
                <w:webHidden/>
              </w:rPr>
              <w:tab/>
            </w:r>
            <w:r>
              <w:rPr>
                <w:noProof/>
                <w:webHidden/>
              </w:rPr>
              <w:fldChar w:fldCharType="begin"/>
            </w:r>
            <w:r>
              <w:rPr>
                <w:noProof/>
                <w:webHidden/>
              </w:rPr>
              <w:instrText xml:space="preserve"> PAGEREF _Toc216041696 \h </w:instrText>
            </w:r>
            <w:r>
              <w:rPr>
                <w:noProof/>
                <w:webHidden/>
              </w:rPr>
            </w:r>
            <w:r>
              <w:rPr>
                <w:noProof/>
                <w:webHidden/>
              </w:rPr>
              <w:fldChar w:fldCharType="separate"/>
            </w:r>
            <w:r>
              <w:rPr>
                <w:noProof/>
                <w:webHidden/>
              </w:rPr>
              <w:t>4</w:t>
            </w:r>
            <w:r>
              <w:rPr>
                <w:noProof/>
                <w:webHidden/>
              </w:rPr>
              <w:fldChar w:fldCharType="end"/>
            </w:r>
          </w:hyperlink>
        </w:p>
        <w:p w14:paraId="2876CD33" w14:textId="1B30BD0C" w:rsidR="00260FD7" w:rsidRDefault="00260FD7">
          <w:pPr>
            <w:pStyle w:val="TDC2"/>
            <w:tabs>
              <w:tab w:val="left" w:pos="960"/>
              <w:tab w:val="right" w:leader="dot" w:pos="8494"/>
            </w:tabs>
            <w:rPr>
              <w:rFonts w:eastAsiaTheme="minorEastAsia"/>
              <w:noProof/>
              <w:lang w:eastAsia="es-EC"/>
            </w:rPr>
          </w:pPr>
          <w:hyperlink w:anchor="_Toc216041697" w:history="1">
            <w:r w:rsidRPr="0061339E">
              <w:rPr>
                <w:rStyle w:val="Hipervnculo"/>
                <w:noProof/>
              </w:rPr>
              <w:t>4.3.</w:t>
            </w:r>
            <w:r>
              <w:rPr>
                <w:rFonts w:eastAsiaTheme="minorEastAsia"/>
                <w:noProof/>
                <w:lang w:eastAsia="es-EC"/>
              </w:rPr>
              <w:tab/>
            </w:r>
            <w:r w:rsidRPr="0061339E">
              <w:rPr>
                <w:rStyle w:val="Hipervnculo"/>
                <w:noProof/>
              </w:rPr>
              <w:t>Gestión de Usuarios</w:t>
            </w:r>
            <w:r>
              <w:rPr>
                <w:noProof/>
                <w:webHidden/>
              </w:rPr>
              <w:tab/>
            </w:r>
            <w:r>
              <w:rPr>
                <w:noProof/>
                <w:webHidden/>
              </w:rPr>
              <w:fldChar w:fldCharType="begin"/>
            </w:r>
            <w:r>
              <w:rPr>
                <w:noProof/>
                <w:webHidden/>
              </w:rPr>
              <w:instrText xml:space="preserve"> PAGEREF _Toc216041697 \h </w:instrText>
            </w:r>
            <w:r>
              <w:rPr>
                <w:noProof/>
                <w:webHidden/>
              </w:rPr>
            </w:r>
            <w:r>
              <w:rPr>
                <w:noProof/>
                <w:webHidden/>
              </w:rPr>
              <w:fldChar w:fldCharType="separate"/>
            </w:r>
            <w:r>
              <w:rPr>
                <w:noProof/>
                <w:webHidden/>
              </w:rPr>
              <w:t>5</w:t>
            </w:r>
            <w:r>
              <w:rPr>
                <w:noProof/>
                <w:webHidden/>
              </w:rPr>
              <w:fldChar w:fldCharType="end"/>
            </w:r>
          </w:hyperlink>
        </w:p>
        <w:p w14:paraId="70AAE3CF" w14:textId="6F3D9E38" w:rsidR="00260FD7" w:rsidRDefault="00260FD7">
          <w:pPr>
            <w:pStyle w:val="TDC2"/>
            <w:tabs>
              <w:tab w:val="left" w:pos="960"/>
              <w:tab w:val="right" w:leader="dot" w:pos="8494"/>
            </w:tabs>
            <w:rPr>
              <w:rFonts w:eastAsiaTheme="minorEastAsia"/>
              <w:noProof/>
              <w:lang w:eastAsia="es-EC"/>
            </w:rPr>
          </w:pPr>
          <w:hyperlink w:anchor="_Toc216041698" w:history="1">
            <w:r w:rsidRPr="0061339E">
              <w:rPr>
                <w:rStyle w:val="Hipervnculo"/>
                <w:noProof/>
              </w:rPr>
              <w:t>4.4.</w:t>
            </w:r>
            <w:r>
              <w:rPr>
                <w:rFonts w:eastAsiaTheme="minorEastAsia"/>
                <w:noProof/>
                <w:lang w:eastAsia="es-EC"/>
              </w:rPr>
              <w:tab/>
            </w:r>
            <w:r w:rsidRPr="0061339E">
              <w:rPr>
                <w:rStyle w:val="Hipervnculo"/>
                <w:noProof/>
              </w:rPr>
              <w:t>Gestión de Proveedores</w:t>
            </w:r>
            <w:r>
              <w:rPr>
                <w:noProof/>
                <w:webHidden/>
              </w:rPr>
              <w:tab/>
            </w:r>
            <w:r>
              <w:rPr>
                <w:noProof/>
                <w:webHidden/>
              </w:rPr>
              <w:fldChar w:fldCharType="begin"/>
            </w:r>
            <w:r>
              <w:rPr>
                <w:noProof/>
                <w:webHidden/>
              </w:rPr>
              <w:instrText xml:space="preserve"> PAGEREF _Toc216041698 \h </w:instrText>
            </w:r>
            <w:r>
              <w:rPr>
                <w:noProof/>
                <w:webHidden/>
              </w:rPr>
            </w:r>
            <w:r>
              <w:rPr>
                <w:noProof/>
                <w:webHidden/>
              </w:rPr>
              <w:fldChar w:fldCharType="separate"/>
            </w:r>
            <w:r>
              <w:rPr>
                <w:noProof/>
                <w:webHidden/>
              </w:rPr>
              <w:t>5</w:t>
            </w:r>
            <w:r>
              <w:rPr>
                <w:noProof/>
                <w:webHidden/>
              </w:rPr>
              <w:fldChar w:fldCharType="end"/>
            </w:r>
          </w:hyperlink>
        </w:p>
        <w:p w14:paraId="66F26493" w14:textId="55F42C89" w:rsidR="00260FD7" w:rsidRDefault="00260FD7">
          <w:pPr>
            <w:pStyle w:val="TDC2"/>
            <w:tabs>
              <w:tab w:val="left" w:pos="960"/>
              <w:tab w:val="right" w:leader="dot" w:pos="8494"/>
            </w:tabs>
            <w:rPr>
              <w:rFonts w:eastAsiaTheme="minorEastAsia"/>
              <w:noProof/>
              <w:lang w:eastAsia="es-EC"/>
            </w:rPr>
          </w:pPr>
          <w:hyperlink w:anchor="_Toc216041699" w:history="1">
            <w:r w:rsidRPr="0061339E">
              <w:rPr>
                <w:rStyle w:val="Hipervnculo"/>
                <w:noProof/>
              </w:rPr>
              <w:t>4.5.</w:t>
            </w:r>
            <w:r>
              <w:rPr>
                <w:rFonts w:eastAsiaTheme="minorEastAsia"/>
                <w:noProof/>
                <w:lang w:eastAsia="es-EC"/>
              </w:rPr>
              <w:tab/>
            </w:r>
            <w:r w:rsidRPr="0061339E">
              <w:rPr>
                <w:rStyle w:val="Hipervnculo"/>
                <w:noProof/>
              </w:rPr>
              <w:t>Gestión de Productos</w:t>
            </w:r>
            <w:r>
              <w:rPr>
                <w:noProof/>
                <w:webHidden/>
              </w:rPr>
              <w:tab/>
            </w:r>
            <w:r>
              <w:rPr>
                <w:noProof/>
                <w:webHidden/>
              </w:rPr>
              <w:fldChar w:fldCharType="begin"/>
            </w:r>
            <w:r>
              <w:rPr>
                <w:noProof/>
                <w:webHidden/>
              </w:rPr>
              <w:instrText xml:space="preserve"> PAGEREF _Toc216041699 \h </w:instrText>
            </w:r>
            <w:r>
              <w:rPr>
                <w:noProof/>
                <w:webHidden/>
              </w:rPr>
            </w:r>
            <w:r>
              <w:rPr>
                <w:noProof/>
                <w:webHidden/>
              </w:rPr>
              <w:fldChar w:fldCharType="separate"/>
            </w:r>
            <w:r>
              <w:rPr>
                <w:noProof/>
                <w:webHidden/>
              </w:rPr>
              <w:t>5</w:t>
            </w:r>
            <w:r>
              <w:rPr>
                <w:noProof/>
                <w:webHidden/>
              </w:rPr>
              <w:fldChar w:fldCharType="end"/>
            </w:r>
          </w:hyperlink>
        </w:p>
        <w:p w14:paraId="7C093649" w14:textId="0274FD79" w:rsidR="00260FD7" w:rsidRDefault="00260FD7">
          <w:pPr>
            <w:pStyle w:val="TDC2"/>
            <w:tabs>
              <w:tab w:val="left" w:pos="960"/>
              <w:tab w:val="right" w:leader="dot" w:pos="8494"/>
            </w:tabs>
            <w:rPr>
              <w:rFonts w:eastAsiaTheme="minorEastAsia"/>
              <w:noProof/>
              <w:lang w:eastAsia="es-EC"/>
            </w:rPr>
          </w:pPr>
          <w:hyperlink w:anchor="_Toc216041700" w:history="1">
            <w:r w:rsidRPr="0061339E">
              <w:rPr>
                <w:rStyle w:val="Hipervnculo"/>
                <w:noProof/>
              </w:rPr>
              <w:t>4.6.</w:t>
            </w:r>
            <w:r>
              <w:rPr>
                <w:rFonts w:eastAsiaTheme="minorEastAsia"/>
                <w:noProof/>
                <w:lang w:eastAsia="es-EC"/>
              </w:rPr>
              <w:tab/>
            </w:r>
            <w:r w:rsidRPr="0061339E">
              <w:rPr>
                <w:rStyle w:val="Hipervnculo"/>
                <w:noProof/>
              </w:rPr>
              <w:t>Gestión de Ventas</w:t>
            </w:r>
            <w:r>
              <w:rPr>
                <w:noProof/>
                <w:webHidden/>
              </w:rPr>
              <w:tab/>
            </w:r>
            <w:r>
              <w:rPr>
                <w:noProof/>
                <w:webHidden/>
              </w:rPr>
              <w:fldChar w:fldCharType="begin"/>
            </w:r>
            <w:r>
              <w:rPr>
                <w:noProof/>
                <w:webHidden/>
              </w:rPr>
              <w:instrText xml:space="preserve"> PAGEREF _Toc216041700 \h </w:instrText>
            </w:r>
            <w:r>
              <w:rPr>
                <w:noProof/>
                <w:webHidden/>
              </w:rPr>
            </w:r>
            <w:r>
              <w:rPr>
                <w:noProof/>
                <w:webHidden/>
              </w:rPr>
              <w:fldChar w:fldCharType="separate"/>
            </w:r>
            <w:r>
              <w:rPr>
                <w:noProof/>
                <w:webHidden/>
              </w:rPr>
              <w:t>5</w:t>
            </w:r>
            <w:r>
              <w:rPr>
                <w:noProof/>
                <w:webHidden/>
              </w:rPr>
              <w:fldChar w:fldCharType="end"/>
            </w:r>
          </w:hyperlink>
        </w:p>
        <w:p w14:paraId="08749B63" w14:textId="19924E7E" w:rsidR="00260FD7" w:rsidRDefault="00260FD7">
          <w:pPr>
            <w:pStyle w:val="TDC2"/>
            <w:tabs>
              <w:tab w:val="left" w:pos="960"/>
              <w:tab w:val="right" w:leader="dot" w:pos="8494"/>
            </w:tabs>
            <w:rPr>
              <w:rFonts w:eastAsiaTheme="minorEastAsia"/>
              <w:noProof/>
              <w:lang w:eastAsia="es-EC"/>
            </w:rPr>
          </w:pPr>
          <w:hyperlink w:anchor="_Toc216041701" w:history="1">
            <w:r w:rsidRPr="0061339E">
              <w:rPr>
                <w:rStyle w:val="Hipervnculo"/>
                <w:noProof/>
              </w:rPr>
              <w:t>4.7.</w:t>
            </w:r>
            <w:r>
              <w:rPr>
                <w:rFonts w:eastAsiaTheme="minorEastAsia"/>
                <w:noProof/>
                <w:lang w:eastAsia="es-EC"/>
              </w:rPr>
              <w:tab/>
            </w:r>
            <w:r w:rsidRPr="0061339E">
              <w:rPr>
                <w:rStyle w:val="Hipervnculo"/>
                <w:noProof/>
              </w:rPr>
              <w:t>Gestión de Facturación</w:t>
            </w:r>
            <w:r>
              <w:rPr>
                <w:noProof/>
                <w:webHidden/>
              </w:rPr>
              <w:tab/>
            </w:r>
            <w:r>
              <w:rPr>
                <w:noProof/>
                <w:webHidden/>
              </w:rPr>
              <w:fldChar w:fldCharType="begin"/>
            </w:r>
            <w:r>
              <w:rPr>
                <w:noProof/>
                <w:webHidden/>
              </w:rPr>
              <w:instrText xml:space="preserve"> PAGEREF _Toc216041701 \h </w:instrText>
            </w:r>
            <w:r>
              <w:rPr>
                <w:noProof/>
                <w:webHidden/>
              </w:rPr>
            </w:r>
            <w:r>
              <w:rPr>
                <w:noProof/>
                <w:webHidden/>
              </w:rPr>
              <w:fldChar w:fldCharType="separate"/>
            </w:r>
            <w:r>
              <w:rPr>
                <w:noProof/>
                <w:webHidden/>
              </w:rPr>
              <w:t>6</w:t>
            </w:r>
            <w:r>
              <w:rPr>
                <w:noProof/>
                <w:webHidden/>
              </w:rPr>
              <w:fldChar w:fldCharType="end"/>
            </w:r>
          </w:hyperlink>
        </w:p>
        <w:p w14:paraId="62CFC856" w14:textId="7C79EB05" w:rsidR="000A085B" w:rsidRDefault="000A085B" w:rsidP="00260FD7">
          <w:pPr>
            <w:spacing w:line="360" w:lineRule="auto"/>
            <w:jc w:val="both"/>
          </w:pPr>
          <w:r>
            <w:rPr>
              <w:b/>
              <w:bCs/>
              <w:lang w:val="es-ES"/>
            </w:rPr>
            <w:fldChar w:fldCharType="end"/>
          </w:r>
        </w:p>
      </w:sdtContent>
    </w:sdt>
    <w:p w14:paraId="75FD8A10" w14:textId="7D65412D" w:rsidR="00FF1241" w:rsidRDefault="00FF1241" w:rsidP="00260FD7">
      <w:pPr>
        <w:spacing w:line="360" w:lineRule="auto"/>
        <w:jc w:val="both"/>
      </w:pPr>
    </w:p>
    <w:p w14:paraId="308262F8" w14:textId="77777777" w:rsidR="00FF1241" w:rsidRDefault="00FF1241" w:rsidP="00260FD7">
      <w:pPr>
        <w:spacing w:line="360" w:lineRule="auto"/>
        <w:jc w:val="both"/>
      </w:pPr>
      <w:r>
        <w:br w:type="page"/>
      </w:r>
    </w:p>
    <w:p w14:paraId="6D9A28B1" w14:textId="0046AEC7" w:rsidR="00352C55" w:rsidRDefault="0030126A" w:rsidP="00260FD7">
      <w:pPr>
        <w:pStyle w:val="Ttulo1"/>
        <w:numPr>
          <w:ilvl w:val="0"/>
          <w:numId w:val="28"/>
        </w:numPr>
        <w:spacing w:line="360" w:lineRule="auto"/>
        <w:jc w:val="both"/>
      </w:pPr>
      <w:bookmarkStart w:id="0" w:name="_Toc216041690"/>
      <w:r>
        <w:lastRenderedPageBreak/>
        <w:t>Resumen</w:t>
      </w:r>
      <w:bookmarkEnd w:id="0"/>
    </w:p>
    <w:p w14:paraId="089B9E22" w14:textId="77777777" w:rsidR="0030126A" w:rsidRDefault="0030126A" w:rsidP="00260FD7">
      <w:pPr>
        <w:spacing w:line="360" w:lineRule="auto"/>
        <w:jc w:val="both"/>
      </w:pPr>
      <w:r w:rsidRPr="0030126A">
        <w:t>El sistema web de gestión para papelería es una aplicación desarrollada en PHP que permite administrar usuarios, proveedores, productos, ventas y facturación desde una plataforma centralizada. La solución integra una base de datos MySQL para almacenar información de manera estructurada y segura, ofreciendo una interfaz funcional que facilita la operación diaria del negocio. Este artículo describe la estructura del sistema, sus componentes principales y la arquitectura tecnológica utilizada.</w:t>
      </w:r>
    </w:p>
    <w:p w14:paraId="38CDBBA2" w14:textId="77777777" w:rsidR="006C02B9" w:rsidRDefault="006C02B9" w:rsidP="00260FD7">
      <w:pPr>
        <w:spacing w:line="360" w:lineRule="auto"/>
        <w:jc w:val="both"/>
        <w:rPr>
          <w:b/>
        </w:rPr>
      </w:pPr>
    </w:p>
    <w:p w14:paraId="6D89382E" w14:textId="05DD4723" w:rsidR="00352C55" w:rsidRDefault="006C02B9" w:rsidP="00260FD7">
      <w:pPr>
        <w:pStyle w:val="Ttulo1"/>
        <w:numPr>
          <w:ilvl w:val="0"/>
          <w:numId w:val="28"/>
        </w:numPr>
        <w:spacing w:line="360" w:lineRule="auto"/>
        <w:jc w:val="both"/>
      </w:pPr>
      <w:bookmarkStart w:id="1" w:name="_Toc216041691"/>
      <w:r>
        <w:t>Introducción</w:t>
      </w:r>
      <w:bookmarkEnd w:id="1"/>
    </w:p>
    <w:p w14:paraId="5326A7EE" w14:textId="6FD02DD5" w:rsidR="0030126A" w:rsidRDefault="0030126A" w:rsidP="00260FD7">
      <w:pPr>
        <w:spacing w:line="360" w:lineRule="auto"/>
        <w:jc w:val="both"/>
      </w:pPr>
      <w:r>
        <w:t>La gestión adecuada de inventario, ventas y datos comerciales es esencial para el funcionamiento eficiente de una papelería. Con el objetivo de optimizar estos procesos, se desarrolló un sistema web que centraliza las operaciones administrativas, permitiendo un control más preciso de los registros y el flujo de información.</w:t>
      </w:r>
    </w:p>
    <w:p w14:paraId="17A9478B" w14:textId="0D0539CB" w:rsidR="00352C55" w:rsidRDefault="0030126A" w:rsidP="00260FD7">
      <w:pPr>
        <w:spacing w:line="360" w:lineRule="auto"/>
        <w:jc w:val="both"/>
      </w:pPr>
      <w:r>
        <w:t>El sistema ha sido diseñado bajo una estructura modular, lo que facilita su mantenimiento, escalabilidad y lectura del código. Cada módulo aborda una función específica del negocio, garantizando orden y claridad en su implementación.</w:t>
      </w:r>
    </w:p>
    <w:p w14:paraId="33840492" w14:textId="77777777" w:rsidR="005A1819" w:rsidRDefault="005A1819" w:rsidP="00260FD7">
      <w:pPr>
        <w:spacing w:line="360" w:lineRule="auto"/>
        <w:jc w:val="both"/>
      </w:pPr>
    </w:p>
    <w:p w14:paraId="7A8CFAC1" w14:textId="2D5008F8" w:rsidR="0030126A" w:rsidRDefault="0030126A" w:rsidP="00260FD7">
      <w:pPr>
        <w:pStyle w:val="Ttulo1"/>
        <w:numPr>
          <w:ilvl w:val="0"/>
          <w:numId w:val="28"/>
        </w:numPr>
        <w:spacing w:line="360" w:lineRule="auto"/>
        <w:jc w:val="both"/>
      </w:pPr>
      <w:bookmarkStart w:id="2" w:name="_Toc216041692"/>
      <w:r>
        <w:t>Arquitectura y Tecnologías Utilizadas</w:t>
      </w:r>
      <w:bookmarkEnd w:id="2"/>
    </w:p>
    <w:p w14:paraId="048FC755" w14:textId="2CB045BD" w:rsidR="0030126A" w:rsidRDefault="0030126A" w:rsidP="00260FD7">
      <w:pPr>
        <w:spacing w:line="360" w:lineRule="auto"/>
        <w:jc w:val="both"/>
      </w:pPr>
      <w:r>
        <w:t>El sistema está construido utilizando un conjunto de herramientas ampliamente soportadas y adecuadas para aplicaciones web de administración.</w:t>
      </w:r>
    </w:p>
    <w:p w14:paraId="6F503203" w14:textId="38F2F79B" w:rsidR="0030126A" w:rsidRDefault="0030126A" w:rsidP="00260FD7">
      <w:pPr>
        <w:pStyle w:val="Ttulo2"/>
        <w:numPr>
          <w:ilvl w:val="1"/>
          <w:numId w:val="28"/>
        </w:numPr>
        <w:spacing w:line="360" w:lineRule="auto"/>
        <w:jc w:val="both"/>
      </w:pPr>
      <w:bookmarkStart w:id="3" w:name="_Toc216041693"/>
      <w:r>
        <w:t>Tecnologías principales</w:t>
      </w:r>
      <w:bookmarkEnd w:id="3"/>
    </w:p>
    <w:p w14:paraId="52BDE84E" w14:textId="67649C33" w:rsidR="0030126A" w:rsidRDefault="0030126A" w:rsidP="00260FD7">
      <w:pPr>
        <w:pStyle w:val="Prrafodelista"/>
        <w:numPr>
          <w:ilvl w:val="0"/>
          <w:numId w:val="24"/>
        </w:numPr>
        <w:spacing w:line="360" w:lineRule="auto"/>
        <w:jc w:val="both"/>
      </w:pPr>
      <w:r>
        <w:t>PHP: lenguaje utilizado para la lógica del servidor, validación de datos y generación de vistas.</w:t>
      </w:r>
    </w:p>
    <w:p w14:paraId="5D49BE15" w14:textId="599879B6" w:rsidR="0030126A" w:rsidRDefault="0030126A" w:rsidP="00260FD7">
      <w:pPr>
        <w:pStyle w:val="Prrafodelista"/>
        <w:numPr>
          <w:ilvl w:val="0"/>
          <w:numId w:val="24"/>
        </w:numPr>
        <w:spacing w:line="360" w:lineRule="auto"/>
        <w:jc w:val="both"/>
      </w:pPr>
      <w:r>
        <w:lastRenderedPageBreak/>
        <w:t>MySQL: motor de base de datos donde se almacenan usuarios, proveedores, productos, ventas y facturas.</w:t>
      </w:r>
    </w:p>
    <w:p w14:paraId="46782A47" w14:textId="49821601" w:rsidR="0030126A" w:rsidRDefault="0030126A" w:rsidP="00260FD7">
      <w:pPr>
        <w:pStyle w:val="Prrafodelista"/>
        <w:numPr>
          <w:ilvl w:val="0"/>
          <w:numId w:val="24"/>
        </w:numPr>
        <w:spacing w:line="360" w:lineRule="auto"/>
        <w:jc w:val="both"/>
      </w:pPr>
      <w:r>
        <w:t xml:space="preserve">MySQL </w:t>
      </w:r>
      <w:proofErr w:type="spellStart"/>
      <w:r>
        <w:t>Workbench</w:t>
      </w:r>
      <w:proofErr w:type="spellEnd"/>
      <w:r>
        <w:t>: herramienta empleada para modelar y administrar las tablas y relaciones del sistema.</w:t>
      </w:r>
    </w:p>
    <w:p w14:paraId="4F770875" w14:textId="1E930ADE" w:rsidR="0030126A" w:rsidRDefault="0030126A" w:rsidP="00260FD7">
      <w:pPr>
        <w:pStyle w:val="Prrafodelista"/>
        <w:numPr>
          <w:ilvl w:val="0"/>
          <w:numId w:val="24"/>
        </w:numPr>
        <w:spacing w:line="360" w:lineRule="auto"/>
        <w:jc w:val="both"/>
      </w:pPr>
      <w:r>
        <w:t>Apache (mediante XAMPP): servidor web encargado de ejecutar las funcionalidades en PHP.</w:t>
      </w:r>
    </w:p>
    <w:p w14:paraId="3380357D" w14:textId="0A14ACB6" w:rsidR="0030126A" w:rsidRDefault="0030126A" w:rsidP="00260FD7">
      <w:pPr>
        <w:pStyle w:val="Prrafodelista"/>
        <w:numPr>
          <w:ilvl w:val="0"/>
          <w:numId w:val="24"/>
        </w:numPr>
        <w:spacing w:line="360" w:lineRule="auto"/>
        <w:jc w:val="both"/>
      </w:pPr>
      <w:r>
        <w:t>CSS integrado: utilizado para la presentación visual de formularios, tablas y componentes.</w:t>
      </w:r>
    </w:p>
    <w:p w14:paraId="452BD6E9" w14:textId="5750FE87" w:rsidR="0030126A" w:rsidRDefault="0030126A" w:rsidP="00260FD7">
      <w:pPr>
        <w:pStyle w:val="Prrafodelista"/>
        <w:numPr>
          <w:ilvl w:val="0"/>
          <w:numId w:val="24"/>
        </w:numPr>
        <w:spacing w:line="360" w:lineRule="auto"/>
        <w:jc w:val="both"/>
      </w:pPr>
      <w:r>
        <w:t xml:space="preserve">Visual Studio </w:t>
      </w:r>
      <w:proofErr w:type="spellStart"/>
      <w:r>
        <w:t>Code</w:t>
      </w:r>
      <w:proofErr w:type="spellEnd"/>
      <w:r>
        <w:t>: entorno de desarrollo empleado para editar, organizar y probar el código.</w:t>
      </w:r>
    </w:p>
    <w:p w14:paraId="165546E4" w14:textId="77777777" w:rsidR="00260FD7" w:rsidRDefault="00260FD7" w:rsidP="00260FD7">
      <w:pPr>
        <w:spacing w:line="360" w:lineRule="auto"/>
        <w:jc w:val="both"/>
      </w:pPr>
    </w:p>
    <w:p w14:paraId="00F73531" w14:textId="68C5A8F4" w:rsidR="00260FD7" w:rsidRDefault="00260FD7" w:rsidP="00260FD7">
      <w:pPr>
        <w:pStyle w:val="Ttulo1"/>
        <w:numPr>
          <w:ilvl w:val="0"/>
          <w:numId w:val="28"/>
        </w:numPr>
        <w:spacing w:line="360" w:lineRule="auto"/>
      </w:pPr>
      <w:bookmarkStart w:id="4" w:name="_Toc216041694"/>
      <w:proofErr w:type="spellStart"/>
      <w:r>
        <w:t>Modulos</w:t>
      </w:r>
      <w:proofErr w:type="spellEnd"/>
      <w:r>
        <w:t xml:space="preserve"> funcionales del sistema</w:t>
      </w:r>
      <w:bookmarkEnd w:id="4"/>
    </w:p>
    <w:p w14:paraId="451227B1" w14:textId="50885325" w:rsidR="00260FD7" w:rsidRDefault="00260FD7" w:rsidP="00260FD7">
      <w:pPr>
        <w:pStyle w:val="Ttulo2"/>
        <w:numPr>
          <w:ilvl w:val="1"/>
          <w:numId w:val="28"/>
        </w:numPr>
        <w:spacing w:line="360" w:lineRule="auto"/>
      </w:pPr>
      <w:bookmarkStart w:id="5" w:name="_Toc216041695"/>
      <w:r>
        <w:t>Módulo de Inicio de Sesión</w:t>
      </w:r>
      <w:bookmarkEnd w:id="5"/>
    </w:p>
    <w:p w14:paraId="64898033" w14:textId="77777777" w:rsidR="00260FD7" w:rsidRDefault="00260FD7" w:rsidP="00260FD7">
      <w:pPr>
        <w:spacing w:line="360" w:lineRule="auto"/>
        <w:jc w:val="both"/>
      </w:pPr>
      <w:r>
        <w:t>El sistema implementa un proceso de autenticación basado en validación directa contra la base de datos. El usuario ingresa su correo y contraseña, los cuales son verificados a través de una consulta SQL.</w:t>
      </w:r>
    </w:p>
    <w:p w14:paraId="6962B74F" w14:textId="6B9C9C57" w:rsidR="00260FD7" w:rsidRDefault="00260FD7" w:rsidP="00260FD7">
      <w:pPr>
        <w:spacing w:line="360" w:lineRule="auto"/>
        <w:jc w:val="both"/>
      </w:pPr>
      <w:r>
        <w:t>Este módulo asegura que solo usuarios registrados accedan al sistema, proporcionando control y seguridad.</w:t>
      </w:r>
    </w:p>
    <w:p w14:paraId="51E2FA54" w14:textId="77777777" w:rsidR="00260FD7" w:rsidRDefault="00260FD7" w:rsidP="00260FD7">
      <w:pPr>
        <w:spacing w:line="360" w:lineRule="auto"/>
        <w:jc w:val="both"/>
      </w:pPr>
    </w:p>
    <w:p w14:paraId="3EE73728" w14:textId="330EA8D4" w:rsidR="00260FD7" w:rsidRDefault="00260FD7" w:rsidP="00260FD7">
      <w:pPr>
        <w:pStyle w:val="Ttulo2"/>
        <w:numPr>
          <w:ilvl w:val="1"/>
          <w:numId w:val="28"/>
        </w:numPr>
        <w:spacing w:line="360" w:lineRule="auto"/>
      </w:pPr>
      <w:bookmarkStart w:id="6" w:name="_Toc216041696"/>
      <w:r>
        <w:t>Menú Principal</w:t>
      </w:r>
      <w:bookmarkEnd w:id="6"/>
    </w:p>
    <w:p w14:paraId="5D8A70C9" w14:textId="12EA3B5A" w:rsidR="00260FD7" w:rsidRDefault="00260FD7" w:rsidP="00260FD7">
      <w:pPr>
        <w:spacing w:line="360" w:lineRule="auto"/>
        <w:jc w:val="both"/>
      </w:pPr>
      <w:r>
        <w:t>Una vez autenticado, el usuario accede al menú principal, donde se organiza la navegación hacia los módulos internos. Este menú, diseñado como un panel lateral, mantiene la estructura visual consistente y reduce el tiempo de acceso a cada sección.</w:t>
      </w:r>
    </w:p>
    <w:p w14:paraId="19BC4653" w14:textId="2315B5C0" w:rsidR="00260FD7" w:rsidRDefault="00260FD7" w:rsidP="00260FD7">
      <w:pPr>
        <w:spacing w:line="360" w:lineRule="auto"/>
        <w:jc w:val="both"/>
      </w:pPr>
      <w:r>
        <w:t>El menú carga dinámicamente diferentes archivos PHP según la opción seleccionada, garantizando modularidad y separación lógica.</w:t>
      </w:r>
    </w:p>
    <w:p w14:paraId="198461C7" w14:textId="77777777" w:rsidR="00260FD7" w:rsidRDefault="00260FD7" w:rsidP="00260FD7">
      <w:pPr>
        <w:spacing w:line="360" w:lineRule="auto"/>
        <w:jc w:val="both"/>
      </w:pPr>
    </w:p>
    <w:p w14:paraId="2758E2DF" w14:textId="01280AB5" w:rsidR="00260FD7" w:rsidRDefault="00260FD7" w:rsidP="00260FD7">
      <w:pPr>
        <w:pStyle w:val="Ttulo2"/>
        <w:numPr>
          <w:ilvl w:val="1"/>
          <w:numId w:val="28"/>
        </w:numPr>
        <w:spacing w:line="360" w:lineRule="auto"/>
      </w:pPr>
      <w:bookmarkStart w:id="7" w:name="_Toc216041697"/>
      <w:r>
        <w:lastRenderedPageBreak/>
        <w:t>Gestión de Usuarios</w:t>
      </w:r>
      <w:bookmarkEnd w:id="7"/>
    </w:p>
    <w:p w14:paraId="18045B68" w14:textId="77777777" w:rsidR="00260FD7" w:rsidRDefault="00260FD7" w:rsidP="00260FD7">
      <w:pPr>
        <w:spacing w:line="360" w:lineRule="auto"/>
        <w:jc w:val="both"/>
      </w:pPr>
      <w:r>
        <w:t>Este módulo permite la creación de nuevos usuarios dentro del sistema. El formulario captura información básica y el rol asignado.</w:t>
      </w:r>
    </w:p>
    <w:p w14:paraId="6E60604B" w14:textId="7A3368D0" w:rsidR="00260FD7" w:rsidRDefault="00260FD7" w:rsidP="00260FD7">
      <w:pPr>
        <w:spacing w:line="360" w:lineRule="auto"/>
        <w:jc w:val="both"/>
      </w:pPr>
      <w:r>
        <w:t>Los datos almacenados en la tabla usuarios permiten futuros controles de acceso y funcionamiento coherente de la autenticación.</w:t>
      </w:r>
    </w:p>
    <w:p w14:paraId="056BA193" w14:textId="77777777" w:rsidR="00260FD7" w:rsidRDefault="00260FD7" w:rsidP="00260FD7">
      <w:pPr>
        <w:spacing w:line="360" w:lineRule="auto"/>
        <w:jc w:val="both"/>
      </w:pPr>
    </w:p>
    <w:p w14:paraId="577F7C5D" w14:textId="727BD176" w:rsidR="00260FD7" w:rsidRDefault="00260FD7" w:rsidP="00260FD7">
      <w:pPr>
        <w:pStyle w:val="Ttulo2"/>
        <w:numPr>
          <w:ilvl w:val="1"/>
          <w:numId w:val="28"/>
        </w:numPr>
        <w:spacing w:line="360" w:lineRule="auto"/>
      </w:pPr>
      <w:bookmarkStart w:id="8" w:name="_Toc216041698"/>
      <w:r>
        <w:t>Gestión de Proveedores</w:t>
      </w:r>
      <w:bookmarkEnd w:id="8"/>
    </w:p>
    <w:p w14:paraId="50D2EA87" w14:textId="77777777" w:rsidR="00260FD7" w:rsidRDefault="00260FD7" w:rsidP="00260FD7">
      <w:pPr>
        <w:spacing w:line="360" w:lineRule="auto"/>
        <w:jc w:val="both"/>
      </w:pPr>
      <w:r>
        <w:t>Permite registrar proveedores mediante un formulario y visualizar los existentes a través de una tabla generada automáticamente desde la base.</w:t>
      </w:r>
    </w:p>
    <w:p w14:paraId="2432CEFF" w14:textId="6E565C4F" w:rsidR="00260FD7" w:rsidRDefault="00260FD7" w:rsidP="00260FD7">
      <w:pPr>
        <w:spacing w:line="360" w:lineRule="auto"/>
        <w:jc w:val="both"/>
      </w:pPr>
      <w:r>
        <w:t>Este módulo incluye operaciones esenciales como:</w:t>
      </w:r>
    </w:p>
    <w:p w14:paraId="2DB2CE46" w14:textId="02203412" w:rsidR="00260FD7" w:rsidRDefault="00260FD7" w:rsidP="00260FD7">
      <w:pPr>
        <w:pStyle w:val="Prrafodelista"/>
        <w:numPr>
          <w:ilvl w:val="0"/>
          <w:numId w:val="25"/>
        </w:numPr>
        <w:spacing w:line="360" w:lineRule="auto"/>
        <w:jc w:val="both"/>
      </w:pPr>
      <w:r>
        <w:t>Inserción de nuevos registros</w:t>
      </w:r>
    </w:p>
    <w:p w14:paraId="7DB94FF6" w14:textId="287A4346" w:rsidR="00260FD7" w:rsidRDefault="00260FD7" w:rsidP="00260FD7">
      <w:pPr>
        <w:pStyle w:val="Prrafodelista"/>
        <w:numPr>
          <w:ilvl w:val="0"/>
          <w:numId w:val="25"/>
        </w:numPr>
        <w:spacing w:line="360" w:lineRule="auto"/>
        <w:jc w:val="both"/>
      </w:pPr>
      <w:r>
        <w:t>Consulta general de proveedores</w:t>
      </w:r>
    </w:p>
    <w:p w14:paraId="762534A1" w14:textId="757398C4" w:rsidR="00260FD7" w:rsidRDefault="00260FD7" w:rsidP="00260FD7">
      <w:pPr>
        <w:pStyle w:val="Prrafodelista"/>
        <w:numPr>
          <w:ilvl w:val="0"/>
          <w:numId w:val="25"/>
        </w:numPr>
        <w:spacing w:line="360" w:lineRule="auto"/>
        <w:jc w:val="both"/>
      </w:pPr>
      <w:r>
        <w:t>Estructura visual para editar y eliminar (según implementación actual)</w:t>
      </w:r>
      <w:r>
        <w:t>.</w:t>
      </w:r>
    </w:p>
    <w:p w14:paraId="364E13E1" w14:textId="77777777" w:rsidR="00260FD7" w:rsidRDefault="00260FD7" w:rsidP="00260FD7">
      <w:pPr>
        <w:spacing w:line="360" w:lineRule="auto"/>
        <w:jc w:val="both"/>
      </w:pPr>
    </w:p>
    <w:p w14:paraId="2CCCC956" w14:textId="5928C154" w:rsidR="00260FD7" w:rsidRDefault="00260FD7" w:rsidP="00260FD7">
      <w:pPr>
        <w:pStyle w:val="Ttulo2"/>
        <w:numPr>
          <w:ilvl w:val="1"/>
          <w:numId w:val="28"/>
        </w:numPr>
        <w:spacing w:line="360" w:lineRule="auto"/>
      </w:pPr>
      <w:bookmarkStart w:id="9" w:name="_Toc216041699"/>
      <w:r>
        <w:t>Gestión de Productos</w:t>
      </w:r>
      <w:bookmarkEnd w:id="9"/>
    </w:p>
    <w:p w14:paraId="1A4D29CD" w14:textId="3C2E003F" w:rsidR="00260FD7" w:rsidRDefault="00260FD7" w:rsidP="00260FD7">
      <w:pPr>
        <w:spacing w:line="360" w:lineRule="auto"/>
        <w:jc w:val="both"/>
      </w:pPr>
      <w:r>
        <w:t>El módulo de productos permite registrar artículos y visualizar el inventario disponible. Cada producto contiene información como nombre, precio, stock y proveedor asociado.</w:t>
      </w:r>
    </w:p>
    <w:p w14:paraId="54C5C707" w14:textId="1D496E06" w:rsidR="00260FD7" w:rsidRDefault="00260FD7" w:rsidP="00260FD7">
      <w:pPr>
        <w:spacing w:line="360" w:lineRule="auto"/>
        <w:jc w:val="both"/>
      </w:pPr>
      <w:r>
        <w:t>Las consultas SQL permiten mostrar en pantalla el inventario real almacenado en la base, apoyando decisiones como abastecimiento y control de existencias.</w:t>
      </w:r>
    </w:p>
    <w:p w14:paraId="74679541" w14:textId="77777777" w:rsidR="00260FD7" w:rsidRDefault="00260FD7" w:rsidP="00260FD7">
      <w:pPr>
        <w:spacing w:line="360" w:lineRule="auto"/>
        <w:jc w:val="both"/>
      </w:pPr>
    </w:p>
    <w:p w14:paraId="5ECB76FD" w14:textId="12638010" w:rsidR="00260FD7" w:rsidRDefault="00260FD7" w:rsidP="00260FD7">
      <w:pPr>
        <w:pStyle w:val="Ttulo2"/>
        <w:numPr>
          <w:ilvl w:val="1"/>
          <w:numId w:val="28"/>
        </w:numPr>
        <w:spacing w:line="360" w:lineRule="auto"/>
      </w:pPr>
      <w:bookmarkStart w:id="10" w:name="_Toc216041700"/>
      <w:r>
        <w:t>Gestión de Ventas</w:t>
      </w:r>
      <w:bookmarkEnd w:id="10"/>
    </w:p>
    <w:p w14:paraId="372A293A" w14:textId="5ECB3ECC" w:rsidR="00260FD7" w:rsidRDefault="00260FD7" w:rsidP="00260FD7">
      <w:pPr>
        <w:spacing w:line="360" w:lineRule="auto"/>
        <w:jc w:val="both"/>
      </w:pPr>
      <w:r>
        <w:t>En este módulo se registran las transacciones realizadas. La vista muestra un listado de ventas con información esencial, entre ellas:</w:t>
      </w:r>
    </w:p>
    <w:p w14:paraId="2C7F0813" w14:textId="5F3A6896" w:rsidR="00260FD7" w:rsidRDefault="00260FD7" w:rsidP="00260FD7">
      <w:pPr>
        <w:pStyle w:val="Prrafodelista"/>
        <w:numPr>
          <w:ilvl w:val="0"/>
          <w:numId w:val="26"/>
        </w:numPr>
        <w:spacing w:line="360" w:lineRule="auto"/>
        <w:jc w:val="both"/>
      </w:pPr>
      <w:r>
        <w:t>Número de factura</w:t>
      </w:r>
    </w:p>
    <w:p w14:paraId="74C5FE81" w14:textId="15CBE371" w:rsidR="00260FD7" w:rsidRDefault="00260FD7" w:rsidP="00260FD7">
      <w:pPr>
        <w:pStyle w:val="Prrafodelista"/>
        <w:numPr>
          <w:ilvl w:val="0"/>
          <w:numId w:val="26"/>
        </w:numPr>
        <w:spacing w:line="360" w:lineRule="auto"/>
        <w:jc w:val="both"/>
      </w:pPr>
      <w:r>
        <w:t>Producto vendido</w:t>
      </w:r>
    </w:p>
    <w:p w14:paraId="1D7B4E8D" w14:textId="39557811" w:rsidR="00260FD7" w:rsidRDefault="00260FD7" w:rsidP="00260FD7">
      <w:pPr>
        <w:pStyle w:val="Prrafodelista"/>
        <w:numPr>
          <w:ilvl w:val="0"/>
          <w:numId w:val="26"/>
        </w:numPr>
        <w:spacing w:line="360" w:lineRule="auto"/>
        <w:jc w:val="both"/>
      </w:pPr>
      <w:r>
        <w:lastRenderedPageBreak/>
        <w:t>Cantidad</w:t>
      </w:r>
    </w:p>
    <w:p w14:paraId="5CE2801A" w14:textId="1EEC02F6" w:rsidR="00260FD7" w:rsidRDefault="00260FD7" w:rsidP="00260FD7">
      <w:pPr>
        <w:pStyle w:val="Prrafodelista"/>
        <w:numPr>
          <w:ilvl w:val="0"/>
          <w:numId w:val="26"/>
        </w:numPr>
        <w:spacing w:line="360" w:lineRule="auto"/>
        <w:jc w:val="both"/>
      </w:pPr>
      <w:r>
        <w:t>Precio unitario</w:t>
      </w:r>
    </w:p>
    <w:p w14:paraId="57739C0E" w14:textId="785952D6" w:rsidR="00260FD7" w:rsidRDefault="00260FD7" w:rsidP="00260FD7">
      <w:pPr>
        <w:pStyle w:val="Prrafodelista"/>
        <w:numPr>
          <w:ilvl w:val="0"/>
          <w:numId w:val="26"/>
        </w:numPr>
        <w:spacing w:line="360" w:lineRule="auto"/>
        <w:jc w:val="both"/>
      </w:pPr>
      <w:r>
        <w:t>Subtotal</w:t>
      </w:r>
    </w:p>
    <w:p w14:paraId="21764E89" w14:textId="77777777" w:rsidR="00260FD7" w:rsidRDefault="00260FD7" w:rsidP="00260FD7">
      <w:pPr>
        <w:spacing w:line="360" w:lineRule="auto"/>
        <w:jc w:val="both"/>
      </w:pPr>
    </w:p>
    <w:p w14:paraId="396E89ED" w14:textId="04E75C64" w:rsidR="00260FD7" w:rsidRDefault="00260FD7" w:rsidP="00260FD7">
      <w:pPr>
        <w:pStyle w:val="Ttulo2"/>
        <w:numPr>
          <w:ilvl w:val="1"/>
          <w:numId w:val="28"/>
        </w:numPr>
        <w:spacing w:line="360" w:lineRule="auto"/>
      </w:pPr>
      <w:bookmarkStart w:id="11" w:name="_Toc216041701"/>
      <w:r>
        <w:t>Gestión de Facturación</w:t>
      </w:r>
      <w:bookmarkEnd w:id="11"/>
    </w:p>
    <w:p w14:paraId="135F8449" w14:textId="6E849C34" w:rsidR="00260FD7" w:rsidRDefault="00260FD7" w:rsidP="00260FD7">
      <w:pPr>
        <w:spacing w:line="360" w:lineRule="auto"/>
        <w:jc w:val="both"/>
      </w:pPr>
      <w:r>
        <w:t>Este módulo organiza la generación y administración de facturas. Incluye indicadores visuales que muestran:</w:t>
      </w:r>
    </w:p>
    <w:p w14:paraId="2C67F80F" w14:textId="7069718C" w:rsidR="00260FD7" w:rsidRDefault="00260FD7" w:rsidP="00260FD7">
      <w:pPr>
        <w:pStyle w:val="Prrafodelista"/>
        <w:numPr>
          <w:ilvl w:val="0"/>
          <w:numId w:val="27"/>
        </w:numPr>
        <w:spacing w:line="360" w:lineRule="auto"/>
        <w:jc w:val="both"/>
      </w:pPr>
      <w:r>
        <w:t>número total de facturas</w:t>
      </w:r>
    </w:p>
    <w:p w14:paraId="52F5AD38" w14:textId="1835EF0A" w:rsidR="00260FD7" w:rsidRDefault="00260FD7" w:rsidP="00260FD7">
      <w:pPr>
        <w:pStyle w:val="Prrafodelista"/>
        <w:numPr>
          <w:ilvl w:val="0"/>
          <w:numId w:val="27"/>
        </w:numPr>
        <w:spacing w:line="360" w:lineRule="auto"/>
        <w:jc w:val="both"/>
      </w:pPr>
      <w:r>
        <w:t>facturas pendientes</w:t>
      </w:r>
    </w:p>
    <w:p w14:paraId="3354ACF1" w14:textId="68200AC1" w:rsidR="00260FD7" w:rsidRDefault="00260FD7" w:rsidP="00260FD7">
      <w:pPr>
        <w:pStyle w:val="Prrafodelista"/>
        <w:numPr>
          <w:ilvl w:val="0"/>
          <w:numId w:val="27"/>
        </w:numPr>
        <w:spacing w:line="360" w:lineRule="auto"/>
        <w:jc w:val="both"/>
      </w:pPr>
      <w:r>
        <w:t>facturas pagadas</w:t>
      </w:r>
    </w:p>
    <w:p w14:paraId="36B9D4A9" w14:textId="527B5D96" w:rsidR="00260FD7" w:rsidRDefault="00260FD7" w:rsidP="00260FD7">
      <w:pPr>
        <w:pStyle w:val="Prrafodelista"/>
        <w:numPr>
          <w:ilvl w:val="0"/>
          <w:numId w:val="27"/>
        </w:numPr>
        <w:spacing w:line="360" w:lineRule="auto"/>
        <w:jc w:val="both"/>
      </w:pPr>
      <w:r>
        <w:t>monto facturado acumulado</w:t>
      </w:r>
    </w:p>
    <w:sectPr w:rsidR="00260FD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42289"/>
    <w:multiLevelType w:val="hybridMultilevel"/>
    <w:tmpl w:val="3CC4A9F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64A7B8F"/>
    <w:multiLevelType w:val="hybridMultilevel"/>
    <w:tmpl w:val="A58C63CE"/>
    <w:lvl w:ilvl="0" w:tplc="69E2915E">
      <w:numFmt w:val="bullet"/>
      <w:lvlText w:val="•"/>
      <w:lvlJc w:val="left"/>
      <w:pPr>
        <w:ind w:left="720" w:hanging="360"/>
      </w:pPr>
      <w:rPr>
        <w:rFonts w:ascii="Aptos" w:eastAsiaTheme="minorHAnsi" w:hAnsi="Aptos" w:cstheme="minorBid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C792E46"/>
    <w:multiLevelType w:val="hybridMultilevel"/>
    <w:tmpl w:val="F45C1C98"/>
    <w:lvl w:ilvl="0" w:tplc="69E2915E">
      <w:numFmt w:val="bullet"/>
      <w:lvlText w:val="•"/>
      <w:lvlJc w:val="left"/>
      <w:pPr>
        <w:ind w:left="720" w:hanging="360"/>
      </w:pPr>
      <w:rPr>
        <w:rFonts w:ascii="Aptos" w:eastAsiaTheme="minorHAnsi" w:hAnsi="Aptos" w:cstheme="minorBid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158C56E2"/>
    <w:multiLevelType w:val="hybridMultilevel"/>
    <w:tmpl w:val="A9D499D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1A475856"/>
    <w:multiLevelType w:val="hybridMultilevel"/>
    <w:tmpl w:val="ED78A26E"/>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5" w15:restartNumberingAfterBreak="0">
    <w:nsid w:val="1F540A5D"/>
    <w:multiLevelType w:val="hybridMultilevel"/>
    <w:tmpl w:val="77B4CB06"/>
    <w:lvl w:ilvl="0" w:tplc="69E2915E">
      <w:numFmt w:val="bullet"/>
      <w:lvlText w:val="•"/>
      <w:lvlJc w:val="left"/>
      <w:pPr>
        <w:ind w:left="720" w:hanging="360"/>
      </w:pPr>
      <w:rPr>
        <w:rFonts w:ascii="Aptos" w:eastAsiaTheme="minorHAnsi" w:hAnsi="Aptos" w:cstheme="minorBid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246208FC"/>
    <w:multiLevelType w:val="hybridMultilevel"/>
    <w:tmpl w:val="C900C3B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28864AA7"/>
    <w:multiLevelType w:val="hybridMultilevel"/>
    <w:tmpl w:val="6CC439CC"/>
    <w:lvl w:ilvl="0" w:tplc="69E2915E">
      <w:numFmt w:val="bullet"/>
      <w:lvlText w:val="•"/>
      <w:lvlJc w:val="left"/>
      <w:pPr>
        <w:ind w:left="720" w:hanging="360"/>
      </w:pPr>
      <w:rPr>
        <w:rFonts w:ascii="Aptos" w:eastAsiaTheme="minorHAnsi" w:hAnsi="Aptos" w:cstheme="minorBid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2CFF5EA6"/>
    <w:multiLevelType w:val="hybridMultilevel"/>
    <w:tmpl w:val="98C2C60A"/>
    <w:lvl w:ilvl="0" w:tplc="69E2915E">
      <w:numFmt w:val="bullet"/>
      <w:lvlText w:val="•"/>
      <w:lvlJc w:val="left"/>
      <w:pPr>
        <w:ind w:left="720" w:hanging="360"/>
      </w:pPr>
      <w:rPr>
        <w:rFonts w:ascii="Aptos" w:eastAsiaTheme="minorHAnsi" w:hAnsi="Aptos" w:cstheme="minorBid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31C74DE2"/>
    <w:multiLevelType w:val="hybridMultilevel"/>
    <w:tmpl w:val="41ACB33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366B59A1"/>
    <w:multiLevelType w:val="hybridMultilevel"/>
    <w:tmpl w:val="68669446"/>
    <w:lvl w:ilvl="0" w:tplc="69E2915E">
      <w:numFmt w:val="bullet"/>
      <w:lvlText w:val="•"/>
      <w:lvlJc w:val="left"/>
      <w:pPr>
        <w:ind w:left="720" w:hanging="360"/>
      </w:pPr>
      <w:rPr>
        <w:rFonts w:ascii="Aptos" w:eastAsiaTheme="minorHAnsi" w:hAnsi="Aptos" w:cstheme="minorBid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39967362"/>
    <w:multiLevelType w:val="multilevel"/>
    <w:tmpl w:val="06CC1724"/>
    <w:lvl w:ilvl="0">
      <w:start w:val="1"/>
      <w:numFmt w:val="decimal"/>
      <w:lvlText w:val="%1."/>
      <w:lvlJc w:val="left"/>
      <w:pPr>
        <w:ind w:left="720" w:hanging="360"/>
      </w:pPr>
      <w:rPr>
        <w:rFonts w:hint="default"/>
      </w:rPr>
    </w:lvl>
    <w:lvl w:ilvl="1">
      <w:start w:val="1"/>
      <w:numFmt w:val="decimal"/>
      <w:isLgl/>
      <w:lvlText w:val="%1.%2."/>
      <w:lvlJc w:val="left"/>
      <w:pPr>
        <w:ind w:left="2136" w:hanging="720"/>
      </w:pPr>
      <w:rPr>
        <w:rFonts w:hint="default"/>
      </w:rPr>
    </w:lvl>
    <w:lvl w:ilvl="2">
      <w:start w:val="1"/>
      <w:numFmt w:val="decimal"/>
      <w:isLgl/>
      <w:lvlText w:val="%1.%2.%3."/>
      <w:lvlJc w:val="left"/>
      <w:pPr>
        <w:ind w:left="3192" w:hanging="720"/>
      </w:pPr>
      <w:rPr>
        <w:rFonts w:hint="default"/>
      </w:rPr>
    </w:lvl>
    <w:lvl w:ilvl="3">
      <w:start w:val="1"/>
      <w:numFmt w:val="decimal"/>
      <w:isLgl/>
      <w:lvlText w:val="%1.%2.%3.%4."/>
      <w:lvlJc w:val="left"/>
      <w:pPr>
        <w:ind w:left="4608" w:hanging="1080"/>
      </w:pPr>
      <w:rPr>
        <w:rFonts w:hint="default"/>
      </w:rPr>
    </w:lvl>
    <w:lvl w:ilvl="4">
      <w:start w:val="1"/>
      <w:numFmt w:val="decimal"/>
      <w:isLgl/>
      <w:lvlText w:val="%1.%2.%3.%4.%5."/>
      <w:lvlJc w:val="left"/>
      <w:pPr>
        <w:ind w:left="6024" w:hanging="1440"/>
      </w:pPr>
      <w:rPr>
        <w:rFonts w:hint="default"/>
      </w:rPr>
    </w:lvl>
    <w:lvl w:ilvl="5">
      <w:start w:val="1"/>
      <w:numFmt w:val="decimal"/>
      <w:isLgl/>
      <w:lvlText w:val="%1.%2.%3.%4.%5.%6."/>
      <w:lvlJc w:val="left"/>
      <w:pPr>
        <w:ind w:left="7080" w:hanging="1440"/>
      </w:pPr>
      <w:rPr>
        <w:rFonts w:hint="default"/>
      </w:rPr>
    </w:lvl>
    <w:lvl w:ilvl="6">
      <w:start w:val="1"/>
      <w:numFmt w:val="decimal"/>
      <w:isLgl/>
      <w:lvlText w:val="%1.%2.%3.%4.%5.%6.%7."/>
      <w:lvlJc w:val="left"/>
      <w:pPr>
        <w:ind w:left="8496" w:hanging="1800"/>
      </w:pPr>
      <w:rPr>
        <w:rFonts w:hint="default"/>
      </w:rPr>
    </w:lvl>
    <w:lvl w:ilvl="7">
      <w:start w:val="1"/>
      <w:numFmt w:val="decimal"/>
      <w:isLgl/>
      <w:lvlText w:val="%1.%2.%3.%4.%5.%6.%7.%8."/>
      <w:lvlJc w:val="left"/>
      <w:pPr>
        <w:ind w:left="9912" w:hanging="2160"/>
      </w:pPr>
      <w:rPr>
        <w:rFonts w:hint="default"/>
      </w:rPr>
    </w:lvl>
    <w:lvl w:ilvl="8">
      <w:start w:val="1"/>
      <w:numFmt w:val="decimal"/>
      <w:isLgl/>
      <w:lvlText w:val="%1.%2.%3.%4.%5.%6.%7.%8.%9."/>
      <w:lvlJc w:val="left"/>
      <w:pPr>
        <w:ind w:left="10968" w:hanging="2160"/>
      </w:pPr>
      <w:rPr>
        <w:rFonts w:hint="default"/>
      </w:rPr>
    </w:lvl>
  </w:abstractNum>
  <w:abstractNum w:abstractNumId="12" w15:restartNumberingAfterBreak="0">
    <w:nsid w:val="44B62F33"/>
    <w:multiLevelType w:val="hybridMultilevel"/>
    <w:tmpl w:val="C8B2E36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49F802A9"/>
    <w:multiLevelType w:val="hybridMultilevel"/>
    <w:tmpl w:val="8AD208BC"/>
    <w:lvl w:ilvl="0" w:tplc="69E2915E">
      <w:numFmt w:val="bullet"/>
      <w:lvlText w:val="•"/>
      <w:lvlJc w:val="left"/>
      <w:pPr>
        <w:ind w:left="720" w:hanging="360"/>
      </w:pPr>
      <w:rPr>
        <w:rFonts w:ascii="Aptos" w:eastAsiaTheme="minorHAnsi" w:hAnsi="Aptos" w:cstheme="minorBid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 w15:restartNumberingAfterBreak="0">
    <w:nsid w:val="4C145266"/>
    <w:multiLevelType w:val="hybridMultilevel"/>
    <w:tmpl w:val="9440E1A8"/>
    <w:lvl w:ilvl="0" w:tplc="69E2915E">
      <w:numFmt w:val="bullet"/>
      <w:lvlText w:val="•"/>
      <w:lvlJc w:val="left"/>
      <w:pPr>
        <w:ind w:left="720" w:hanging="360"/>
      </w:pPr>
      <w:rPr>
        <w:rFonts w:ascii="Aptos" w:eastAsiaTheme="minorHAnsi" w:hAnsi="Aptos" w:cstheme="minorBid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4DA566D9"/>
    <w:multiLevelType w:val="hybridMultilevel"/>
    <w:tmpl w:val="CFAC891C"/>
    <w:lvl w:ilvl="0" w:tplc="69E2915E">
      <w:numFmt w:val="bullet"/>
      <w:lvlText w:val="•"/>
      <w:lvlJc w:val="left"/>
      <w:pPr>
        <w:ind w:left="720" w:hanging="360"/>
      </w:pPr>
      <w:rPr>
        <w:rFonts w:ascii="Aptos" w:eastAsiaTheme="minorHAnsi" w:hAnsi="Aptos" w:cstheme="minorBid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523B5A17"/>
    <w:multiLevelType w:val="hybridMultilevel"/>
    <w:tmpl w:val="8874356C"/>
    <w:lvl w:ilvl="0" w:tplc="69E2915E">
      <w:numFmt w:val="bullet"/>
      <w:lvlText w:val="•"/>
      <w:lvlJc w:val="left"/>
      <w:pPr>
        <w:ind w:left="720" w:hanging="360"/>
      </w:pPr>
      <w:rPr>
        <w:rFonts w:ascii="Aptos" w:eastAsiaTheme="minorHAnsi" w:hAnsi="Aptos" w:cstheme="minorBid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523B776A"/>
    <w:multiLevelType w:val="hybridMultilevel"/>
    <w:tmpl w:val="CCD8EEA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8" w15:restartNumberingAfterBreak="0">
    <w:nsid w:val="52BA69AC"/>
    <w:multiLevelType w:val="hybridMultilevel"/>
    <w:tmpl w:val="6D248B54"/>
    <w:lvl w:ilvl="0" w:tplc="69E2915E">
      <w:numFmt w:val="bullet"/>
      <w:lvlText w:val="•"/>
      <w:lvlJc w:val="left"/>
      <w:pPr>
        <w:ind w:left="720" w:hanging="360"/>
      </w:pPr>
      <w:rPr>
        <w:rFonts w:ascii="Aptos" w:eastAsiaTheme="minorHAnsi" w:hAnsi="Aptos" w:cstheme="minorBid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9" w15:restartNumberingAfterBreak="0">
    <w:nsid w:val="5F2A2BD1"/>
    <w:multiLevelType w:val="hybridMultilevel"/>
    <w:tmpl w:val="38103E4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0" w15:restartNumberingAfterBreak="0">
    <w:nsid w:val="6BD9358E"/>
    <w:multiLevelType w:val="hybridMultilevel"/>
    <w:tmpl w:val="93A0D99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1" w15:restartNumberingAfterBreak="0">
    <w:nsid w:val="6F0265B8"/>
    <w:multiLevelType w:val="hybridMultilevel"/>
    <w:tmpl w:val="323A2E1E"/>
    <w:lvl w:ilvl="0" w:tplc="69E2915E">
      <w:numFmt w:val="bullet"/>
      <w:lvlText w:val="•"/>
      <w:lvlJc w:val="left"/>
      <w:pPr>
        <w:ind w:left="720" w:hanging="360"/>
      </w:pPr>
      <w:rPr>
        <w:rFonts w:ascii="Aptos" w:eastAsiaTheme="minorHAnsi" w:hAnsi="Aptos" w:cstheme="minorBid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2" w15:restartNumberingAfterBreak="0">
    <w:nsid w:val="71255DEF"/>
    <w:multiLevelType w:val="hybridMultilevel"/>
    <w:tmpl w:val="C3623BDE"/>
    <w:lvl w:ilvl="0" w:tplc="69E2915E">
      <w:numFmt w:val="bullet"/>
      <w:lvlText w:val="•"/>
      <w:lvlJc w:val="left"/>
      <w:pPr>
        <w:ind w:left="720" w:hanging="360"/>
      </w:pPr>
      <w:rPr>
        <w:rFonts w:ascii="Aptos" w:eastAsiaTheme="minorHAnsi" w:hAnsi="Aptos" w:cstheme="minorBid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3" w15:restartNumberingAfterBreak="0">
    <w:nsid w:val="727372B4"/>
    <w:multiLevelType w:val="hybridMultilevel"/>
    <w:tmpl w:val="7F2E8E4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4" w15:restartNumberingAfterBreak="0">
    <w:nsid w:val="73042FAF"/>
    <w:multiLevelType w:val="hybridMultilevel"/>
    <w:tmpl w:val="04241528"/>
    <w:lvl w:ilvl="0" w:tplc="69E2915E">
      <w:numFmt w:val="bullet"/>
      <w:lvlText w:val="•"/>
      <w:lvlJc w:val="left"/>
      <w:pPr>
        <w:ind w:left="720" w:hanging="360"/>
      </w:pPr>
      <w:rPr>
        <w:rFonts w:ascii="Aptos" w:eastAsiaTheme="minorHAnsi" w:hAnsi="Aptos" w:cstheme="minorBid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5" w15:restartNumberingAfterBreak="0">
    <w:nsid w:val="73C352AC"/>
    <w:multiLevelType w:val="hybridMultilevel"/>
    <w:tmpl w:val="B588B0B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6" w15:restartNumberingAfterBreak="0">
    <w:nsid w:val="74F80E94"/>
    <w:multiLevelType w:val="hybridMultilevel"/>
    <w:tmpl w:val="CB727142"/>
    <w:lvl w:ilvl="0" w:tplc="69E2915E">
      <w:numFmt w:val="bullet"/>
      <w:lvlText w:val="•"/>
      <w:lvlJc w:val="left"/>
      <w:pPr>
        <w:ind w:left="720" w:hanging="360"/>
      </w:pPr>
      <w:rPr>
        <w:rFonts w:ascii="Aptos" w:eastAsiaTheme="minorHAnsi" w:hAnsi="Aptos" w:cstheme="minorBid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7" w15:restartNumberingAfterBreak="0">
    <w:nsid w:val="7B3612B3"/>
    <w:multiLevelType w:val="hybridMultilevel"/>
    <w:tmpl w:val="3484F5C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1829592456">
    <w:abstractNumId w:val="4"/>
  </w:num>
  <w:num w:numId="2" w16cid:durableId="659115429">
    <w:abstractNumId w:val="0"/>
  </w:num>
  <w:num w:numId="3" w16cid:durableId="1288581057">
    <w:abstractNumId w:val="9"/>
  </w:num>
  <w:num w:numId="4" w16cid:durableId="539703562">
    <w:abstractNumId w:val="27"/>
  </w:num>
  <w:num w:numId="5" w16cid:durableId="1775904863">
    <w:abstractNumId w:val="25"/>
  </w:num>
  <w:num w:numId="6" w16cid:durableId="1886722604">
    <w:abstractNumId w:val="17"/>
  </w:num>
  <w:num w:numId="7" w16cid:durableId="1909227514">
    <w:abstractNumId w:val="20"/>
  </w:num>
  <w:num w:numId="8" w16cid:durableId="646590297">
    <w:abstractNumId w:val="3"/>
  </w:num>
  <w:num w:numId="9" w16cid:durableId="300695370">
    <w:abstractNumId w:val="10"/>
  </w:num>
  <w:num w:numId="10" w16cid:durableId="374623648">
    <w:abstractNumId w:val="8"/>
  </w:num>
  <w:num w:numId="11" w16cid:durableId="1448116205">
    <w:abstractNumId w:val="24"/>
  </w:num>
  <w:num w:numId="12" w16cid:durableId="1086076798">
    <w:abstractNumId w:val="5"/>
  </w:num>
  <w:num w:numId="13" w16cid:durableId="1173372647">
    <w:abstractNumId w:val="22"/>
  </w:num>
  <w:num w:numId="14" w16cid:durableId="1305965039">
    <w:abstractNumId w:val="7"/>
  </w:num>
  <w:num w:numId="15" w16cid:durableId="896163712">
    <w:abstractNumId w:val="26"/>
  </w:num>
  <w:num w:numId="16" w16cid:durableId="828059215">
    <w:abstractNumId w:val="1"/>
  </w:num>
  <w:num w:numId="17" w16cid:durableId="1413501608">
    <w:abstractNumId w:val="13"/>
  </w:num>
  <w:num w:numId="18" w16cid:durableId="1154495048">
    <w:abstractNumId w:val="16"/>
  </w:num>
  <w:num w:numId="19" w16cid:durableId="823476724">
    <w:abstractNumId w:val="21"/>
  </w:num>
  <w:num w:numId="20" w16cid:durableId="804540596">
    <w:abstractNumId w:val="18"/>
  </w:num>
  <w:num w:numId="21" w16cid:durableId="1020089234">
    <w:abstractNumId w:val="14"/>
  </w:num>
  <w:num w:numId="22" w16cid:durableId="869531946">
    <w:abstractNumId w:val="15"/>
  </w:num>
  <w:num w:numId="23" w16cid:durableId="1440562269">
    <w:abstractNumId w:val="2"/>
  </w:num>
  <w:num w:numId="24" w16cid:durableId="1948537352">
    <w:abstractNumId w:val="12"/>
  </w:num>
  <w:num w:numId="25" w16cid:durableId="1652515074">
    <w:abstractNumId w:val="19"/>
  </w:num>
  <w:num w:numId="26" w16cid:durableId="1264917419">
    <w:abstractNumId w:val="6"/>
  </w:num>
  <w:num w:numId="27" w16cid:durableId="847521136">
    <w:abstractNumId w:val="23"/>
  </w:num>
  <w:num w:numId="28" w16cid:durableId="38765705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241"/>
    <w:rsid w:val="00035DBD"/>
    <w:rsid w:val="000971EA"/>
    <w:rsid w:val="000A085B"/>
    <w:rsid w:val="00260FD7"/>
    <w:rsid w:val="002804B0"/>
    <w:rsid w:val="002E1CE4"/>
    <w:rsid w:val="0030126A"/>
    <w:rsid w:val="00345D0D"/>
    <w:rsid w:val="00352C55"/>
    <w:rsid w:val="00440EC4"/>
    <w:rsid w:val="00537068"/>
    <w:rsid w:val="005A1819"/>
    <w:rsid w:val="006C02B9"/>
    <w:rsid w:val="00745350"/>
    <w:rsid w:val="00AD357F"/>
    <w:rsid w:val="00D16CB5"/>
    <w:rsid w:val="00D17A01"/>
    <w:rsid w:val="00D25CD1"/>
    <w:rsid w:val="00D701AA"/>
    <w:rsid w:val="00DD3900"/>
    <w:rsid w:val="00E6557D"/>
    <w:rsid w:val="00FD7C92"/>
    <w:rsid w:val="00FF1241"/>
    <w:rsid w:val="00FF4153"/>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DF744"/>
  <w15:chartTrackingRefBased/>
  <w15:docId w15:val="{A87E885D-0C0B-4754-BC3D-B7A550280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60FD7"/>
    <w:pPr>
      <w:keepNext/>
      <w:keepLines/>
      <w:spacing w:before="360" w:after="80"/>
      <w:outlineLvl w:val="0"/>
    </w:pPr>
    <w:rPr>
      <w:rFonts w:asciiTheme="majorHAnsi" w:eastAsiaTheme="majorEastAsia" w:hAnsiTheme="majorHAnsi" w:cstheme="majorBidi"/>
      <w:b/>
      <w:color w:val="000000" w:themeColor="text1"/>
      <w:sz w:val="30"/>
      <w:szCs w:val="40"/>
    </w:rPr>
  </w:style>
  <w:style w:type="paragraph" w:styleId="Ttulo2">
    <w:name w:val="heading 2"/>
    <w:basedOn w:val="Normal"/>
    <w:next w:val="Normal"/>
    <w:link w:val="Ttulo2Car"/>
    <w:uiPriority w:val="9"/>
    <w:unhideWhenUsed/>
    <w:qFormat/>
    <w:rsid w:val="0030126A"/>
    <w:pPr>
      <w:keepNext/>
      <w:keepLines/>
      <w:spacing w:before="160" w:after="80"/>
      <w:ind w:left="1416"/>
      <w:outlineLvl w:val="1"/>
    </w:pPr>
    <w:rPr>
      <w:rFonts w:asciiTheme="majorHAnsi" w:eastAsiaTheme="majorEastAsia" w:hAnsiTheme="majorHAnsi" w:cstheme="majorBidi"/>
      <w:b/>
      <w:color w:val="000000" w:themeColor="text1"/>
      <w:sz w:val="28"/>
      <w:szCs w:val="32"/>
    </w:rPr>
  </w:style>
  <w:style w:type="paragraph" w:styleId="Ttulo3">
    <w:name w:val="heading 3"/>
    <w:basedOn w:val="Normal"/>
    <w:next w:val="Normal"/>
    <w:link w:val="Ttulo3Car"/>
    <w:uiPriority w:val="9"/>
    <w:unhideWhenUsed/>
    <w:qFormat/>
    <w:rsid w:val="005A1819"/>
    <w:pPr>
      <w:keepNext/>
      <w:keepLines/>
      <w:spacing w:before="160" w:after="80"/>
      <w:outlineLvl w:val="2"/>
    </w:pPr>
    <w:rPr>
      <w:rFonts w:eastAsiaTheme="majorEastAsia" w:cstheme="majorBidi"/>
      <w:b/>
      <w:color w:val="000000" w:themeColor="text1"/>
      <w:sz w:val="28"/>
      <w:szCs w:val="28"/>
    </w:rPr>
  </w:style>
  <w:style w:type="paragraph" w:styleId="Ttulo4">
    <w:name w:val="heading 4"/>
    <w:basedOn w:val="Normal"/>
    <w:next w:val="Normal"/>
    <w:link w:val="Ttulo4Car"/>
    <w:uiPriority w:val="9"/>
    <w:unhideWhenUsed/>
    <w:qFormat/>
    <w:rsid w:val="005A1819"/>
    <w:pPr>
      <w:keepNext/>
      <w:keepLines/>
      <w:spacing w:before="80" w:after="40"/>
      <w:outlineLvl w:val="3"/>
    </w:pPr>
    <w:rPr>
      <w:rFonts w:eastAsiaTheme="majorEastAsia" w:cstheme="majorBidi"/>
      <w:b/>
      <w:i/>
      <w:iCs/>
    </w:rPr>
  </w:style>
  <w:style w:type="paragraph" w:styleId="Ttulo5">
    <w:name w:val="heading 5"/>
    <w:basedOn w:val="Normal"/>
    <w:next w:val="Normal"/>
    <w:link w:val="Ttulo5Car"/>
    <w:uiPriority w:val="9"/>
    <w:semiHidden/>
    <w:unhideWhenUsed/>
    <w:qFormat/>
    <w:rsid w:val="00FF124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F124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F124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F124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F124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60FD7"/>
    <w:rPr>
      <w:rFonts w:asciiTheme="majorHAnsi" w:eastAsiaTheme="majorEastAsia" w:hAnsiTheme="majorHAnsi" w:cstheme="majorBidi"/>
      <w:b/>
      <w:color w:val="000000" w:themeColor="text1"/>
      <w:sz w:val="30"/>
      <w:szCs w:val="40"/>
    </w:rPr>
  </w:style>
  <w:style w:type="character" w:customStyle="1" w:styleId="Ttulo2Car">
    <w:name w:val="Título 2 Car"/>
    <w:basedOn w:val="Fuentedeprrafopredeter"/>
    <w:link w:val="Ttulo2"/>
    <w:uiPriority w:val="9"/>
    <w:rsid w:val="0030126A"/>
    <w:rPr>
      <w:rFonts w:asciiTheme="majorHAnsi" w:eastAsiaTheme="majorEastAsia" w:hAnsiTheme="majorHAnsi" w:cstheme="majorBidi"/>
      <w:b/>
      <w:color w:val="000000" w:themeColor="text1"/>
      <w:sz w:val="28"/>
      <w:szCs w:val="32"/>
    </w:rPr>
  </w:style>
  <w:style w:type="character" w:customStyle="1" w:styleId="Ttulo3Car">
    <w:name w:val="Título 3 Car"/>
    <w:basedOn w:val="Fuentedeprrafopredeter"/>
    <w:link w:val="Ttulo3"/>
    <w:uiPriority w:val="9"/>
    <w:rsid w:val="005A1819"/>
    <w:rPr>
      <w:rFonts w:eastAsiaTheme="majorEastAsia" w:cstheme="majorBidi"/>
      <w:b/>
      <w:color w:val="000000" w:themeColor="text1"/>
      <w:sz w:val="28"/>
      <w:szCs w:val="28"/>
    </w:rPr>
  </w:style>
  <w:style w:type="character" w:customStyle="1" w:styleId="Ttulo4Car">
    <w:name w:val="Título 4 Car"/>
    <w:basedOn w:val="Fuentedeprrafopredeter"/>
    <w:link w:val="Ttulo4"/>
    <w:uiPriority w:val="9"/>
    <w:rsid w:val="005A1819"/>
    <w:rPr>
      <w:rFonts w:eastAsiaTheme="majorEastAsia" w:cstheme="majorBidi"/>
      <w:b/>
      <w:i/>
      <w:iCs/>
    </w:rPr>
  </w:style>
  <w:style w:type="character" w:customStyle="1" w:styleId="Ttulo5Car">
    <w:name w:val="Título 5 Car"/>
    <w:basedOn w:val="Fuentedeprrafopredeter"/>
    <w:link w:val="Ttulo5"/>
    <w:uiPriority w:val="9"/>
    <w:semiHidden/>
    <w:rsid w:val="00FF124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F124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F124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F124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F1241"/>
    <w:rPr>
      <w:rFonts w:eastAsiaTheme="majorEastAsia" w:cstheme="majorBidi"/>
      <w:color w:val="272727" w:themeColor="text1" w:themeTint="D8"/>
    </w:rPr>
  </w:style>
  <w:style w:type="paragraph" w:styleId="Ttulo">
    <w:name w:val="Title"/>
    <w:basedOn w:val="Normal"/>
    <w:next w:val="Normal"/>
    <w:link w:val="TtuloCar"/>
    <w:uiPriority w:val="10"/>
    <w:qFormat/>
    <w:rsid w:val="00FF12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F124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F124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F124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F1241"/>
    <w:pPr>
      <w:spacing w:before="160"/>
      <w:jc w:val="center"/>
    </w:pPr>
    <w:rPr>
      <w:i/>
      <w:iCs/>
      <w:color w:val="404040" w:themeColor="text1" w:themeTint="BF"/>
    </w:rPr>
  </w:style>
  <w:style w:type="character" w:customStyle="1" w:styleId="CitaCar">
    <w:name w:val="Cita Car"/>
    <w:basedOn w:val="Fuentedeprrafopredeter"/>
    <w:link w:val="Cita"/>
    <w:uiPriority w:val="29"/>
    <w:rsid w:val="00FF1241"/>
    <w:rPr>
      <w:i/>
      <w:iCs/>
      <w:color w:val="404040" w:themeColor="text1" w:themeTint="BF"/>
    </w:rPr>
  </w:style>
  <w:style w:type="paragraph" w:styleId="Prrafodelista">
    <w:name w:val="List Paragraph"/>
    <w:basedOn w:val="Normal"/>
    <w:uiPriority w:val="34"/>
    <w:qFormat/>
    <w:rsid w:val="00FF1241"/>
    <w:pPr>
      <w:ind w:left="720"/>
      <w:contextualSpacing/>
    </w:pPr>
  </w:style>
  <w:style w:type="character" w:styleId="nfasisintenso">
    <w:name w:val="Intense Emphasis"/>
    <w:basedOn w:val="Fuentedeprrafopredeter"/>
    <w:uiPriority w:val="21"/>
    <w:qFormat/>
    <w:rsid w:val="00FF1241"/>
    <w:rPr>
      <w:i/>
      <w:iCs/>
      <w:color w:val="0F4761" w:themeColor="accent1" w:themeShade="BF"/>
    </w:rPr>
  </w:style>
  <w:style w:type="paragraph" w:styleId="Citadestacada">
    <w:name w:val="Intense Quote"/>
    <w:basedOn w:val="Normal"/>
    <w:next w:val="Normal"/>
    <w:link w:val="CitadestacadaCar"/>
    <w:uiPriority w:val="30"/>
    <w:qFormat/>
    <w:rsid w:val="00FF12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F1241"/>
    <w:rPr>
      <w:i/>
      <w:iCs/>
      <w:color w:val="0F4761" w:themeColor="accent1" w:themeShade="BF"/>
    </w:rPr>
  </w:style>
  <w:style w:type="character" w:styleId="Referenciaintensa">
    <w:name w:val="Intense Reference"/>
    <w:basedOn w:val="Fuentedeprrafopredeter"/>
    <w:uiPriority w:val="32"/>
    <w:qFormat/>
    <w:rsid w:val="00FF1241"/>
    <w:rPr>
      <w:b/>
      <w:bCs/>
      <w:smallCaps/>
      <w:color w:val="0F4761" w:themeColor="accent1" w:themeShade="BF"/>
      <w:spacing w:val="5"/>
    </w:rPr>
  </w:style>
  <w:style w:type="paragraph" w:styleId="TtuloTDC">
    <w:name w:val="TOC Heading"/>
    <w:basedOn w:val="Ttulo1"/>
    <w:next w:val="Normal"/>
    <w:uiPriority w:val="39"/>
    <w:unhideWhenUsed/>
    <w:qFormat/>
    <w:rsid w:val="000A085B"/>
    <w:pPr>
      <w:spacing w:before="240" w:after="0" w:line="259" w:lineRule="auto"/>
      <w:outlineLvl w:val="9"/>
    </w:pPr>
    <w:rPr>
      <w:b w:val="0"/>
      <w:color w:val="0F4761" w:themeColor="accent1" w:themeShade="BF"/>
      <w:kern w:val="0"/>
      <w:szCs w:val="32"/>
      <w:lang w:eastAsia="es-EC"/>
      <w14:ligatures w14:val="none"/>
    </w:rPr>
  </w:style>
  <w:style w:type="paragraph" w:styleId="TDC1">
    <w:name w:val="toc 1"/>
    <w:basedOn w:val="Normal"/>
    <w:next w:val="Normal"/>
    <w:autoRedefine/>
    <w:uiPriority w:val="39"/>
    <w:unhideWhenUsed/>
    <w:rsid w:val="000A085B"/>
    <w:pPr>
      <w:spacing w:after="100"/>
    </w:pPr>
  </w:style>
  <w:style w:type="paragraph" w:styleId="TDC2">
    <w:name w:val="toc 2"/>
    <w:basedOn w:val="Normal"/>
    <w:next w:val="Normal"/>
    <w:autoRedefine/>
    <w:uiPriority w:val="39"/>
    <w:unhideWhenUsed/>
    <w:rsid w:val="000A085B"/>
    <w:pPr>
      <w:spacing w:after="100"/>
      <w:ind w:left="240"/>
    </w:pPr>
  </w:style>
  <w:style w:type="paragraph" w:styleId="TDC3">
    <w:name w:val="toc 3"/>
    <w:basedOn w:val="Normal"/>
    <w:next w:val="Normal"/>
    <w:autoRedefine/>
    <w:uiPriority w:val="39"/>
    <w:unhideWhenUsed/>
    <w:rsid w:val="000A085B"/>
    <w:pPr>
      <w:spacing w:after="100"/>
      <w:ind w:left="480"/>
    </w:pPr>
  </w:style>
  <w:style w:type="character" w:styleId="Hipervnculo">
    <w:name w:val="Hyperlink"/>
    <w:basedOn w:val="Fuentedeprrafopredeter"/>
    <w:uiPriority w:val="99"/>
    <w:unhideWhenUsed/>
    <w:rsid w:val="000A085B"/>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B1E209-1EE7-4F82-8519-5DFA15FA9C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168</TotalTime>
  <Pages>6</Pages>
  <Words>718</Words>
  <Characters>4477</Characters>
  <Application>Microsoft Office Word</Application>
  <DocSecurity>0</DocSecurity>
  <Lines>124</Lines>
  <Paragraphs>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DOLORES SALCEDO VILLON</dc:creator>
  <cp:keywords/>
  <dc:description/>
  <cp:lastModifiedBy>MARIA DOLORES SALCEDO VILLON</cp:lastModifiedBy>
  <cp:revision>11</cp:revision>
  <dcterms:created xsi:type="dcterms:W3CDTF">2025-12-08T00:26:00Z</dcterms:created>
  <dcterms:modified xsi:type="dcterms:W3CDTF">2025-12-08T04:14:00Z</dcterms:modified>
</cp:coreProperties>
</file>