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7C4CC4" w:rsidRPr="007B5F67" w14:paraId="6FFB0523" w14:textId="77777777" w:rsidTr="007B19AA">
        <w:tc>
          <w:tcPr>
            <w:tcW w:w="9356" w:type="dxa"/>
            <w:gridSpan w:val="6"/>
            <w:shd w:val="clear" w:color="auto" w:fill="A6A6A6"/>
            <w:vAlign w:val="center"/>
          </w:tcPr>
          <w:p w14:paraId="70BD2BED" w14:textId="77777777" w:rsidR="007C4CC4" w:rsidRPr="00863147" w:rsidRDefault="007C4CC4" w:rsidP="007B19AA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44B1896" w14:textId="77777777" w:rsidR="007C4CC4" w:rsidRPr="007B5F67" w:rsidRDefault="007C4CC4" w:rsidP="007B19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7C4CC4" w:rsidRPr="007B5F67" w14:paraId="112D8D8A" w14:textId="77777777" w:rsidTr="007B19AA">
        <w:tc>
          <w:tcPr>
            <w:tcW w:w="2552" w:type="dxa"/>
            <w:shd w:val="clear" w:color="auto" w:fill="D9D9D9"/>
            <w:vAlign w:val="center"/>
          </w:tcPr>
          <w:p w14:paraId="0C00F6F8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C0F4743" w14:textId="1A4867D4" w:rsidR="007C4CC4" w:rsidRPr="00863147" w:rsidRDefault="00E85A3F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E85A3F">
              <w:rPr>
                <w:rFonts w:ascii="Arial" w:hAnsi="Arial" w:cs="Arial"/>
                <w:iCs/>
                <w:color w:val="000000" w:themeColor="text1"/>
              </w:rPr>
              <w:t>Revisión del avance 1 del proyecto: Base de datos y diagramas.</w:t>
            </w:r>
          </w:p>
        </w:tc>
      </w:tr>
      <w:tr w:rsidR="007C4CC4" w:rsidRPr="007B5F67" w14:paraId="1EFEEC75" w14:textId="77777777" w:rsidTr="007B19AA">
        <w:tc>
          <w:tcPr>
            <w:tcW w:w="2552" w:type="dxa"/>
            <w:shd w:val="clear" w:color="auto" w:fill="D9D9D9"/>
            <w:vAlign w:val="center"/>
          </w:tcPr>
          <w:p w14:paraId="1B9BA374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3CDA5515" w14:textId="77777777" w:rsidR="007C4CC4" w:rsidRPr="00863147" w:rsidRDefault="007C4CC4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Universidad / Grupo de trabajo del proyecto.</w:t>
            </w:r>
          </w:p>
        </w:tc>
      </w:tr>
      <w:tr w:rsidR="007C4CC4" w:rsidRPr="007B5F67" w14:paraId="431F7E63" w14:textId="77777777" w:rsidTr="007B19AA">
        <w:tc>
          <w:tcPr>
            <w:tcW w:w="2552" w:type="dxa"/>
            <w:shd w:val="clear" w:color="auto" w:fill="D9D9D9"/>
            <w:vAlign w:val="center"/>
          </w:tcPr>
          <w:p w14:paraId="34C21893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1535919A" w14:textId="77777777" w:rsidR="007C4CC4" w:rsidRPr="00863147" w:rsidRDefault="007C4CC4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Ariel Y.M.</w:t>
            </w:r>
          </w:p>
        </w:tc>
      </w:tr>
      <w:tr w:rsidR="007C4CC4" w:rsidRPr="007B5F67" w14:paraId="1196E50B" w14:textId="77777777" w:rsidTr="007B19AA">
        <w:tc>
          <w:tcPr>
            <w:tcW w:w="2552" w:type="dxa"/>
            <w:shd w:val="clear" w:color="auto" w:fill="D9D9D9"/>
            <w:vAlign w:val="center"/>
          </w:tcPr>
          <w:p w14:paraId="2A4073B5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Fecha:</w:t>
            </w:r>
          </w:p>
        </w:tc>
        <w:tc>
          <w:tcPr>
            <w:tcW w:w="1843" w:type="dxa"/>
            <w:vAlign w:val="center"/>
          </w:tcPr>
          <w:p w14:paraId="05A3B522" w14:textId="77777777" w:rsidR="007C4CC4" w:rsidRPr="00863147" w:rsidRDefault="007C4CC4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/1</w:t>
            </w:r>
            <w:r>
              <w:rPr>
                <w:rFonts w:ascii="Arial" w:hAnsi="Arial" w:cs="Arial"/>
                <w:iCs/>
                <w:color w:val="000000" w:themeColor="text1"/>
              </w:rPr>
              <w:t>2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/202</w:t>
            </w: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4688CAD" w14:textId="77777777" w:rsidR="007C4CC4" w:rsidRPr="007B5F67" w:rsidRDefault="007C4CC4" w:rsidP="007B19AA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9E9B2F2" w14:textId="2051CFFC" w:rsidR="007C4CC4" w:rsidRPr="00863147" w:rsidRDefault="007C4CC4" w:rsidP="007B19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18:</w:t>
            </w:r>
            <w:r w:rsidR="000F6624">
              <w:rPr>
                <w:rFonts w:ascii="Arial" w:hAnsi="Arial" w:cs="Arial"/>
                <w:color w:val="000000" w:themeColor="text1"/>
              </w:rPr>
              <w:t>3</w:t>
            </w:r>
            <w:r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582CF8C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660FB56" w14:textId="79BAB743" w:rsidR="007C4CC4" w:rsidRPr="00863147" w:rsidRDefault="007C4CC4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1</w:t>
            </w:r>
            <w:r w:rsidR="000F6624">
              <w:rPr>
                <w:rFonts w:ascii="Arial" w:hAnsi="Arial" w:cs="Arial"/>
                <w:iCs/>
                <w:color w:val="000000" w:themeColor="text1"/>
              </w:rPr>
              <w:t>9</w:t>
            </w:r>
            <w:r>
              <w:rPr>
                <w:rFonts w:ascii="Arial" w:hAnsi="Arial" w:cs="Arial"/>
                <w:iCs/>
                <w:color w:val="000000" w:themeColor="text1"/>
              </w:rPr>
              <w:t>:</w:t>
            </w:r>
            <w:r w:rsidR="000F6624">
              <w:rPr>
                <w:rFonts w:ascii="Arial" w:hAnsi="Arial" w:cs="Arial"/>
                <w:iCs/>
                <w:color w:val="000000" w:themeColor="text1"/>
              </w:rPr>
              <w:t>0</w:t>
            </w:r>
            <w:r>
              <w:rPr>
                <w:rFonts w:ascii="Arial" w:hAnsi="Arial" w:cs="Arial"/>
                <w:iCs/>
                <w:color w:val="000000" w:themeColor="text1"/>
              </w:rPr>
              <w:t>0</w:t>
            </w:r>
          </w:p>
        </w:tc>
      </w:tr>
      <w:tr w:rsidR="007C4CC4" w:rsidRPr="007B5F67" w14:paraId="34AE77A6" w14:textId="77777777" w:rsidTr="007B19AA">
        <w:tc>
          <w:tcPr>
            <w:tcW w:w="2552" w:type="dxa"/>
            <w:shd w:val="clear" w:color="auto" w:fill="D9D9D9"/>
            <w:vAlign w:val="center"/>
          </w:tcPr>
          <w:p w14:paraId="4B986A28" w14:textId="77777777" w:rsidR="007C4CC4" w:rsidRPr="00863147" w:rsidRDefault="007C4CC4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312D5F51" w14:textId="13864DA4" w:rsidR="007C4CC4" w:rsidRPr="00863147" w:rsidRDefault="00CA51ED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CA51ED">
              <w:rPr>
                <w:rFonts w:ascii="Arial" w:hAnsi="Arial" w:cs="Arial"/>
                <w:iCs/>
                <w:color w:val="000000" w:themeColor="text1"/>
              </w:rPr>
              <w:t>Minuta anterior / Modelo conceptual inicial.</w:t>
            </w:r>
          </w:p>
        </w:tc>
      </w:tr>
    </w:tbl>
    <w:p w14:paraId="2430F140" w14:textId="77777777" w:rsidR="007C4CC4" w:rsidRDefault="007C4CC4" w:rsidP="007C4CC4">
      <w:pPr>
        <w:rPr>
          <w:rFonts w:ascii="Arial" w:hAnsi="Arial" w:cs="Arial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4111"/>
        <w:gridCol w:w="2948"/>
      </w:tblGrid>
      <w:tr w:rsidR="000F6624" w:rsidRPr="007B5F67" w14:paraId="170D0B45" w14:textId="77777777" w:rsidTr="00C0417B">
        <w:tc>
          <w:tcPr>
            <w:tcW w:w="9923" w:type="dxa"/>
            <w:gridSpan w:val="3"/>
            <w:shd w:val="clear" w:color="auto" w:fill="A6A6A6"/>
          </w:tcPr>
          <w:p w14:paraId="6B939020" w14:textId="77777777" w:rsidR="000F6624" w:rsidRPr="007B5F67" w:rsidRDefault="000F6624" w:rsidP="00C041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0F6624" w:rsidRPr="007B5F67" w14:paraId="4A7906A2" w14:textId="77777777" w:rsidTr="00C0417B">
        <w:tc>
          <w:tcPr>
            <w:tcW w:w="2864" w:type="dxa"/>
            <w:shd w:val="clear" w:color="auto" w:fill="D9D9D9"/>
          </w:tcPr>
          <w:p w14:paraId="6A76226B" w14:textId="77777777" w:rsidR="000F6624" w:rsidRPr="007B5F67" w:rsidRDefault="000F6624" w:rsidP="00C0417B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4111" w:type="dxa"/>
            <w:shd w:val="clear" w:color="auto" w:fill="D9D9D9"/>
          </w:tcPr>
          <w:p w14:paraId="5113403B" w14:textId="77777777" w:rsidR="000F6624" w:rsidRPr="007B5F67" w:rsidRDefault="000F6624" w:rsidP="00C0417B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2948" w:type="dxa"/>
            <w:shd w:val="clear" w:color="auto" w:fill="D9D9D9"/>
          </w:tcPr>
          <w:p w14:paraId="6A93FDB5" w14:textId="77777777" w:rsidR="000F6624" w:rsidRPr="007B5F67" w:rsidRDefault="000F6624" w:rsidP="00C0417B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0F6624" w:rsidRPr="007B5F67" w14:paraId="63651D47" w14:textId="77777777" w:rsidTr="00C0417B">
        <w:tc>
          <w:tcPr>
            <w:tcW w:w="2864" w:type="dxa"/>
          </w:tcPr>
          <w:p w14:paraId="200054B0" w14:textId="77777777" w:rsidR="000F6624" w:rsidRPr="00D93DB1" w:rsidRDefault="000F6624" w:rsidP="00C0417B">
            <w:pPr>
              <w:jc w:val="center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  <w:tc>
          <w:tcPr>
            <w:tcW w:w="4111" w:type="dxa"/>
          </w:tcPr>
          <w:p w14:paraId="47BDA3A0" w14:textId="77777777" w:rsidR="000F6624" w:rsidRPr="00D93DB1" w:rsidRDefault="000F6624" w:rsidP="00C0417B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Ventas + </w:t>
            </w:r>
            <w:r>
              <w:rPr>
                <w:rFonts w:ascii="Arial" w:hAnsi="Arial" w:cs="Arial"/>
                <w:iCs/>
                <w:color w:val="000000" w:themeColor="text1"/>
              </w:rPr>
              <w:t>Productos</w:t>
            </w: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 + Tolerancia a fallos.</w:t>
            </w:r>
          </w:p>
        </w:tc>
        <w:tc>
          <w:tcPr>
            <w:tcW w:w="2948" w:type="dxa"/>
          </w:tcPr>
          <w:p w14:paraId="513B1A19" w14:textId="77777777" w:rsidR="000F6624" w:rsidRPr="00D93DB1" w:rsidRDefault="000F6624" w:rsidP="00C0417B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</w:tr>
      <w:tr w:rsidR="000F6624" w:rsidRPr="007B5F67" w14:paraId="38A54AC6" w14:textId="77777777" w:rsidTr="00C0417B">
        <w:tc>
          <w:tcPr>
            <w:tcW w:w="2864" w:type="dxa"/>
          </w:tcPr>
          <w:p w14:paraId="392111B9" w14:textId="77777777" w:rsidR="000F6624" w:rsidRPr="00FA1E80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  <w:tc>
          <w:tcPr>
            <w:tcW w:w="4111" w:type="dxa"/>
          </w:tcPr>
          <w:p w14:paraId="44B1B362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Documentación oficial (diseño, pruebas, artículo, instrucciones).</w:t>
            </w:r>
          </w:p>
        </w:tc>
        <w:tc>
          <w:tcPr>
            <w:tcW w:w="2948" w:type="dxa"/>
          </w:tcPr>
          <w:p w14:paraId="703B93E2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</w:tr>
      <w:tr w:rsidR="000F6624" w:rsidRPr="007B5F67" w14:paraId="62C1AF50" w14:textId="77777777" w:rsidTr="00C0417B">
        <w:tc>
          <w:tcPr>
            <w:tcW w:w="2864" w:type="dxa"/>
          </w:tcPr>
          <w:p w14:paraId="38326991" w14:textId="77777777" w:rsidR="000F6624" w:rsidRPr="00FA1E80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  <w:tc>
          <w:tcPr>
            <w:tcW w:w="4111" w:type="dxa"/>
          </w:tcPr>
          <w:p w14:paraId="0108BF23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 xml:space="preserve">Facturación </w:t>
            </w:r>
            <w:r w:rsidRPr="003A6016">
              <w:rPr>
                <w:rFonts w:ascii="Arial" w:hAnsi="Arial" w:cs="Arial"/>
              </w:rPr>
              <w:t>+ comentarios.</w:t>
            </w:r>
          </w:p>
        </w:tc>
        <w:tc>
          <w:tcPr>
            <w:tcW w:w="2948" w:type="dxa"/>
          </w:tcPr>
          <w:p w14:paraId="479964ED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</w:tr>
      <w:tr w:rsidR="000F6624" w:rsidRPr="007B5F67" w14:paraId="75ACA0BE" w14:textId="77777777" w:rsidTr="00C0417B">
        <w:tc>
          <w:tcPr>
            <w:tcW w:w="2864" w:type="dxa"/>
          </w:tcPr>
          <w:p w14:paraId="3B6F85DA" w14:textId="77777777" w:rsidR="000F6624" w:rsidRPr="00FA1E80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  <w:tc>
          <w:tcPr>
            <w:tcW w:w="4111" w:type="dxa"/>
          </w:tcPr>
          <w:p w14:paraId="406EC45A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>Proveedores</w:t>
            </w:r>
            <w:r w:rsidRPr="003A6016">
              <w:rPr>
                <w:rFonts w:ascii="Arial" w:hAnsi="Arial" w:cs="Arial"/>
              </w:rPr>
              <w:t xml:space="preserve"> o Usuarios.</w:t>
            </w:r>
          </w:p>
        </w:tc>
        <w:tc>
          <w:tcPr>
            <w:tcW w:w="2948" w:type="dxa"/>
          </w:tcPr>
          <w:p w14:paraId="746F8776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</w:tr>
      <w:tr w:rsidR="000F6624" w:rsidRPr="007B5F67" w14:paraId="5DAEB4A3" w14:textId="77777777" w:rsidTr="00C0417B">
        <w:tc>
          <w:tcPr>
            <w:tcW w:w="2864" w:type="dxa"/>
          </w:tcPr>
          <w:p w14:paraId="7A9F81FF" w14:textId="77777777" w:rsidR="000F6624" w:rsidRPr="00FA1E80" w:rsidRDefault="000F6624" w:rsidP="00C04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  <w:tc>
          <w:tcPr>
            <w:tcW w:w="4111" w:type="dxa"/>
          </w:tcPr>
          <w:p w14:paraId="544AFFE8" w14:textId="77777777" w:rsidR="000F6624" w:rsidRPr="007B5F67" w:rsidRDefault="000F6624" w:rsidP="00C0417B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Arquitectura + BD + Login + README.</w:t>
            </w:r>
          </w:p>
        </w:tc>
        <w:tc>
          <w:tcPr>
            <w:tcW w:w="2948" w:type="dxa"/>
          </w:tcPr>
          <w:p w14:paraId="5C485340" w14:textId="77777777" w:rsidR="000F6624" w:rsidRPr="00EA73CB" w:rsidRDefault="000F6624" w:rsidP="00C0417B">
            <w:pPr>
              <w:jc w:val="center"/>
              <w:rPr>
                <w:rFonts w:ascii="Arial" w:hAnsi="Arial" w:cs="Arial"/>
              </w:rPr>
            </w:pPr>
            <w:r w:rsidRPr="00EA73CB">
              <w:rPr>
                <w:rFonts w:ascii="Arial" w:hAnsi="Arial" w:cs="Arial"/>
              </w:rPr>
              <w:t>Ariel Yagual</w:t>
            </w:r>
          </w:p>
        </w:tc>
      </w:tr>
    </w:tbl>
    <w:p w14:paraId="78DB3144" w14:textId="77777777" w:rsidR="007C4CC4" w:rsidRDefault="007C4CC4" w:rsidP="007C4CC4">
      <w:pPr>
        <w:rPr>
          <w:rFonts w:ascii="Arial" w:hAnsi="Arial" w:cs="Arial"/>
        </w:rPr>
      </w:pPr>
    </w:p>
    <w:p w14:paraId="0BFDF9F0" w14:textId="77777777" w:rsidR="007C4CC4" w:rsidRDefault="007C4CC4" w:rsidP="007C4CC4">
      <w:pPr>
        <w:rPr>
          <w:rFonts w:ascii="Arial" w:hAnsi="Arial" w:cs="Arial"/>
        </w:rPr>
      </w:pPr>
    </w:p>
    <w:p w14:paraId="296A25F5" w14:textId="77777777" w:rsidR="007C4CC4" w:rsidRPr="00490446" w:rsidRDefault="007C4CC4" w:rsidP="007C4CC4">
      <w:pPr>
        <w:pStyle w:val="Textoindependiente"/>
        <w:rPr>
          <w:rFonts w:ascii="Arial" w:hAnsi="Arial" w:cs="Arial"/>
          <w:b/>
          <w:sz w:val="24"/>
          <w:szCs w:val="24"/>
        </w:rPr>
      </w:pPr>
      <w:bookmarkStart w:id="0" w:name="_Hlk215402318"/>
      <w:r w:rsidRPr="007B5F67">
        <w:rPr>
          <w:rFonts w:ascii="Arial" w:hAnsi="Arial" w:cs="Arial"/>
          <w:b/>
          <w:sz w:val="24"/>
          <w:szCs w:val="24"/>
        </w:rPr>
        <w:t>ASPECTOS TRATADOS</w:t>
      </w:r>
      <w:bookmarkEnd w:id="0"/>
    </w:p>
    <w:p w14:paraId="727CA626" w14:textId="0BBE2632" w:rsidR="007033B0" w:rsidRPr="007033B0" w:rsidRDefault="007033B0" w:rsidP="007033B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7033B0">
        <w:rPr>
          <w:rFonts w:ascii="Arial" w:hAnsi="Arial" w:cs="Arial"/>
          <w:bCs/>
          <w:sz w:val="24"/>
          <w:szCs w:val="24"/>
        </w:rPr>
        <w:t>Se completó el diseño de la base de datos preliminar: productos, ventas, proveedores y usuarios.</w:t>
      </w:r>
    </w:p>
    <w:p w14:paraId="78D05681" w14:textId="1439E2CA" w:rsidR="007033B0" w:rsidRPr="007033B0" w:rsidRDefault="007033B0" w:rsidP="007033B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7033B0">
        <w:rPr>
          <w:rFonts w:ascii="Arial" w:hAnsi="Arial" w:cs="Arial"/>
          <w:bCs/>
          <w:sz w:val="24"/>
          <w:szCs w:val="24"/>
        </w:rPr>
        <w:t>Discusión de relaciones y restricciones.</w:t>
      </w:r>
    </w:p>
    <w:p w14:paraId="18F0942B" w14:textId="14A4E034" w:rsidR="007033B0" w:rsidRPr="007033B0" w:rsidRDefault="007033B0" w:rsidP="007033B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7033B0">
        <w:rPr>
          <w:rFonts w:ascii="Arial" w:hAnsi="Arial" w:cs="Arial"/>
          <w:bCs/>
          <w:sz w:val="24"/>
          <w:szCs w:val="24"/>
        </w:rPr>
        <w:t>Revisión del modelo entidad-relación.</w:t>
      </w:r>
    </w:p>
    <w:p w14:paraId="676EACF5" w14:textId="1A5D9EE1" w:rsidR="007033B0" w:rsidRPr="007033B0" w:rsidRDefault="007033B0" w:rsidP="007033B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7033B0">
        <w:rPr>
          <w:rFonts w:ascii="Arial" w:hAnsi="Arial" w:cs="Arial"/>
          <w:bCs/>
          <w:sz w:val="24"/>
          <w:szCs w:val="24"/>
        </w:rPr>
        <w:t>Correcciones en tablas de ventas y detalle_venta.</w:t>
      </w:r>
    </w:p>
    <w:p w14:paraId="3F0B4CD2" w14:textId="1BEE2712" w:rsidR="007C4CC4" w:rsidRDefault="007033B0" w:rsidP="007033B0">
      <w:pPr>
        <w:pStyle w:val="Textoindependiente"/>
        <w:rPr>
          <w:rFonts w:ascii="Arial" w:hAnsi="Arial" w:cs="Arial"/>
          <w:iCs/>
          <w:color w:val="0000FF"/>
        </w:rPr>
      </w:pPr>
      <w:r w:rsidRPr="007033B0">
        <w:rPr>
          <w:rFonts w:ascii="Arial" w:hAnsi="Arial" w:cs="Arial"/>
          <w:bCs/>
          <w:sz w:val="24"/>
          <w:szCs w:val="24"/>
        </w:rPr>
        <w:t>Preparación del material para la primera entrega.</w:t>
      </w:r>
    </w:p>
    <w:p w14:paraId="2F8EF9E5" w14:textId="77777777" w:rsidR="007C4CC4" w:rsidRDefault="007C4CC4" w:rsidP="007C4CC4">
      <w:pPr>
        <w:pStyle w:val="Textoindependiente"/>
        <w:rPr>
          <w:rFonts w:ascii="Arial" w:hAnsi="Arial" w:cs="Arial"/>
          <w:iCs/>
          <w:color w:val="0000FF"/>
        </w:rPr>
      </w:pPr>
    </w:p>
    <w:p w14:paraId="1B15855C" w14:textId="77777777" w:rsidR="007C4CC4" w:rsidRDefault="007C4CC4" w:rsidP="007C4CC4">
      <w:pPr>
        <w:pStyle w:val="Textoindependiente"/>
        <w:rPr>
          <w:rFonts w:ascii="Arial" w:hAnsi="Arial" w:cs="Arial"/>
          <w:iCs/>
          <w:color w:val="0000FF"/>
        </w:rPr>
      </w:pPr>
    </w:p>
    <w:p w14:paraId="74E8DA0E" w14:textId="77777777" w:rsidR="007033B0" w:rsidRDefault="007033B0" w:rsidP="007C4CC4">
      <w:pPr>
        <w:pStyle w:val="Textoindependiente"/>
        <w:rPr>
          <w:rFonts w:ascii="Arial" w:hAnsi="Arial" w:cs="Arial"/>
          <w:iCs/>
          <w:color w:val="0000FF"/>
        </w:rPr>
      </w:pPr>
    </w:p>
    <w:p w14:paraId="055FFB08" w14:textId="77777777" w:rsidR="007033B0" w:rsidRDefault="007033B0" w:rsidP="007C4CC4">
      <w:pPr>
        <w:pStyle w:val="Textoindependiente"/>
        <w:rPr>
          <w:rFonts w:ascii="Arial" w:hAnsi="Arial" w:cs="Arial"/>
          <w:iCs/>
          <w:color w:val="0000FF"/>
        </w:rPr>
      </w:pPr>
    </w:p>
    <w:p w14:paraId="5A97EF85" w14:textId="77777777" w:rsidR="007033B0" w:rsidRPr="00703CC6" w:rsidRDefault="007033B0" w:rsidP="007C4CC4">
      <w:pPr>
        <w:pStyle w:val="Textoindependiente"/>
        <w:rPr>
          <w:rFonts w:ascii="Arial" w:hAnsi="Arial" w:cs="Arial"/>
          <w:iCs/>
          <w:color w:val="0000FF"/>
        </w:rPr>
      </w:pPr>
    </w:p>
    <w:p w14:paraId="23A9D29F" w14:textId="77777777" w:rsidR="007C4CC4" w:rsidRDefault="007C4CC4" w:rsidP="007C4CC4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5F724017" w14:textId="11CCAAF8" w:rsidR="007033B0" w:rsidRPr="007033B0" w:rsidRDefault="007033B0" w:rsidP="007033B0">
      <w:pPr>
        <w:pStyle w:val="Textoindependiente"/>
        <w:rPr>
          <w:rFonts w:ascii="Arial" w:hAnsi="Arial" w:cs="Arial"/>
          <w:bCs/>
          <w:color w:val="000000"/>
        </w:rPr>
      </w:pPr>
      <w:r w:rsidRPr="007033B0">
        <w:rPr>
          <w:rFonts w:ascii="Arial" w:hAnsi="Arial" w:cs="Arial"/>
          <w:bCs/>
          <w:color w:val="000000"/>
        </w:rPr>
        <w:lastRenderedPageBreak/>
        <w:t>Subir ER final al aula.</w:t>
      </w:r>
    </w:p>
    <w:p w14:paraId="654D6B0F" w14:textId="4CE82E36" w:rsidR="007033B0" w:rsidRPr="007033B0" w:rsidRDefault="007033B0" w:rsidP="007033B0">
      <w:pPr>
        <w:pStyle w:val="Textoindependiente"/>
        <w:rPr>
          <w:rFonts w:ascii="Arial" w:hAnsi="Arial" w:cs="Arial"/>
          <w:bCs/>
          <w:color w:val="000000"/>
        </w:rPr>
      </w:pPr>
      <w:r w:rsidRPr="007033B0">
        <w:rPr>
          <w:rFonts w:ascii="Arial" w:hAnsi="Arial" w:cs="Arial"/>
          <w:bCs/>
          <w:color w:val="000000"/>
        </w:rPr>
        <w:t>comienza implementación en MySQL.</w:t>
      </w:r>
    </w:p>
    <w:p w14:paraId="360BE9CB" w14:textId="2A5D9537" w:rsidR="007033B0" w:rsidRPr="007033B0" w:rsidRDefault="007033B0" w:rsidP="007033B0">
      <w:pPr>
        <w:pStyle w:val="Textoindependiente"/>
        <w:rPr>
          <w:rFonts w:ascii="Arial" w:hAnsi="Arial" w:cs="Arial"/>
          <w:bCs/>
          <w:color w:val="000000"/>
        </w:rPr>
      </w:pPr>
      <w:r w:rsidRPr="007033B0">
        <w:rPr>
          <w:rFonts w:ascii="Arial" w:hAnsi="Arial" w:cs="Arial"/>
          <w:bCs/>
          <w:color w:val="000000"/>
        </w:rPr>
        <w:t>diseña boceto del login y dashboard.</w:t>
      </w:r>
    </w:p>
    <w:p w14:paraId="3E45D1FC" w14:textId="14C126C0" w:rsidR="007C4CC4" w:rsidRDefault="007033B0" w:rsidP="007033B0">
      <w:pPr>
        <w:pStyle w:val="Textoindependiente"/>
        <w:rPr>
          <w:rFonts w:ascii="Arial" w:hAnsi="Arial" w:cs="Arial"/>
          <w:bCs/>
          <w:color w:val="000000"/>
        </w:rPr>
      </w:pPr>
      <w:r w:rsidRPr="007033B0">
        <w:rPr>
          <w:rFonts w:ascii="Arial" w:hAnsi="Arial" w:cs="Arial"/>
          <w:bCs/>
          <w:color w:val="000000"/>
        </w:rPr>
        <w:t>actualiza</w:t>
      </w:r>
      <w:r>
        <w:rPr>
          <w:rFonts w:ascii="Arial" w:hAnsi="Arial" w:cs="Arial"/>
          <w:bCs/>
          <w:color w:val="000000"/>
        </w:rPr>
        <w:t>n</w:t>
      </w:r>
      <w:r w:rsidRPr="007033B0">
        <w:rPr>
          <w:rFonts w:ascii="Arial" w:hAnsi="Arial" w:cs="Arial"/>
          <w:bCs/>
          <w:color w:val="000000"/>
        </w:rPr>
        <w:t xml:space="preserve"> documentación técnica.</w:t>
      </w:r>
    </w:p>
    <w:p w14:paraId="5E8C7C5B" w14:textId="77777777" w:rsidR="007033B0" w:rsidRPr="002212D0" w:rsidRDefault="007033B0" w:rsidP="007033B0">
      <w:pPr>
        <w:pStyle w:val="Textoindependiente"/>
        <w:rPr>
          <w:rFonts w:ascii="Arial" w:hAnsi="Arial" w:cs="Arial"/>
          <w:bCs/>
          <w:color w:val="000000"/>
        </w:rPr>
      </w:pPr>
    </w:p>
    <w:p w14:paraId="17959747" w14:textId="024AB9DA" w:rsidR="007C4CC4" w:rsidRDefault="00D940B9" w:rsidP="007C4CC4">
      <w:pPr>
        <w:pStyle w:val="Textoindependiente"/>
        <w:rPr>
          <w:rFonts w:ascii="Arial" w:hAnsi="Arial" w:cs="Arial"/>
          <w:b/>
          <w:color w:val="000000"/>
        </w:rPr>
      </w:pPr>
      <w:r w:rsidRPr="00D940B9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58240" behindDoc="1" locked="0" layoutInCell="1" allowOverlap="1" wp14:anchorId="2E6A941B" wp14:editId="37514294">
            <wp:simplePos x="0" y="0"/>
            <wp:positionH relativeFrom="margin">
              <wp:align>right</wp:align>
            </wp:positionH>
            <wp:positionV relativeFrom="paragraph">
              <wp:posOffset>420370</wp:posOffset>
            </wp:positionV>
            <wp:extent cx="5400040" cy="3187065"/>
            <wp:effectExtent l="0" t="0" r="0" b="0"/>
            <wp:wrapTight wrapText="bothSides">
              <wp:wrapPolygon edited="0">
                <wp:start x="0" y="0"/>
                <wp:lineTo x="0" y="21432"/>
                <wp:lineTo x="21488" y="21432"/>
                <wp:lineTo x="21488" y="0"/>
                <wp:lineTo x="0" y="0"/>
              </wp:wrapPolygon>
            </wp:wrapTight>
            <wp:docPr id="7298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4CC4" w:rsidRPr="003406AA">
        <w:rPr>
          <w:rFonts w:ascii="Arial" w:hAnsi="Arial" w:cs="Arial"/>
          <w:b/>
          <w:color w:val="000000"/>
        </w:rPr>
        <w:t xml:space="preserve">ANEXOS </w:t>
      </w:r>
    </w:p>
    <w:p w14:paraId="49C0A36E" w14:textId="146BAFFA" w:rsidR="00D940B9" w:rsidRPr="00D940B9" w:rsidRDefault="00D940B9" w:rsidP="00D940B9">
      <w:pPr>
        <w:rPr>
          <w:rFonts w:ascii="Arial" w:hAnsi="Arial" w:cs="Arial"/>
          <w:lang w:val="es-EC"/>
        </w:rPr>
      </w:pPr>
    </w:p>
    <w:p w14:paraId="62FBCB44" w14:textId="77777777" w:rsidR="00E01186" w:rsidRPr="00E01186" w:rsidRDefault="00E01186">
      <w:pPr>
        <w:rPr>
          <w:rFonts w:ascii="Arial" w:hAnsi="Arial" w:cs="Arial"/>
        </w:rPr>
      </w:pPr>
    </w:p>
    <w:sectPr w:rsidR="00E01186" w:rsidRPr="00E0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50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3"/>
    <w:rsid w:val="000F6624"/>
    <w:rsid w:val="00325CBC"/>
    <w:rsid w:val="0053419C"/>
    <w:rsid w:val="0063061A"/>
    <w:rsid w:val="007033B0"/>
    <w:rsid w:val="007149DB"/>
    <w:rsid w:val="00797C52"/>
    <w:rsid w:val="007C4CC4"/>
    <w:rsid w:val="009A5B17"/>
    <w:rsid w:val="00A61568"/>
    <w:rsid w:val="00AE3773"/>
    <w:rsid w:val="00CA51ED"/>
    <w:rsid w:val="00D57993"/>
    <w:rsid w:val="00D6115F"/>
    <w:rsid w:val="00D940B9"/>
    <w:rsid w:val="00DC2ED8"/>
    <w:rsid w:val="00E01186"/>
    <w:rsid w:val="00E85A3F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BF4"/>
  <w15:chartTrackingRefBased/>
  <w15:docId w15:val="{44314920-8F28-4B2A-85F8-2D1B47A3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6"/>
    <w:pPr>
      <w:spacing w:after="200" w:line="276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11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18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186"/>
    <w:rPr>
      <w:rFonts w:ascii="Calibri" w:eastAsia="Calibri" w:hAnsi="Calibri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11</cp:revision>
  <dcterms:created xsi:type="dcterms:W3CDTF">2025-11-30T18:18:00Z</dcterms:created>
  <dcterms:modified xsi:type="dcterms:W3CDTF">2025-12-08T18:36:00Z</dcterms:modified>
</cp:coreProperties>
</file>