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A57" w:rsidRDefault="00D95A57" w:rsidP="00D95A57">
      <w:pPr>
        <w:pStyle w:val="Heading1"/>
        <w:jc w:val="center"/>
      </w:pPr>
      <w:r>
        <w:t>Certificate Go-Lang Programming</w:t>
      </w:r>
    </w:p>
    <w:p w:rsidR="00D95A57" w:rsidRPr="00D95A57" w:rsidRDefault="00D95A57" w:rsidP="00D95A57"/>
    <w:p w:rsidR="00154754" w:rsidRDefault="00C73C3A" w:rsidP="00D95A57">
      <w:pPr>
        <w:pStyle w:val="Heading2"/>
      </w:pPr>
      <w:r>
        <w:t>1.  Go-Lang Dasar</w:t>
      </w:r>
    </w:p>
    <w:p w:rsidR="00D95A57" w:rsidRDefault="00D95A57" w:rsidP="00D95A57">
      <w:r>
        <w:rPr>
          <w:noProof/>
          <w:lang w:eastAsia="id-ID"/>
        </w:rPr>
        <w:drawing>
          <wp:inline distT="0" distB="0" distL="0" distR="0">
            <wp:extent cx="5943600" cy="4199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JU3MDQ - Git Dasa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3A" w:rsidRDefault="00C73C3A" w:rsidP="00C73C3A">
      <w:pPr>
        <w:pStyle w:val="Heading2"/>
      </w:pPr>
      <w:r>
        <w:t>2.  Go-Lang Modules</w:t>
      </w:r>
    </w:p>
    <w:p w:rsidR="00C73C3A" w:rsidRDefault="00C73C3A" w:rsidP="00C73C3A">
      <w:r>
        <w:rPr>
          <w:noProof/>
          <w:lang w:eastAsia="id-ID"/>
        </w:rPr>
        <w:drawing>
          <wp:inline distT="0" distB="0" distL="0" distR="0">
            <wp:extent cx="5943600" cy="4199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 POJBRV7 - Go-Lang Modul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3A" w:rsidRDefault="00C73C3A" w:rsidP="00C73C3A"/>
    <w:p w:rsidR="00C73C3A" w:rsidRDefault="00C73C3A" w:rsidP="00C73C3A"/>
    <w:p w:rsidR="00C73C3A" w:rsidRDefault="00C73C3A" w:rsidP="00C73C3A"/>
    <w:p w:rsidR="00C73C3A" w:rsidRDefault="00C73C3A" w:rsidP="00C73C3A"/>
    <w:p w:rsidR="00C73C3A" w:rsidRDefault="00C73C3A" w:rsidP="00C73C3A">
      <w:pPr>
        <w:pStyle w:val="Heading2"/>
      </w:pPr>
      <w:r>
        <w:lastRenderedPageBreak/>
        <w:t>3.  Go-Lang Unit Test</w:t>
      </w:r>
    </w:p>
    <w:p w:rsidR="00C73C3A" w:rsidRDefault="00C73C3A" w:rsidP="00C73C3A">
      <w:r>
        <w:rPr>
          <w:noProof/>
          <w:lang w:eastAsia="id-ID"/>
        </w:rPr>
        <w:drawing>
          <wp:inline distT="0" distB="0" distL="0" distR="0">
            <wp:extent cx="5943600" cy="4199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 EAX4RIC - Go-Lang Unit Tes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3A" w:rsidRDefault="00C73C3A" w:rsidP="00C73C3A">
      <w:pPr>
        <w:pStyle w:val="Heading2"/>
      </w:pPr>
      <w:r>
        <w:t>4.  Go-Lang Goroutines</w:t>
      </w:r>
    </w:p>
    <w:p w:rsidR="00C73C3A" w:rsidRDefault="00C73C3A" w:rsidP="00C73C3A">
      <w:r>
        <w:rPr>
          <w:noProof/>
          <w:lang w:eastAsia="id-ID"/>
        </w:rPr>
        <w:drawing>
          <wp:inline distT="0" distB="0" distL="0" distR="0">
            <wp:extent cx="5943600" cy="419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 VD0XFQC - Go-Lang Goroutin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3A" w:rsidRDefault="00C73C3A" w:rsidP="00C73C3A"/>
    <w:p w:rsidR="00C73C3A" w:rsidRDefault="00C73C3A" w:rsidP="00C73C3A">
      <w:pPr>
        <w:pStyle w:val="Heading2"/>
      </w:pPr>
      <w:r>
        <w:lastRenderedPageBreak/>
        <w:t>5.  Go-Lang Context</w:t>
      </w:r>
    </w:p>
    <w:p w:rsidR="00C73C3A" w:rsidRPr="00C73C3A" w:rsidRDefault="00C73C3A" w:rsidP="00C73C3A">
      <w:bookmarkStart w:id="0" w:name="_GoBack"/>
      <w:r>
        <w:rPr>
          <w:noProof/>
          <w:lang w:eastAsia="id-ID"/>
        </w:rPr>
        <w:drawing>
          <wp:inline distT="0" distB="0" distL="0" distR="0">
            <wp:extent cx="5943600" cy="4195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 H3MQSPA - Go-Lang Contex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3C3A" w:rsidRPr="00C73C3A" w:rsidSect="00D95A57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A57"/>
    <w:rsid w:val="00154754"/>
    <w:rsid w:val="00C73C3A"/>
    <w:rsid w:val="00D9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F6B73"/>
  <w15:chartTrackingRefBased/>
  <w15:docId w15:val="{D066DD4C-CA75-4593-A1EC-37B2822C0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A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5A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5A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2022-04-28T21:45:00Z</dcterms:created>
  <dcterms:modified xsi:type="dcterms:W3CDTF">2022-04-28T21:49:00Z</dcterms:modified>
</cp:coreProperties>
</file>